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383" w:rsidRDefault="00F42383" w:rsidP="00B450A0">
      <w:pPr>
        <w:pStyle w:val="NoSpacing"/>
      </w:pPr>
    </w:p>
    <w:p w:rsidR="0068356D" w:rsidRDefault="00E32DCB" w:rsidP="00B450A0">
      <w:pPr>
        <w:pStyle w:val="NoSpacing"/>
        <w:rPr>
          <w:b/>
        </w:rPr>
      </w:pPr>
      <w:r>
        <w:t xml:space="preserve">[  ] </w:t>
      </w:r>
      <w:r w:rsidR="00F365FE" w:rsidRPr="00F365FE">
        <w:rPr>
          <w:b/>
        </w:rPr>
        <w:t>Complete</w:t>
      </w:r>
      <w:r w:rsidR="00F365FE">
        <w:t xml:space="preserve"> </w:t>
      </w:r>
      <w:r w:rsidRPr="002922E7">
        <w:rPr>
          <w:b/>
        </w:rPr>
        <w:t>Form I-765</w:t>
      </w:r>
    </w:p>
    <w:p w:rsidR="0073518E" w:rsidRDefault="00A501F6" w:rsidP="00B450A0">
      <w:pPr>
        <w:pStyle w:val="NoSpacing"/>
      </w:pPr>
      <w:hyperlink r:id="rId9" w:history="1">
        <w:r w:rsidR="0068356D">
          <w:rPr>
            <w:rStyle w:val="Hyperlink"/>
          </w:rPr>
          <w:t>OPT Application Form I-765 and Instructions</w:t>
        </w:r>
      </w:hyperlink>
      <w:r w:rsidR="0068356D">
        <w:t xml:space="preserve"> </w:t>
      </w:r>
      <w:r w:rsidR="00DD1C7C">
        <w:t>Type</w:t>
      </w:r>
      <w:r w:rsidR="0073518E">
        <w:t xml:space="preserve"> your answers, print </w:t>
      </w:r>
      <w:r w:rsidR="00F42383">
        <w:t>out the form</w:t>
      </w:r>
      <w:r w:rsidR="0073518E">
        <w:t xml:space="preserve">, </w:t>
      </w:r>
      <w:r w:rsidR="00DD1C7C">
        <w:t xml:space="preserve">and </w:t>
      </w:r>
      <w:r w:rsidR="0073518E">
        <w:rPr>
          <w:b/>
          <w:i/>
        </w:rPr>
        <w:t>sign</w:t>
      </w:r>
      <w:r w:rsidR="00105FA6">
        <w:rPr>
          <w:b/>
          <w:i/>
        </w:rPr>
        <w:t xml:space="preserve"> in blue ink</w:t>
      </w:r>
      <w:r w:rsidR="00F365FE">
        <w:rPr>
          <w:b/>
          <w:i/>
        </w:rPr>
        <w:t xml:space="preserve"> </w:t>
      </w:r>
      <w:r w:rsidR="007E04A7">
        <w:rPr>
          <w:b/>
          <w:i/>
        </w:rPr>
        <w:t>AFTER</w:t>
      </w:r>
      <w:r w:rsidR="00F365FE">
        <w:rPr>
          <w:b/>
          <w:i/>
        </w:rPr>
        <w:t xml:space="preserve"> reading the</w:t>
      </w:r>
      <w:r w:rsidR="0068356D">
        <w:rPr>
          <w:b/>
          <w:i/>
        </w:rPr>
        <w:t xml:space="preserve"> applicable</w:t>
      </w:r>
      <w:r w:rsidR="00F365FE">
        <w:rPr>
          <w:b/>
          <w:i/>
        </w:rPr>
        <w:t xml:space="preserve"> I-765 Instructions</w:t>
      </w:r>
      <w:r w:rsidR="0068356D">
        <w:rPr>
          <w:b/>
          <w:i/>
        </w:rPr>
        <w:t xml:space="preserve"> (“Who</w:t>
      </w:r>
      <w:r w:rsidR="00F42383">
        <w:rPr>
          <w:b/>
          <w:i/>
        </w:rPr>
        <w:t xml:space="preserve"> May File Form I-765”)</w:t>
      </w:r>
      <w:r w:rsidR="0068356D">
        <w:rPr>
          <w:b/>
          <w:i/>
        </w:rPr>
        <w:t xml:space="preserve"> </w:t>
      </w:r>
    </w:p>
    <w:p w:rsidR="00D72323" w:rsidRDefault="0073518E" w:rsidP="00B450A0">
      <w:pPr>
        <w:pStyle w:val="NoSpacing"/>
      </w:pPr>
      <w:r w:rsidRPr="00D72323">
        <w:rPr>
          <w:b/>
        </w:rPr>
        <w:t>Note:</w:t>
      </w:r>
      <w:r>
        <w:t xml:space="preserve">  </w:t>
      </w:r>
      <w:r w:rsidRPr="001A5897">
        <w:t>Under the box that says</w:t>
      </w:r>
      <w:r>
        <w:t xml:space="preserve"> “Do not write in this block.” </w:t>
      </w:r>
      <w:r w:rsidRPr="001A5897">
        <w:t>you will see the question:</w:t>
      </w:r>
      <w:r>
        <w:t xml:space="preserve"> “I am applying for:</w:t>
      </w:r>
      <w:proofErr w:type="gramStart"/>
      <w:r>
        <w:t xml:space="preserve">”  </w:t>
      </w:r>
      <w:r w:rsidR="003B2B2B">
        <w:t>If</w:t>
      </w:r>
      <w:proofErr w:type="gramEnd"/>
      <w:r w:rsidR="003B2B2B">
        <w:t xml:space="preserve"> this</w:t>
      </w:r>
      <w:r w:rsidRPr="001A5897">
        <w:t xml:space="preserve"> your first time applying for OPT, please check the first box</w:t>
      </w:r>
      <w:r>
        <w:t xml:space="preserve"> “Permission to accept employment.”</w:t>
      </w:r>
    </w:p>
    <w:p w:rsidR="00D72323" w:rsidRDefault="0075446E" w:rsidP="00B450A0">
      <w:pPr>
        <w:pStyle w:val="NoSpacing"/>
      </w:pPr>
      <w:r w:rsidRPr="0075446E">
        <w:rPr>
          <w:b/>
        </w:rPr>
        <w:t>Note:</w:t>
      </w:r>
      <w:r>
        <w:t xml:space="preserve">  For number 3 on the I-</w:t>
      </w:r>
      <w:proofErr w:type="gramStart"/>
      <w:r>
        <w:t>765,</w:t>
      </w:r>
      <w:proofErr w:type="gramEnd"/>
      <w:r>
        <w:t xml:space="preserve"> </w:t>
      </w:r>
      <w:r w:rsidR="00DD1C7C">
        <w:t xml:space="preserve">use the </w:t>
      </w:r>
      <w:r>
        <w:t>address to which you wou</w:t>
      </w:r>
      <w:r w:rsidR="00DD1C7C">
        <w:t xml:space="preserve">ld like your </w:t>
      </w:r>
      <w:r w:rsidR="00F42383">
        <w:t>Employment Authorization Document</w:t>
      </w:r>
      <w:r w:rsidR="00DD1C7C">
        <w:t xml:space="preserve"> </w:t>
      </w:r>
      <w:r w:rsidR="00F42383">
        <w:t xml:space="preserve">(EAD) </w:t>
      </w:r>
      <w:r w:rsidR="00DD1C7C">
        <w:t xml:space="preserve">sent. </w:t>
      </w:r>
      <w:r w:rsidR="00126BC6">
        <w:t xml:space="preserve">If you have it sent to St. Olaf and need it forwarded to you, </w:t>
      </w:r>
      <w:r w:rsidR="00F42383">
        <w:t>talk with the St. Olaf Post Office and update</w:t>
      </w:r>
      <w:r w:rsidR="006544CD">
        <w:t xml:space="preserve"> your forwarding address in</w:t>
      </w:r>
      <w:r w:rsidR="00126BC6">
        <w:t xml:space="preserve"> </w:t>
      </w:r>
      <w:r w:rsidR="006544CD">
        <w:t xml:space="preserve">SIS or </w:t>
      </w:r>
      <w:r w:rsidR="00630D69">
        <w:t xml:space="preserve">in </w:t>
      </w:r>
      <w:r w:rsidR="00126BC6">
        <w:t>the Alumni</w:t>
      </w:r>
      <w:r w:rsidR="006544CD">
        <w:t xml:space="preserve"> Directory if you </w:t>
      </w:r>
      <w:r w:rsidR="00630D69">
        <w:t>are a graduating senior.</w:t>
      </w:r>
      <w:bookmarkStart w:id="0" w:name="_GoBack"/>
      <w:bookmarkEnd w:id="0"/>
    </w:p>
    <w:p w:rsidR="00492B20" w:rsidRPr="00D72323" w:rsidRDefault="003513AE" w:rsidP="00B450A0">
      <w:pPr>
        <w:pStyle w:val="NoSpacing"/>
        <w:rPr>
          <w:b/>
        </w:rPr>
      </w:pPr>
      <w:r w:rsidRPr="00C91C07">
        <w:rPr>
          <w:b/>
        </w:rPr>
        <w:t>Note</w:t>
      </w:r>
      <w:r>
        <w:t xml:space="preserve">:  </w:t>
      </w:r>
      <w:r w:rsidR="00C91C07">
        <w:t xml:space="preserve">For number </w:t>
      </w:r>
      <w:r w:rsidR="00891D64">
        <w:t xml:space="preserve">16 </w:t>
      </w:r>
      <w:r w:rsidR="00492B20">
        <w:t>on t</w:t>
      </w:r>
      <w:r w:rsidR="00C91C07">
        <w:t>he I-765 form, the parentheses</w:t>
      </w:r>
      <w:r w:rsidR="00920068">
        <w:t xml:space="preserve"> should be filled out as follows</w:t>
      </w:r>
      <w:r w:rsidR="00492B20">
        <w:t>:</w:t>
      </w:r>
    </w:p>
    <w:p w:rsidR="00D72323" w:rsidRPr="00630D69" w:rsidRDefault="00A501F6" w:rsidP="00B450A0">
      <w:pPr>
        <w:pStyle w:val="NoSpacing"/>
        <w:rPr>
          <w:b/>
        </w:rPr>
      </w:pPr>
      <w:proofErr w:type="gramStart"/>
      <w:r w:rsidRPr="00630D69">
        <w:rPr>
          <w:b/>
        </w:rPr>
        <w:t>( c</w:t>
      </w:r>
      <w:proofErr w:type="gramEnd"/>
      <w:r w:rsidRPr="00630D69">
        <w:rPr>
          <w:b/>
        </w:rPr>
        <w:t xml:space="preserve"> )  ( 3 )  ( A )   </w:t>
      </w:r>
      <w:r w:rsidR="00D31F08" w:rsidRPr="00630D69">
        <w:rPr>
          <w:b/>
        </w:rPr>
        <w:t>for Pre</w:t>
      </w:r>
      <w:r w:rsidR="005E3FA7" w:rsidRPr="00630D69">
        <w:rPr>
          <w:b/>
        </w:rPr>
        <w:t xml:space="preserve">-completion OPT  </w:t>
      </w:r>
    </w:p>
    <w:p w:rsidR="005E3FA7" w:rsidRDefault="005E3FA7" w:rsidP="00B450A0">
      <w:pPr>
        <w:pStyle w:val="NoSpacing"/>
      </w:pPr>
      <w:r>
        <w:t>(</w:t>
      </w:r>
      <w:proofErr w:type="gramStart"/>
      <w:r>
        <w:t>for</w:t>
      </w:r>
      <w:proofErr w:type="gramEnd"/>
      <w:r>
        <w:t xml:space="preserve"> </w:t>
      </w:r>
      <w:r w:rsidR="00D31F08">
        <w:t>BEFORE</w:t>
      </w:r>
      <w:r>
        <w:t xml:space="preserve"> graduation)</w:t>
      </w:r>
    </w:p>
    <w:p w:rsidR="00D72323" w:rsidRPr="00630D69" w:rsidRDefault="00D31F08" w:rsidP="00B450A0">
      <w:pPr>
        <w:pStyle w:val="NoSpacing"/>
        <w:rPr>
          <w:b/>
        </w:rPr>
      </w:pPr>
      <w:proofErr w:type="gramStart"/>
      <w:r w:rsidRPr="00630D69">
        <w:rPr>
          <w:b/>
        </w:rPr>
        <w:t>( c</w:t>
      </w:r>
      <w:proofErr w:type="gramEnd"/>
      <w:r w:rsidRPr="00630D69">
        <w:rPr>
          <w:b/>
        </w:rPr>
        <w:t xml:space="preserve"> )  ( 3 )  ( B )   for Post</w:t>
      </w:r>
      <w:r w:rsidR="005E3FA7" w:rsidRPr="00630D69">
        <w:rPr>
          <w:b/>
        </w:rPr>
        <w:t xml:space="preserve">-completion OPT  </w:t>
      </w:r>
    </w:p>
    <w:p w:rsidR="005E3FA7" w:rsidRDefault="005E3FA7" w:rsidP="00B450A0">
      <w:pPr>
        <w:pStyle w:val="NoSpacing"/>
      </w:pPr>
      <w:r>
        <w:t>(</w:t>
      </w:r>
      <w:proofErr w:type="gramStart"/>
      <w:r>
        <w:t>for</w:t>
      </w:r>
      <w:proofErr w:type="gramEnd"/>
      <w:r>
        <w:t xml:space="preserve"> </w:t>
      </w:r>
      <w:r w:rsidR="00D31F08">
        <w:t>AFTER</w:t>
      </w:r>
      <w:r>
        <w:t xml:space="preserve"> graduation)</w:t>
      </w:r>
    </w:p>
    <w:p w:rsidR="00A22ECD" w:rsidRDefault="00A22ECD" w:rsidP="003513AE">
      <w:pPr>
        <w:pStyle w:val="NoSpacing"/>
      </w:pPr>
    </w:p>
    <w:p w:rsidR="00E32DCB" w:rsidRDefault="002135C4" w:rsidP="003513AE">
      <w:r>
        <w:t xml:space="preserve">[  ] </w:t>
      </w:r>
      <w:r w:rsidRPr="002922E7">
        <w:rPr>
          <w:b/>
        </w:rPr>
        <w:t>Copy</w:t>
      </w:r>
      <w:r w:rsidR="00F42383">
        <w:rPr>
          <w:b/>
        </w:rPr>
        <w:t xml:space="preserve"> (front and back)</w:t>
      </w:r>
      <w:r w:rsidRPr="002922E7">
        <w:rPr>
          <w:b/>
        </w:rPr>
        <w:t xml:space="preserve"> of </w:t>
      </w:r>
      <w:r w:rsidR="00F42383">
        <w:rPr>
          <w:b/>
        </w:rPr>
        <w:t xml:space="preserve">your </w:t>
      </w:r>
      <w:r w:rsidRPr="002922E7">
        <w:rPr>
          <w:b/>
        </w:rPr>
        <w:t>For</w:t>
      </w:r>
      <w:r w:rsidR="00E32DCB" w:rsidRPr="002922E7">
        <w:rPr>
          <w:b/>
        </w:rPr>
        <w:t>m I-94 Departure Record</w:t>
      </w:r>
      <w:r w:rsidR="00F42383">
        <w:rPr>
          <w:b/>
        </w:rPr>
        <w:t>:</w:t>
      </w:r>
      <w:r w:rsidR="00B66389">
        <w:t xml:space="preserve"> </w:t>
      </w:r>
      <w:r w:rsidR="00F42383">
        <w:t>This is the small card</w:t>
      </w:r>
      <w:r w:rsidR="005506FF">
        <w:t xml:space="preserve"> in your passport.</w:t>
      </w:r>
    </w:p>
    <w:p w:rsidR="00B66389" w:rsidRDefault="002135C4" w:rsidP="003513AE">
      <w:proofErr w:type="gramStart"/>
      <w:r>
        <w:t xml:space="preserve">[  ] </w:t>
      </w:r>
      <w:r w:rsidR="00513F7F">
        <w:rPr>
          <w:b/>
        </w:rPr>
        <w:t>Copy of your P</w:t>
      </w:r>
      <w:r w:rsidRPr="002922E7">
        <w:rPr>
          <w:b/>
        </w:rPr>
        <w:t>assport</w:t>
      </w:r>
      <w:r w:rsidR="00513F7F">
        <w:rPr>
          <w:b/>
        </w:rPr>
        <w:t xml:space="preserve"> and Visa</w:t>
      </w:r>
      <w:r>
        <w:t xml:space="preserve">:  </w:t>
      </w:r>
      <w:r w:rsidR="00A501F6">
        <w:t>P</w:t>
      </w:r>
      <w:r w:rsidR="003513AE">
        <w:t>hoto and</w:t>
      </w:r>
      <w:r w:rsidR="00B66389">
        <w:t xml:space="preserve"> biographical data</w:t>
      </w:r>
      <w:r w:rsidR="003513AE">
        <w:t xml:space="preserve"> page</w:t>
      </w:r>
      <w:r w:rsidR="00513F7F">
        <w:t>, entry stamps, and V</w:t>
      </w:r>
      <w:r w:rsidR="00B66389">
        <w:t>isa pages.</w:t>
      </w:r>
      <w:proofErr w:type="gramEnd"/>
      <w:r w:rsidR="00B66389">
        <w:t xml:space="preserve"> </w:t>
      </w:r>
      <w:r w:rsidR="003513AE">
        <w:t xml:space="preserve"> </w:t>
      </w:r>
      <w:r w:rsidR="00B66389">
        <w:t>Make s</w:t>
      </w:r>
      <w:r w:rsidR="00D72323">
        <w:t xml:space="preserve">ure that your passport is </w:t>
      </w:r>
      <w:r w:rsidR="00B66389">
        <w:t>valid.</w:t>
      </w:r>
    </w:p>
    <w:p w:rsidR="00A22ECD" w:rsidRPr="002922E7" w:rsidRDefault="0073518E" w:rsidP="003513AE">
      <w:pPr>
        <w:rPr>
          <w:b/>
        </w:rPr>
      </w:pPr>
      <w:proofErr w:type="gramStart"/>
      <w:r>
        <w:t>[</w:t>
      </w:r>
      <w:r w:rsidR="00A22ECD">
        <w:t xml:space="preserve">  ] </w:t>
      </w:r>
      <w:r w:rsidR="00A22ECD" w:rsidRPr="002922E7">
        <w:rPr>
          <w:b/>
        </w:rPr>
        <w:t>Copy of pages 1 and 3 of all your I-20s.</w:t>
      </w:r>
      <w:proofErr w:type="gramEnd"/>
    </w:p>
    <w:p w:rsidR="0073518E" w:rsidRDefault="0073518E" w:rsidP="0073518E">
      <w:r>
        <w:t xml:space="preserve">[  ] </w:t>
      </w:r>
      <w:r w:rsidRPr="002922E7">
        <w:rPr>
          <w:b/>
        </w:rPr>
        <w:t>$380 Check</w:t>
      </w:r>
      <w:r>
        <w:t xml:space="preserve"> made payable to “</w:t>
      </w:r>
      <w:r w:rsidRPr="00F42383">
        <w:rPr>
          <w:b/>
        </w:rPr>
        <w:t>U.S. Department of Homeland Security</w:t>
      </w:r>
      <w:r>
        <w:t xml:space="preserve">.” </w:t>
      </w:r>
      <w:proofErr w:type="gramStart"/>
      <w:r w:rsidRPr="00DD1C7C">
        <w:t>Do</w:t>
      </w:r>
      <w:r w:rsidRPr="00DD1C7C">
        <w:rPr>
          <w:b/>
        </w:rPr>
        <w:t xml:space="preserve"> NOT</w:t>
      </w:r>
      <w:r>
        <w:t xml:space="preserve"> </w:t>
      </w:r>
      <w:r w:rsidRPr="00A501F6">
        <w:t>use</w:t>
      </w:r>
      <w:proofErr w:type="gramEnd"/>
      <w:r w:rsidRPr="00A501F6">
        <w:t xml:space="preserve"> </w:t>
      </w:r>
      <w:r w:rsidR="00A501F6">
        <w:t xml:space="preserve">initials “DHS” etc.  </w:t>
      </w:r>
      <w:r>
        <w:t xml:space="preserve">Do </w:t>
      </w:r>
      <w:r w:rsidRPr="002922E7">
        <w:rPr>
          <w:b/>
        </w:rPr>
        <w:t>NOT</w:t>
      </w:r>
      <w:r>
        <w:t xml:space="preserve"> send CASH.</w:t>
      </w:r>
    </w:p>
    <w:p w:rsidR="007E04A7" w:rsidRDefault="0073518E" w:rsidP="00F42383">
      <w:pPr>
        <w:pStyle w:val="NoSpacing"/>
      </w:pPr>
      <w:proofErr w:type="gramStart"/>
      <w:r>
        <w:t xml:space="preserve">[  ] </w:t>
      </w:r>
      <w:r w:rsidR="00513F7F">
        <w:rPr>
          <w:b/>
        </w:rPr>
        <w:t>Two Glossy Color P</w:t>
      </w:r>
      <w:r w:rsidRPr="002922E7">
        <w:rPr>
          <w:b/>
        </w:rPr>
        <w:t>hotos</w:t>
      </w:r>
      <w:r>
        <w:t xml:space="preserve"> (2”x2”, taken within 30 days of th</w:t>
      </w:r>
      <w:r w:rsidR="00F365FE">
        <w:t>e fill</w:t>
      </w:r>
      <w:r w:rsidR="00D72323">
        <w:t>ing of the application).</w:t>
      </w:r>
      <w:proofErr w:type="gramEnd"/>
      <w:r w:rsidR="00D72323">
        <w:t xml:space="preserve"> On the </w:t>
      </w:r>
      <w:r w:rsidR="00F365FE">
        <w:t>back of each photo p</w:t>
      </w:r>
      <w:r w:rsidR="00513F7F">
        <w:t>rint lightly in p</w:t>
      </w:r>
      <w:r>
        <w:t>en your name, SEVIS ID#, and I-94 number.</w:t>
      </w:r>
      <w:r w:rsidR="00A501F6">
        <w:t xml:space="preserve"> </w:t>
      </w:r>
    </w:p>
    <w:p w:rsidR="00F42383" w:rsidRDefault="00F42383" w:rsidP="00F42383">
      <w:pPr>
        <w:pStyle w:val="NoSpacing"/>
      </w:pPr>
    </w:p>
    <w:p w:rsidR="00A501F6" w:rsidRDefault="00A501F6" w:rsidP="00F42383">
      <w:pPr>
        <w:pStyle w:val="NoSpacing"/>
      </w:pPr>
    </w:p>
    <w:p w:rsidR="0075628D" w:rsidRDefault="0075628D" w:rsidP="00F42383">
      <w:pPr>
        <w:pStyle w:val="NoSpacing"/>
      </w:pPr>
    </w:p>
    <w:p w:rsidR="0075628D" w:rsidRDefault="00B66389" w:rsidP="00F42383">
      <w:pPr>
        <w:pStyle w:val="NoSpacing"/>
      </w:pPr>
      <w:r>
        <w:t xml:space="preserve">[  ] </w:t>
      </w:r>
      <w:r w:rsidR="0073518E">
        <w:rPr>
          <w:b/>
        </w:rPr>
        <w:t>Your m</w:t>
      </w:r>
      <w:r w:rsidR="002922E7" w:rsidRPr="002922E7">
        <w:rPr>
          <w:b/>
        </w:rPr>
        <w:t xml:space="preserve">ost current </w:t>
      </w:r>
      <w:r w:rsidR="002135C4" w:rsidRPr="002922E7">
        <w:rPr>
          <w:b/>
          <w:i/>
        </w:rPr>
        <w:t>Official</w:t>
      </w:r>
      <w:r w:rsidR="002135C4" w:rsidRPr="002922E7">
        <w:rPr>
          <w:b/>
        </w:rPr>
        <w:t xml:space="preserve"> </w:t>
      </w:r>
      <w:r w:rsidR="00DD1C7C" w:rsidRPr="002922E7">
        <w:rPr>
          <w:b/>
        </w:rPr>
        <w:t>T</w:t>
      </w:r>
      <w:r w:rsidR="002135C4" w:rsidRPr="002922E7">
        <w:rPr>
          <w:b/>
        </w:rPr>
        <w:t>ranscript</w:t>
      </w:r>
      <w:r w:rsidR="002135C4">
        <w:t>.  You will need to order this through th</w:t>
      </w:r>
      <w:r w:rsidR="00A501F6">
        <w:t xml:space="preserve">e Registrar’s office or website:  </w:t>
      </w:r>
    </w:p>
    <w:p w:rsidR="00DD1C7C" w:rsidRDefault="00A501F6" w:rsidP="00F42383">
      <w:pPr>
        <w:pStyle w:val="NoSpacing"/>
      </w:pPr>
      <w:hyperlink r:id="rId10" w:history="1">
        <w:r w:rsidRPr="00A501F6">
          <w:rPr>
            <w:rStyle w:val="Hyperlink"/>
          </w:rPr>
          <w:t>Ordering Official Transcripts from St. Olaf</w:t>
        </w:r>
      </w:hyperlink>
    </w:p>
    <w:p w:rsidR="008D07CD" w:rsidRDefault="008D07CD" w:rsidP="00D31F08">
      <w:pPr>
        <w:pStyle w:val="NoSpacing"/>
      </w:pPr>
    </w:p>
    <w:p w:rsidR="00B450A0" w:rsidRDefault="002135C4" w:rsidP="00D31F08">
      <w:pPr>
        <w:pStyle w:val="NoSpacing"/>
      </w:pPr>
      <w:r>
        <w:t xml:space="preserve">[  ] </w:t>
      </w:r>
      <w:r w:rsidRPr="002922E7">
        <w:rPr>
          <w:b/>
          <w:u w:val="single"/>
        </w:rPr>
        <w:t>If you have already applied for OPT</w:t>
      </w:r>
      <w:r>
        <w:t xml:space="preserve"> or other employment using the I-765 form, then include a copy of</w:t>
      </w:r>
      <w:r w:rsidR="002922E7">
        <w:t xml:space="preserve"> the front and back of</w:t>
      </w:r>
      <w:r>
        <w:t xml:space="preserve"> your previous Employment Authorization Document</w:t>
      </w:r>
      <w:r w:rsidR="00B66389">
        <w:t>s</w:t>
      </w:r>
      <w:r w:rsidR="002922E7">
        <w:t xml:space="preserve"> (EADs).</w:t>
      </w:r>
    </w:p>
    <w:p w:rsidR="00D31F08" w:rsidRDefault="00D31F08" w:rsidP="00D31F08">
      <w:pPr>
        <w:pStyle w:val="NoSpacing"/>
      </w:pPr>
    </w:p>
    <w:p w:rsidR="0075628D" w:rsidRDefault="001A5897" w:rsidP="00D31F08">
      <w:pPr>
        <w:pStyle w:val="NoSpacing"/>
        <w:rPr>
          <w:b/>
        </w:rPr>
      </w:pPr>
      <w:r>
        <w:t xml:space="preserve">[ </w:t>
      </w:r>
      <w:r w:rsidR="002135C4">
        <w:t xml:space="preserve"> ] </w:t>
      </w:r>
      <w:r w:rsidR="0075628D" w:rsidRPr="0075628D">
        <w:rPr>
          <w:b/>
        </w:rPr>
        <w:t xml:space="preserve">Fill out and Print </w:t>
      </w:r>
      <w:r w:rsidR="00A22ECD" w:rsidRPr="0075628D">
        <w:rPr>
          <w:b/>
        </w:rPr>
        <w:t>F</w:t>
      </w:r>
      <w:r w:rsidR="002135C4" w:rsidRPr="0075628D">
        <w:rPr>
          <w:b/>
        </w:rPr>
        <w:t xml:space="preserve">orm </w:t>
      </w:r>
      <w:r w:rsidR="003513AE" w:rsidRPr="0075628D">
        <w:rPr>
          <w:b/>
        </w:rPr>
        <w:t>G-1145</w:t>
      </w:r>
      <w:r w:rsidR="003513AE" w:rsidRPr="002922E7">
        <w:rPr>
          <w:b/>
        </w:rPr>
        <w:t xml:space="preserve"> </w:t>
      </w:r>
      <w:r w:rsidR="0075628D">
        <w:rPr>
          <w:b/>
        </w:rPr>
        <w:t>from this link</w:t>
      </w:r>
    </w:p>
    <w:p w:rsidR="00D31F08" w:rsidRDefault="0075628D" w:rsidP="00D31F08">
      <w:pPr>
        <w:pStyle w:val="NoSpacing"/>
      </w:pPr>
      <w:hyperlink r:id="rId11" w:history="1">
        <w:r>
          <w:rPr>
            <w:rStyle w:val="Hyperlink"/>
          </w:rPr>
          <w:t>E-Notification of Application Acceptance</w:t>
        </w:r>
      </w:hyperlink>
      <w:r>
        <w:t xml:space="preserve"> </w:t>
      </w:r>
      <w:r w:rsidR="001C5136">
        <w:t>Fill out the bottom of the form and p</w:t>
      </w:r>
      <w:r w:rsidR="003513AE" w:rsidRPr="00DD1C7C">
        <w:t>lace</w:t>
      </w:r>
      <w:r w:rsidR="003513AE">
        <w:t xml:space="preserve"> this on top of your compl</w:t>
      </w:r>
      <w:r w:rsidR="00A22ECD">
        <w:t>ete OPT application package</w:t>
      </w:r>
      <w:r w:rsidR="003513AE">
        <w:t>.</w:t>
      </w:r>
      <w:r w:rsidR="00A22ECD">
        <w:t xml:space="preserve"> </w:t>
      </w:r>
    </w:p>
    <w:p w:rsidR="003513AE" w:rsidRDefault="00A22ECD" w:rsidP="00D31F08">
      <w:pPr>
        <w:pStyle w:val="NoSpacing"/>
      </w:pPr>
      <w:r>
        <w:t xml:space="preserve"> </w:t>
      </w:r>
    </w:p>
    <w:p w:rsidR="003513AE" w:rsidRDefault="001A5897" w:rsidP="00D31F08">
      <w:pPr>
        <w:pStyle w:val="NoSpacing"/>
        <w:rPr>
          <w:b/>
        </w:rPr>
      </w:pPr>
      <w:r>
        <w:t xml:space="preserve">[  </w:t>
      </w:r>
      <w:r w:rsidR="002922E7">
        <w:t xml:space="preserve">] </w:t>
      </w:r>
      <w:r w:rsidR="00F365FE">
        <w:t xml:space="preserve">After you have a complete application, </w:t>
      </w:r>
      <w:r w:rsidR="00F365FE">
        <w:rPr>
          <w:b/>
        </w:rPr>
        <w:t>m</w:t>
      </w:r>
      <w:r w:rsidR="003513AE" w:rsidRPr="002922E7">
        <w:rPr>
          <w:b/>
        </w:rPr>
        <w:t>ake an appointment</w:t>
      </w:r>
      <w:r w:rsidR="003513AE">
        <w:t xml:space="preserve"> with the</w:t>
      </w:r>
      <w:r w:rsidR="00F365FE">
        <w:t xml:space="preserve"> ISA</w:t>
      </w:r>
      <w:r w:rsidR="003513AE">
        <w:t xml:space="preserve"> to review </w:t>
      </w:r>
      <w:r w:rsidR="00F365FE">
        <w:t xml:space="preserve">your </w:t>
      </w:r>
      <w:r w:rsidR="003513AE">
        <w:t xml:space="preserve">OPT </w:t>
      </w:r>
      <w:r w:rsidR="00F365FE">
        <w:t>application package and receive</w:t>
      </w:r>
      <w:r w:rsidR="00EF12A5">
        <w:t xml:space="preserve"> your</w:t>
      </w:r>
      <w:r w:rsidR="00F365FE">
        <w:rPr>
          <w:b/>
        </w:rPr>
        <w:t xml:space="preserve"> </w:t>
      </w:r>
      <w:r w:rsidR="003513AE" w:rsidRPr="0052291C">
        <w:rPr>
          <w:b/>
        </w:rPr>
        <w:t>new I-20 with recommendation for OPT notation</w:t>
      </w:r>
      <w:r w:rsidR="00EF12A5">
        <w:rPr>
          <w:b/>
        </w:rPr>
        <w:t>.</w:t>
      </w:r>
    </w:p>
    <w:p w:rsidR="00D31F08" w:rsidRDefault="00D31F08" w:rsidP="00D31F08">
      <w:pPr>
        <w:pStyle w:val="NoSpacing"/>
      </w:pPr>
    </w:p>
    <w:p w:rsidR="00A22ECD" w:rsidRDefault="001A5897" w:rsidP="00D31F08">
      <w:pPr>
        <w:pStyle w:val="NoSpacing"/>
      </w:pPr>
      <w:proofErr w:type="gramStart"/>
      <w:r>
        <w:t>[  ]</w:t>
      </w:r>
      <w:r w:rsidR="001C5136">
        <w:t xml:space="preserve"> </w:t>
      </w:r>
      <w:r w:rsidR="0075628D">
        <w:t xml:space="preserve">Sending in Your Application:  </w:t>
      </w:r>
      <w:r w:rsidR="00B66389">
        <w:t xml:space="preserve">Place all above documents together </w:t>
      </w:r>
      <w:r w:rsidR="00A22ECD">
        <w:t xml:space="preserve">in an </w:t>
      </w:r>
      <w:r w:rsidR="00A22ECD" w:rsidRPr="002922E7">
        <w:rPr>
          <w:b/>
        </w:rPr>
        <w:t xml:space="preserve">envelope addressed to the correct </w:t>
      </w:r>
      <w:r w:rsidR="007E04A7">
        <w:rPr>
          <w:b/>
        </w:rPr>
        <w:t>location (s</w:t>
      </w:r>
      <w:r w:rsidR="001C5136">
        <w:rPr>
          <w:b/>
        </w:rPr>
        <w:t>ee below</w:t>
      </w:r>
      <w:r w:rsidR="00A22ECD" w:rsidRPr="002922E7">
        <w:rPr>
          <w:b/>
        </w:rPr>
        <w:t>)</w:t>
      </w:r>
      <w:r w:rsidR="007E04A7">
        <w:rPr>
          <w:b/>
        </w:rPr>
        <w:t>.</w:t>
      </w:r>
      <w:proofErr w:type="gramEnd"/>
      <w:r w:rsidR="00A22ECD">
        <w:t xml:space="preserve">  </w:t>
      </w:r>
      <w:r w:rsidR="008C3256">
        <w:t>Write</w:t>
      </w:r>
      <w:r w:rsidR="007E04A7">
        <w:t xml:space="preserve"> </w:t>
      </w:r>
      <w:r w:rsidR="007E04A7" w:rsidRPr="007E04A7">
        <w:rPr>
          <w:b/>
          <w:i/>
        </w:rPr>
        <w:t>OPT Application Documents</w:t>
      </w:r>
      <w:r w:rsidR="00B66389">
        <w:t xml:space="preserve"> on the bott</w:t>
      </w:r>
      <w:r w:rsidR="00372123">
        <w:t>o</w:t>
      </w:r>
      <w:r w:rsidR="00727F3C">
        <w:t xml:space="preserve">m left corner of the envelope. </w:t>
      </w:r>
    </w:p>
    <w:p w:rsidR="007E04A7" w:rsidRPr="00727F3C" w:rsidRDefault="007E04A7" w:rsidP="00D31F08">
      <w:pPr>
        <w:pStyle w:val="NoSpacing"/>
        <w:rPr>
          <w:b/>
        </w:rPr>
      </w:pPr>
    </w:p>
    <w:tbl>
      <w:tblPr>
        <w:tblStyle w:val="TableGrid"/>
        <w:tblW w:w="4500" w:type="dxa"/>
        <w:tblInd w:w="108" w:type="dxa"/>
        <w:tblLook w:val="04A0" w:firstRow="1" w:lastRow="0" w:firstColumn="1" w:lastColumn="0" w:noHBand="0" w:noVBand="1"/>
      </w:tblPr>
      <w:tblGrid>
        <w:gridCol w:w="2610"/>
        <w:gridCol w:w="1890"/>
      </w:tblGrid>
      <w:tr w:rsidR="00A22ECD" w:rsidTr="00727F3C">
        <w:tc>
          <w:tcPr>
            <w:tcW w:w="2610" w:type="dxa"/>
          </w:tcPr>
          <w:p w:rsidR="00A22ECD" w:rsidRPr="00E00474" w:rsidRDefault="0075628D" w:rsidP="00D31F08">
            <w:pPr>
              <w:pStyle w:val="NoSpacing"/>
              <w:rPr>
                <w:b/>
              </w:rPr>
            </w:pPr>
            <w:r w:rsidRPr="0075628D">
              <w:rPr>
                <w:b/>
                <w:i/>
              </w:rPr>
              <w:t>Recommended Method:</w:t>
            </w:r>
            <w:r>
              <w:rPr>
                <w:b/>
              </w:rPr>
              <w:t xml:space="preserve"> </w:t>
            </w:r>
            <w:r w:rsidR="00A22ECD" w:rsidRPr="00E00474">
              <w:rPr>
                <w:b/>
              </w:rPr>
              <w:t xml:space="preserve">Address to use if sending by </w:t>
            </w:r>
            <w:r>
              <w:rPr>
                <w:b/>
              </w:rPr>
              <w:t>Federal Express</w:t>
            </w:r>
          </w:p>
        </w:tc>
        <w:tc>
          <w:tcPr>
            <w:tcW w:w="1890" w:type="dxa"/>
          </w:tcPr>
          <w:p w:rsidR="00A22ECD" w:rsidRPr="00E00474" w:rsidRDefault="0075446E" w:rsidP="00D31F08">
            <w:pPr>
              <w:pStyle w:val="NoSpacing"/>
              <w:rPr>
                <w:b/>
              </w:rPr>
            </w:pPr>
            <w:r>
              <w:rPr>
                <w:b/>
              </w:rPr>
              <w:t>Address to use if sending by U.S. Postal Service</w:t>
            </w:r>
          </w:p>
        </w:tc>
      </w:tr>
      <w:tr w:rsidR="00A22ECD" w:rsidRPr="00E00474" w:rsidTr="00727F3C">
        <w:tc>
          <w:tcPr>
            <w:tcW w:w="2610" w:type="dxa"/>
          </w:tcPr>
          <w:p w:rsidR="00A22ECD" w:rsidRPr="00E00474" w:rsidRDefault="00800033" w:rsidP="00D31F08">
            <w:pPr>
              <w:pStyle w:val="NoSpacing"/>
              <w:rPr>
                <w:lang w:val="fr-FR"/>
              </w:rPr>
            </w:pPr>
            <w:r>
              <w:rPr>
                <w:lang w:val="fr-FR"/>
              </w:rPr>
              <w:t xml:space="preserve">USCIS   </w:t>
            </w:r>
            <w:proofErr w:type="spellStart"/>
            <w:r w:rsidR="00E00474" w:rsidRPr="002135C4">
              <w:rPr>
                <w:lang w:val="fr-FR"/>
              </w:rPr>
              <w:t>Attn</w:t>
            </w:r>
            <w:proofErr w:type="spellEnd"/>
            <w:r w:rsidR="00E00474" w:rsidRPr="002135C4">
              <w:rPr>
                <w:lang w:val="fr-FR"/>
              </w:rPr>
              <w:t>: AOS</w:t>
            </w:r>
            <w:r w:rsidR="00E00474" w:rsidRPr="002135C4">
              <w:rPr>
                <w:lang w:val="fr-FR"/>
              </w:rPr>
              <w:br/>
              <w:t xml:space="preserve">1820 E. </w:t>
            </w:r>
            <w:proofErr w:type="spellStart"/>
            <w:r w:rsidR="00E00474" w:rsidRPr="002135C4">
              <w:rPr>
                <w:lang w:val="fr-FR"/>
              </w:rPr>
              <w:t>Skyharbor</w:t>
            </w:r>
            <w:proofErr w:type="spellEnd"/>
            <w:r w:rsidR="00E00474" w:rsidRPr="002135C4">
              <w:rPr>
                <w:lang w:val="fr-FR"/>
              </w:rPr>
              <w:t xml:space="preserve"> </w:t>
            </w:r>
            <w:proofErr w:type="spellStart"/>
            <w:r w:rsidR="00E00474" w:rsidRPr="002135C4">
              <w:rPr>
                <w:lang w:val="fr-FR"/>
              </w:rPr>
              <w:t>Cir</w:t>
            </w:r>
            <w:r w:rsidR="002922E7">
              <w:rPr>
                <w:lang w:val="fr-FR"/>
              </w:rPr>
              <w:t>cle</w:t>
            </w:r>
            <w:proofErr w:type="spellEnd"/>
            <w:r w:rsidR="00372123">
              <w:rPr>
                <w:lang w:val="fr-FR"/>
              </w:rPr>
              <w:t xml:space="preserve"> S.</w:t>
            </w:r>
            <w:r w:rsidR="00372123">
              <w:rPr>
                <w:lang w:val="fr-FR"/>
              </w:rPr>
              <w:br/>
              <w:t>Suite 100</w:t>
            </w:r>
            <w:r w:rsidR="00372123">
              <w:rPr>
                <w:lang w:val="fr-FR"/>
              </w:rPr>
              <w:br/>
            </w:r>
            <w:proofErr w:type="spellStart"/>
            <w:r w:rsidR="00372123">
              <w:rPr>
                <w:lang w:val="fr-FR"/>
              </w:rPr>
              <w:t>Phoenix</w:t>
            </w:r>
            <w:proofErr w:type="spellEnd"/>
            <w:r w:rsidR="00372123">
              <w:rPr>
                <w:lang w:val="fr-FR"/>
              </w:rPr>
              <w:t>, AZ   85034</w:t>
            </w:r>
          </w:p>
        </w:tc>
        <w:tc>
          <w:tcPr>
            <w:tcW w:w="1890" w:type="dxa"/>
          </w:tcPr>
          <w:p w:rsidR="00A22ECD" w:rsidRPr="00E00474" w:rsidRDefault="00E00474" w:rsidP="00D31F08">
            <w:pPr>
              <w:pStyle w:val="NoSpacing"/>
              <w:rPr>
                <w:lang w:val="fr-FR"/>
              </w:rPr>
            </w:pPr>
            <w:r w:rsidRPr="002135C4">
              <w:rPr>
                <w:lang w:val="fr-FR"/>
              </w:rPr>
              <w:t>U</w:t>
            </w:r>
            <w:r w:rsidR="00372123">
              <w:rPr>
                <w:lang w:val="fr-FR"/>
              </w:rPr>
              <w:t>SCIS</w:t>
            </w:r>
            <w:r w:rsidR="00372123">
              <w:rPr>
                <w:lang w:val="fr-FR"/>
              </w:rPr>
              <w:br/>
              <w:t>P.O. Box 21281</w:t>
            </w:r>
            <w:r w:rsidR="00372123">
              <w:rPr>
                <w:lang w:val="fr-FR"/>
              </w:rPr>
              <w:br/>
            </w:r>
            <w:proofErr w:type="spellStart"/>
            <w:r w:rsidR="00372123">
              <w:rPr>
                <w:lang w:val="fr-FR"/>
              </w:rPr>
              <w:t>Phoenix</w:t>
            </w:r>
            <w:proofErr w:type="spellEnd"/>
            <w:r w:rsidR="00372123">
              <w:rPr>
                <w:lang w:val="fr-FR"/>
              </w:rPr>
              <w:t xml:space="preserve">, AZ   </w:t>
            </w:r>
            <w:r w:rsidR="007E04A7">
              <w:rPr>
                <w:lang w:val="fr-FR"/>
              </w:rPr>
              <w:t>85036</w:t>
            </w:r>
          </w:p>
        </w:tc>
      </w:tr>
    </w:tbl>
    <w:p w:rsidR="007E04A7" w:rsidRPr="00D31F08" w:rsidRDefault="007E04A7" w:rsidP="00D31F08">
      <w:pPr>
        <w:pStyle w:val="NoSpacing"/>
      </w:pPr>
    </w:p>
    <w:p w:rsidR="007E04A7" w:rsidRDefault="00727F3C" w:rsidP="00D31F08">
      <w:pPr>
        <w:pStyle w:val="NoSpacing"/>
      </w:pPr>
      <w:r w:rsidRPr="00D31F08">
        <w:t xml:space="preserve">[   </w:t>
      </w:r>
      <w:proofErr w:type="gramStart"/>
      <w:r w:rsidRPr="00D31F08">
        <w:t xml:space="preserve">]  </w:t>
      </w:r>
      <w:r w:rsidRPr="00513F7F">
        <w:rPr>
          <w:b/>
        </w:rPr>
        <w:t>Mail</w:t>
      </w:r>
      <w:proofErr w:type="gramEnd"/>
      <w:r w:rsidRPr="00513F7F">
        <w:rPr>
          <w:b/>
        </w:rPr>
        <w:t xml:space="preserve"> your application</w:t>
      </w:r>
      <w:r w:rsidRPr="00D31F08">
        <w:t xml:space="preserve"> in time for it to be </w:t>
      </w:r>
      <w:r w:rsidR="00A501F6">
        <w:rPr>
          <w:b/>
          <w:u w:val="single"/>
        </w:rPr>
        <w:t>RECEIVED</w:t>
      </w:r>
      <w:r w:rsidR="00F365FE" w:rsidRPr="00126BC6">
        <w:rPr>
          <w:b/>
          <w:u w:val="single"/>
        </w:rPr>
        <w:t xml:space="preserve"> </w:t>
      </w:r>
      <w:r w:rsidRPr="00126BC6">
        <w:rPr>
          <w:b/>
          <w:u w:val="single"/>
        </w:rPr>
        <w:t>withi</w:t>
      </w:r>
      <w:r w:rsidR="00F365FE" w:rsidRPr="00126BC6">
        <w:rPr>
          <w:b/>
          <w:u w:val="single"/>
        </w:rPr>
        <w:t>n 30 days</w:t>
      </w:r>
      <w:r w:rsidR="00F365FE" w:rsidRPr="00D31F08">
        <w:t xml:space="preserve"> from </w:t>
      </w:r>
      <w:r w:rsidR="00EF12A5">
        <w:t>your</w:t>
      </w:r>
      <w:r w:rsidRPr="00D31F08">
        <w:t xml:space="preserve"> OPT </w:t>
      </w:r>
      <w:r w:rsidR="00EF12A5">
        <w:t xml:space="preserve">recommendation date </w:t>
      </w:r>
      <w:r w:rsidRPr="00D31F08">
        <w:t>in SEVIS</w:t>
      </w:r>
      <w:r w:rsidR="00EF12A5">
        <w:t xml:space="preserve"> and </w:t>
      </w:r>
      <w:r w:rsidR="00EF12A5" w:rsidRPr="00126BC6">
        <w:rPr>
          <w:b/>
          <w:u w:val="single"/>
        </w:rPr>
        <w:t>within 60 days</w:t>
      </w:r>
      <w:r w:rsidR="00EF12A5">
        <w:t xml:space="preserve"> of your program end date in SEVIS</w:t>
      </w:r>
      <w:r w:rsidR="00A15695" w:rsidRPr="00D31F08">
        <w:t>.</w:t>
      </w:r>
    </w:p>
    <w:p w:rsidR="0075628D" w:rsidRPr="00D31F08" w:rsidRDefault="0075628D" w:rsidP="00D31F08">
      <w:pPr>
        <w:pStyle w:val="NoSpacing"/>
      </w:pPr>
    </w:p>
    <w:p w:rsidR="00126BC6" w:rsidRDefault="00727F3C" w:rsidP="00D31F08">
      <w:pPr>
        <w:pStyle w:val="NoSpacing"/>
      </w:pPr>
      <w:r w:rsidRPr="00D31F08">
        <w:t xml:space="preserve">Expect your </w:t>
      </w:r>
      <w:r w:rsidR="0073518E" w:rsidRPr="00D31F08">
        <w:t xml:space="preserve">Receipt </w:t>
      </w:r>
      <w:r w:rsidR="002922E7" w:rsidRPr="00D31F08">
        <w:t>notice (Form I-977)</w:t>
      </w:r>
      <w:r w:rsidR="00126BC6">
        <w:t xml:space="preserve"> </w:t>
      </w:r>
      <w:proofErr w:type="gramStart"/>
      <w:r w:rsidR="00126BC6">
        <w:t>and  use</w:t>
      </w:r>
      <w:proofErr w:type="gramEnd"/>
      <w:r w:rsidR="00126BC6">
        <w:t xml:space="preserve"> the</w:t>
      </w:r>
      <w:r w:rsidR="00EF12A5">
        <w:t xml:space="preserve"> Receipt Number </w:t>
      </w:r>
      <w:r w:rsidR="00126BC6">
        <w:t xml:space="preserve">it provides </w:t>
      </w:r>
      <w:r w:rsidR="00EF12A5">
        <w:t>to track</w:t>
      </w:r>
      <w:r w:rsidR="002922E7" w:rsidRPr="00D31F08">
        <w:t xml:space="preserve"> </w:t>
      </w:r>
      <w:r w:rsidR="00800033" w:rsidRPr="00D31F08">
        <w:t xml:space="preserve">your application progress at this website: </w:t>
      </w:r>
    </w:p>
    <w:p w:rsidR="009918A3" w:rsidRPr="006544CD" w:rsidRDefault="0075628D" w:rsidP="00D31F08">
      <w:pPr>
        <w:pStyle w:val="NoSpacing"/>
        <w:rPr>
          <w:rStyle w:val="Hyperlink"/>
          <w:i/>
          <w:color w:val="auto"/>
          <w:u w:val="none"/>
        </w:rPr>
      </w:pPr>
      <w:hyperlink r:id="rId12" w:history="1">
        <w:r w:rsidRPr="0075628D">
          <w:rPr>
            <w:rStyle w:val="Hyperlink"/>
            <w:i/>
          </w:rPr>
          <w:t>Track Your OPT Application Case Status</w:t>
        </w:r>
      </w:hyperlink>
    </w:p>
    <w:p w:rsidR="009918A3" w:rsidRPr="00D31F08" w:rsidRDefault="009918A3" w:rsidP="00D31F08">
      <w:pPr>
        <w:pStyle w:val="NoSpacing"/>
      </w:pPr>
    </w:p>
    <w:sectPr w:rsidR="009918A3" w:rsidRPr="00D31F08" w:rsidSect="00501D24">
      <w:headerReference w:type="default" r:id="rId13"/>
      <w:footerReference w:type="default" r:id="rId14"/>
      <w:type w:val="continuous"/>
      <w:pgSz w:w="12240" w:h="15840"/>
      <w:pgMar w:top="1440" w:right="1440" w:bottom="810" w:left="1440" w:header="432" w:footer="432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D69" w:rsidRDefault="00630D69" w:rsidP="00E00474">
      <w:pPr>
        <w:spacing w:after="0" w:line="240" w:lineRule="auto"/>
      </w:pPr>
      <w:r>
        <w:separator/>
      </w:r>
    </w:p>
  </w:endnote>
  <w:endnote w:type="continuationSeparator" w:id="0">
    <w:p w:rsidR="00630D69" w:rsidRDefault="00630D69" w:rsidP="00E004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D69" w:rsidRPr="00501D24" w:rsidRDefault="00630D69">
    <w:pPr>
      <w:pStyle w:val="Footer"/>
      <w:rPr>
        <w:sz w:val="20"/>
        <w:szCs w:val="20"/>
      </w:rPr>
    </w:pPr>
    <w:r w:rsidRPr="00501D24">
      <w:rPr>
        <w:sz w:val="20"/>
        <w:szCs w:val="20"/>
      </w:rPr>
      <w:tab/>
    </w:r>
    <w:r w:rsidRPr="00501D24">
      <w:rPr>
        <w:sz w:val="20"/>
        <w:szCs w:val="20"/>
      </w:rPr>
      <w:tab/>
    </w:r>
  </w:p>
  <w:p w:rsidR="00630D69" w:rsidRPr="00F365FE" w:rsidRDefault="00630D69">
    <w:pPr>
      <w:pStyle w:val="Footer"/>
      <w:rPr>
        <w:sz w:val="18"/>
        <w:szCs w:val="18"/>
      </w:rPr>
    </w:pPr>
    <w:r>
      <w:rPr>
        <w:sz w:val="16"/>
        <w:szCs w:val="16"/>
      </w:rPr>
      <w:t>Revised April 2013</w:t>
    </w:r>
    <w:r>
      <w:rPr>
        <w:sz w:val="16"/>
        <w:szCs w:val="16"/>
      </w:rPr>
      <w:tab/>
      <w:t>St. Olaf College</w:t>
    </w:r>
    <w:r>
      <w:rPr>
        <w:sz w:val="16"/>
        <w:szCs w:val="16"/>
      </w:rPr>
      <w:tab/>
      <w:t>International Student Life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D69" w:rsidRDefault="00630D69" w:rsidP="00E00474">
      <w:pPr>
        <w:spacing w:after="0" w:line="240" w:lineRule="auto"/>
      </w:pPr>
      <w:r>
        <w:separator/>
      </w:r>
    </w:p>
  </w:footnote>
  <w:footnote w:type="continuationSeparator" w:id="0">
    <w:p w:rsidR="00630D69" w:rsidRDefault="00630D69" w:rsidP="00E004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D69" w:rsidRPr="00F42383" w:rsidRDefault="00630D69" w:rsidP="00F42383">
    <w:pPr>
      <w:pStyle w:val="Header"/>
      <w:jc w:val="center"/>
      <w:rPr>
        <w:rFonts w:asciiTheme="majorHAnsi" w:hAnsiTheme="majorHAnsi"/>
        <w:b/>
        <w:i/>
        <w:sz w:val="32"/>
        <w:szCs w:val="32"/>
      </w:rPr>
    </w:pPr>
    <w:r w:rsidRPr="008D07CD">
      <w:rPr>
        <w:rFonts w:asciiTheme="majorHAnsi" w:hAnsiTheme="majorHAnsi"/>
        <w:b/>
        <w:i/>
        <w:sz w:val="32"/>
        <w:szCs w:val="32"/>
      </w:rPr>
      <w:t>Optional Practical Train</w:t>
    </w:r>
    <w:r>
      <w:rPr>
        <w:rFonts w:asciiTheme="majorHAnsi" w:hAnsiTheme="majorHAnsi"/>
        <w:b/>
        <w:i/>
        <w:sz w:val="32"/>
        <w:szCs w:val="32"/>
      </w:rPr>
      <w:t>ing (OPT) Application Checklist</w:t>
    </w:r>
  </w:p>
  <w:p w:rsidR="00630D69" w:rsidRDefault="00630D69" w:rsidP="006544CD">
    <w:pPr>
      <w:pStyle w:val="Footer"/>
      <w:jc w:val="center"/>
      <w:rPr>
        <w:b/>
        <w:sz w:val="20"/>
        <w:szCs w:val="20"/>
      </w:rPr>
    </w:pPr>
  </w:p>
  <w:p w:rsidR="00630D69" w:rsidRPr="006544CD" w:rsidRDefault="00630D69" w:rsidP="00F42383">
    <w:pPr>
      <w:pStyle w:val="Footer"/>
      <w:jc w:val="center"/>
      <w:rPr>
        <w:b/>
        <w:sz w:val="20"/>
        <w:szCs w:val="20"/>
      </w:rPr>
    </w:pPr>
    <w:r>
      <w:rPr>
        <w:b/>
        <w:sz w:val="20"/>
        <w:szCs w:val="20"/>
      </w:rPr>
      <w:t>(</w:t>
    </w:r>
    <w:r w:rsidRPr="006544CD">
      <w:rPr>
        <w:b/>
        <w:sz w:val="20"/>
        <w:szCs w:val="20"/>
      </w:rPr>
      <w:t xml:space="preserve">This is an </w:t>
    </w:r>
    <w:r w:rsidRPr="006544CD">
      <w:rPr>
        <w:b/>
        <w:sz w:val="20"/>
        <w:szCs w:val="20"/>
        <w:u w:val="single"/>
      </w:rPr>
      <w:t>unofficial tool</w:t>
    </w:r>
    <w:r w:rsidRPr="006544CD">
      <w:rPr>
        <w:b/>
        <w:sz w:val="20"/>
        <w:szCs w:val="20"/>
      </w:rPr>
      <w:t>.  You are responsible for understanding the instructions for Form I-765.</w:t>
    </w:r>
    <w:r>
      <w:rPr>
        <w:b/>
        <w:sz w:val="20"/>
        <w:szCs w:val="20"/>
      </w:rPr>
      <w:t xml:space="preserve"> See below.)</w:t>
    </w:r>
  </w:p>
  <w:p w:rsidR="00630D69" w:rsidRPr="00F17229" w:rsidRDefault="00630D69" w:rsidP="0087449A">
    <w:pPr>
      <w:pStyle w:val="Header"/>
      <w:numPr>
        <w:ilvl w:val="0"/>
        <w:numId w:val="1"/>
      </w:numPr>
      <w:rPr>
        <w:i/>
        <w:sz w:val="20"/>
        <w:szCs w:val="20"/>
      </w:rPr>
    </w:pPr>
    <w:r>
      <w:rPr>
        <w:b/>
        <w:i/>
        <w:sz w:val="20"/>
        <w:szCs w:val="20"/>
      </w:rPr>
      <w:t xml:space="preserve">Your application </w:t>
    </w:r>
    <w:r w:rsidRPr="00DC5388">
      <w:rPr>
        <w:b/>
        <w:i/>
        <w:sz w:val="20"/>
        <w:szCs w:val="20"/>
        <w:u w:val="single"/>
      </w:rPr>
      <w:t>MUST BE RECEIVED</w:t>
    </w:r>
    <w:r w:rsidRPr="00501D24">
      <w:rPr>
        <w:b/>
        <w:i/>
        <w:sz w:val="20"/>
        <w:szCs w:val="20"/>
        <w:u w:val="single"/>
      </w:rPr>
      <w:t xml:space="preserve"> by </w:t>
    </w:r>
    <w:r w:rsidRPr="00EF12A5">
      <w:rPr>
        <w:b/>
        <w:i/>
        <w:sz w:val="20"/>
        <w:szCs w:val="20"/>
        <w:u w:val="single"/>
      </w:rPr>
      <w:t>USCIS WITHIN</w:t>
    </w:r>
    <w:r w:rsidRPr="00501D24">
      <w:rPr>
        <w:b/>
        <w:i/>
        <w:sz w:val="20"/>
        <w:szCs w:val="20"/>
        <w:u w:val="single"/>
      </w:rPr>
      <w:t xml:space="preserve"> 30 DAYS</w:t>
    </w:r>
    <w:r w:rsidRPr="00501D24">
      <w:rPr>
        <w:b/>
        <w:i/>
        <w:sz w:val="20"/>
        <w:szCs w:val="20"/>
      </w:rPr>
      <w:t xml:space="preserve"> </w:t>
    </w:r>
    <w:r w:rsidRPr="00F17229">
      <w:rPr>
        <w:i/>
        <w:sz w:val="20"/>
        <w:szCs w:val="20"/>
      </w:rPr>
      <w:t xml:space="preserve">of your recommendation for OPT in SEVIS (when you get your new OPT I-20) </w:t>
    </w:r>
    <w:r w:rsidRPr="00F17229">
      <w:rPr>
        <w:b/>
        <w:i/>
        <w:sz w:val="20"/>
        <w:szCs w:val="20"/>
        <w:u w:val="single"/>
      </w:rPr>
      <w:t>AND NO</w:t>
    </w:r>
    <w:r>
      <w:rPr>
        <w:b/>
        <w:i/>
        <w:sz w:val="20"/>
        <w:szCs w:val="20"/>
        <w:u w:val="single"/>
      </w:rPr>
      <w:t xml:space="preserve"> LATER THAN 60 DAYS</w:t>
    </w:r>
    <w:r>
      <w:rPr>
        <w:b/>
        <w:i/>
        <w:sz w:val="20"/>
        <w:szCs w:val="20"/>
      </w:rPr>
      <w:t xml:space="preserve"> </w:t>
    </w:r>
    <w:r w:rsidRPr="00F17229">
      <w:rPr>
        <w:i/>
        <w:sz w:val="20"/>
        <w:szCs w:val="20"/>
      </w:rPr>
      <w:t>after your program end date</w:t>
    </w:r>
    <w:r>
      <w:rPr>
        <w:i/>
        <w:sz w:val="20"/>
        <w:szCs w:val="20"/>
      </w:rPr>
      <w:t xml:space="preserve"> in SEVIS</w:t>
    </w:r>
    <w:r w:rsidRPr="00F17229">
      <w:rPr>
        <w:i/>
        <w:sz w:val="20"/>
        <w:szCs w:val="20"/>
      </w:rPr>
      <w:t>.</w:t>
    </w:r>
  </w:p>
  <w:p w:rsidR="00630D69" w:rsidRDefault="00630D69" w:rsidP="0087449A">
    <w:pPr>
      <w:pStyle w:val="Header"/>
      <w:numPr>
        <w:ilvl w:val="0"/>
        <w:numId w:val="1"/>
      </w:numPr>
      <w:rPr>
        <w:b/>
        <w:i/>
        <w:sz w:val="20"/>
        <w:szCs w:val="20"/>
      </w:rPr>
    </w:pPr>
    <w:r w:rsidRPr="00F17229">
      <w:rPr>
        <w:i/>
        <w:sz w:val="20"/>
        <w:szCs w:val="20"/>
      </w:rPr>
      <w:t>You may</w:t>
    </w:r>
    <w:r w:rsidRPr="00501D24">
      <w:rPr>
        <w:b/>
        <w:i/>
        <w:sz w:val="20"/>
        <w:szCs w:val="20"/>
      </w:rPr>
      <w:t xml:space="preserve"> </w:t>
    </w:r>
    <w:r w:rsidRPr="00501D24">
      <w:rPr>
        <w:b/>
        <w:i/>
        <w:sz w:val="20"/>
        <w:szCs w:val="20"/>
        <w:u w:val="single"/>
      </w:rPr>
      <w:t>SEND</w:t>
    </w:r>
    <w:r>
      <w:rPr>
        <w:b/>
        <w:i/>
        <w:sz w:val="20"/>
        <w:szCs w:val="20"/>
        <w:u w:val="single"/>
      </w:rPr>
      <w:t xml:space="preserve"> IN</w:t>
    </w:r>
    <w:r w:rsidRPr="00501D24">
      <w:rPr>
        <w:b/>
        <w:i/>
        <w:sz w:val="20"/>
        <w:szCs w:val="20"/>
      </w:rPr>
      <w:t xml:space="preserve"> </w:t>
    </w:r>
    <w:r w:rsidRPr="00F17229">
      <w:rPr>
        <w:i/>
        <w:sz w:val="20"/>
        <w:szCs w:val="20"/>
      </w:rPr>
      <w:t>your OPT application</w:t>
    </w:r>
    <w:r w:rsidRPr="00501D24">
      <w:rPr>
        <w:b/>
        <w:i/>
        <w:sz w:val="20"/>
        <w:szCs w:val="20"/>
        <w:u w:val="single"/>
      </w:rPr>
      <w:t xml:space="preserve"> </w:t>
    </w:r>
    <w:r>
      <w:rPr>
        <w:b/>
        <w:i/>
        <w:sz w:val="20"/>
        <w:szCs w:val="20"/>
        <w:u w:val="single"/>
      </w:rPr>
      <w:t>NO EARLIER THAN</w:t>
    </w:r>
    <w:r w:rsidRPr="00501D24">
      <w:rPr>
        <w:b/>
        <w:i/>
        <w:sz w:val="20"/>
        <w:szCs w:val="20"/>
        <w:u w:val="single"/>
      </w:rPr>
      <w:t xml:space="preserve"> 90 </w:t>
    </w:r>
    <w:r>
      <w:rPr>
        <w:b/>
        <w:i/>
        <w:sz w:val="20"/>
        <w:szCs w:val="20"/>
        <w:u w:val="single"/>
      </w:rPr>
      <w:t>DAYS BEFORE</w:t>
    </w:r>
    <w:r>
      <w:rPr>
        <w:b/>
        <w:i/>
        <w:sz w:val="20"/>
        <w:szCs w:val="20"/>
      </w:rPr>
      <w:t xml:space="preserve"> </w:t>
    </w:r>
    <w:r w:rsidRPr="00F17229">
      <w:rPr>
        <w:i/>
        <w:sz w:val="20"/>
        <w:szCs w:val="20"/>
      </w:rPr>
      <w:t xml:space="preserve">your program end </w:t>
    </w:r>
    <w:r w:rsidRPr="00EF12A5">
      <w:rPr>
        <w:i/>
        <w:sz w:val="20"/>
        <w:szCs w:val="20"/>
      </w:rPr>
      <w:t>date (post-completion OPT) or</w:t>
    </w:r>
    <w:r w:rsidRPr="00F17229">
      <w:rPr>
        <w:i/>
        <w:sz w:val="20"/>
        <w:szCs w:val="20"/>
      </w:rPr>
      <w:t xml:space="preserve"> your desired start date</w:t>
    </w:r>
    <w:r>
      <w:rPr>
        <w:b/>
        <w:i/>
        <w:sz w:val="20"/>
        <w:szCs w:val="20"/>
      </w:rPr>
      <w:t xml:space="preserve"> </w:t>
    </w:r>
    <w:r w:rsidRPr="00EF12A5">
      <w:rPr>
        <w:i/>
        <w:sz w:val="20"/>
        <w:szCs w:val="20"/>
      </w:rPr>
      <w:t>(pre-completion OPT)</w:t>
    </w:r>
    <w:r>
      <w:rPr>
        <w:i/>
        <w:sz w:val="20"/>
        <w:szCs w:val="20"/>
      </w:rPr>
      <w:t>.</w:t>
    </w:r>
  </w:p>
  <w:p w:rsidR="00630D69" w:rsidRPr="00501D24" w:rsidRDefault="00630D69" w:rsidP="00501D24">
    <w:pPr>
      <w:pStyle w:val="Header"/>
      <w:ind w:left="720"/>
      <w:rPr>
        <w:b/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C5A8F"/>
    <w:multiLevelType w:val="hybridMultilevel"/>
    <w:tmpl w:val="DA6AD67C"/>
    <w:lvl w:ilvl="0" w:tplc="1840D44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hideSpellingErrors/>
  <w:hideGrammaticalErrors/>
  <w:proofState w:spelling="clean" w:grammar="clean"/>
  <w:defaultTabStop w:val="720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DCB"/>
    <w:rsid w:val="00024923"/>
    <w:rsid w:val="0007042F"/>
    <w:rsid w:val="00105FA6"/>
    <w:rsid w:val="00126BC6"/>
    <w:rsid w:val="001A5897"/>
    <w:rsid w:val="001C5136"/>
    <w:rsid w:val="002135C4"/>
    <w:rsid w:val="002369D4"/>
    <w:rsid w:val="00275CBC"/>
    <w:rsid w:val="002922E7"/>
    <w:rsid w:val="002B4C3E"/>
    <w:rsid w:val="003513AE"/>
    <w:rsid w:val="00372123"/>
    <w:rsid w:val="003B2B2B"/>
    <w:rsid w:val="00492B20"/>
    <w:rsid w:val="004C2E90"/>
    <w:rsid w:val="00501D24"/>
    <w:rsid w:val="00513F7F"/>
    <w:rsid w:val="0052291C"/>
    <w:rsid w:val="005506FF"/>
    <w:rsid w:val="005E3FA7"/>
    <w:rsid w:val="00626314"/>
    <w:rsid w:val="00630D69"/>
    <w:rsid w:val="00652DF6"/>
    <w:rsid w:val="006544CD"/>
    <w:rsid w:val="0068356D"/>
    <w:rsid w:val="006C02ED"/>
    <w:rsid w:val="006F07F8"/>
    <w:rsid w:val="00727F3C"/>
    <w:rsid w:val="0073518E"/>
    <w:rsid w:val="0075446E"/>
    <w:rsid w:val="0075628D"/>
    <w:rsid w:val="007E04A7"/>
    <w:rsid w:val="00800033"/>
    <w:rsid w:val="0087449A"/>
    <w:rsid w:val="00891D64"/>
    <w:rsid w:val="008B71C6"/>
    <w:rsid w:val="008C3256"/>
    <w:rsid w:val="008D07CD"/>
    <w:rsid w:val="008E2057"/>
    <w:rsid w:val="00920068"/>
    <w:rsid w:val="009918A3"/>
    <w:rsid w:val="00A15695"/>
    <w:rsid w:val="00A22ECD"/>
    <w:rsid w:val="00A501F6"/>
    <w:rsid w:val="00A64277"/>
    <w:rsid w:val="00A94BF1"/>
    <w:rsid w:val="00B450A0"/>
    <w:rsid w:val="00B66389"/>
    <w:rsid w:val="00C04EA9"/>
    <w:rsid w:val="00C447E5"/>
    <w:rsid w:val="00C9091D"/>
    <w:rsid w:val="00C91C07"/>
    <w:rsid w:val="00D31F08"/>
    <w:rsid w:val="00D72323"/>
    <w:rsid w:val="00DB06CA"/>
    <w:rsid w:val="00DC5388"/>
    <w:rsid w:val="00DD1C7C"/>
    <w:rsid w:val="00E00474"/>
    <w:rsid w:val="00E32DCB"/>
    <w:rsid w:val="00EC175A"/>
    <w:rsid w:val="00EF12A5"/>
    <w:rsid w:val="00F17229"/>
    <w:rsid w:val="00F3110D"/>
    <w:rsid w:val="00F31991"/>
    <w:rsid w:val="00F365FE"/>
    <w:rsid w:val="00F41AF4"/>
    <w:rsid w:val="00F42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2DCB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513AE"/>
    <w:pPr>
      <w:spacing w:after="0" w:line="240" w:lineRule="auto"/>
    </w:pPr>
  </w:style>
  <w:style w:type="table" w:styleId="TableGrid">
    <w:name w:val="Table Grid"/>
    <w:basedOn w:val="TableNormal"/>
    <w:uiPriority w:val="59"/>
    <w:rsid w:val="00A22E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004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0474"/>
  </w:style>
  <w:style w:type="paragraph" w:styleId="Footer">
    <w:name w:val="footer"/>
    <w:basedOn w:val="Normal"/>
    <w:link w:val="FooterChar"/>
    <w:uiPriority w:val="99"/>
    <w:unhideWhenUsed/>
    <w:rsid w:val="00E004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0474"/>
  </w:style>
  <w:style w:type="paragraph" w:styleId="BalloonText">
    <w:name w:val="Balloon Text"/>
    <w:basedOn w:val="Normal"/>
    <w:link w:val="BalloonTextChar"/>
    <w:uiPriority w:val="99"/>
    <w:semiHidden/>
    <w:unhideWhenUsed/>
    <w:rsid w:val="00E00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474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B450A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2DCB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513AE"/>
    <w:pPr>
      <w:spacing w:after="0" w:line="240" w:lineRule="auto"/>
    </w:pPr>
  </w:style>
  <w:style w:type="table" w:styleId="TableGrid">
    <w:name w:val="Table Grid"/>
    <w:basedOn w:val="TableNormal"/>
    <w:uiPriority w:val="59"/>
    <w:rsid w:val="00A22E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004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0474"/>
  </w:style>
  <w:style w:type="paragraph" w:styleId="Footer">
    <w:name w:val="footer"/>
    <w:basedOn w:val="Normal"/>
    <w:link w:val="FooterChar"/>
    <w:uiPriority w:val="99"/>
    <w:unhideWhenUsed/>
    <w:rsid w:val="00E004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0474"/>
  </w:style>
  <w:style w:type="paragraph" w:styleId="BalloonText">
    <w:name w:val="Balloon Text"/>
    <w:basedOn w:val="Normal"/>
    <w:link w:val="BalloonTextChar"/>
    <w:uiPriority w:val="99"/>
    <w:semiHidden/>
    <w:unhideWhenUsed/>
    <w:rsid w:val="00E00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474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B450A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egov.uscis.gov/cris/Dashboard/CaseStatus.do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scis.gov/portal/site/uscis/menuitem.5af9bb95919f35e66f614176543f6d1a/?vgnextoid=d9056d4e88ac3210VgnVCM100000b92ca60aRCRD&amp;vgnextchannel=db029c7755cb9010VgnVCM10000045f3d6a1RCRD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stolaf.edu/offices/registrar/transcriptorderinfo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uscis.gov/portal/site/uscis/menuitem.5af9bb95919f35e66f614176543f6d1a/?vgnextoid=73ddd59cb7a5d010VgnVCM10000048f3d6a1RCRD&amp;vgnextchannel=db029c7755cb9010VgnVCM10000045f3d6a1RCRD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BC5D0-B153-4E11-B00D-06A1612AE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Optional Practical Training (OPT) Application Process</vt:lpstr>
    </vt:vector>
  </TitlesOfParts>
  <Company>St. Olaf College</Company>
  <LinksUpToDate>false</LinksUpToDate>
  <CharactersWithSpaces>3635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Optional Practical Training (OPT) Application Process</dc:title>
  <dc:creator>stobuild</dc:creator>
  <cp:lastModifiedBy>stobuild</cp:lastModifiedBy>
  <cp:revision>5</cp:revision>
  <cp:lastPrinted>2013-04-05T17:43:00Z</cp:lastPrinted>
  <dcterms:created xsi:type="dcterms:W3CDTF">2013-04-04T19:48:00Z</dcterms:created>
  <dcterms:modified xsi:type="dcterms:W3CDTF">2013-04-05T17:43:00Z</dcterms:modified>
</cp:coreProperties>
</file>