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C1" w:rsidRPr="00B177C1" w:rsidRDefault="00B177C1" w:rsidP="00B177C1">
      <w:pPr>
        <w:jc w:val="both"/>
        <w:rPr>
          <w:rFonts w:ascii="Arial Narrow" w:eastAsia="Times New Roman" w:hAnsi="Arial Narrow"/>
          <w:b/>
          <w:sz w:val="48"/>
          <w:szCs w:val="48"/>
        </w:rPr>
      </w:pPr>
      <w:r w:rsidRPr="00B177C1">
        <w:rPr>
          <w:rFonts w:ascii="Arial Narrow" w:eastAsia="Times New Roman" w:hAnsi="Arial Narrow"/>
          <w:b/>
          <w:sz w:val="48"/>
          <w:szCs w:val="48"/>
        </w:rPr>
        <w:t xml:space="preserve">Religion Department                </w:t>
      </w:r>
    </w:p>
    <w:p w:rsidR="00B177C1" w:rsidRPr="00B177C1" w:rsidRDefault="00B177C1" w:rsidP="00B177C1">
      <w:pPr>
        <w:jc w:val="both"/>
        <w:rPr>
          <w:rFonts w:ascii="Arial Narrow" w:eastAsia="Times New Roman" w:hAnsi="Arial Narrow"/>
          <w:b/>
          <w:sz w:val="48"/>
          <w:szCs w:val="48"/>
        </w:rPr>
      </w:pPr>
      <w:r w:rsidRPr="00B177C1">
        <w:rPr>
          <w:rFonts w:ascii="Arial Narrow" w:eastAsia="Times New Roman" w:hAnsi="Arial Narrow"/>
          <w:b/>
          <w:sz w:val="48"/>
          <w:szCs w:val="48"/>
        </w:rPr>
        <w:t xml:space="preserve">Fall 2015                                           </w:t>
      </w:r>
    </w:p>
    <w:p w:rsidR="00B177C1" w:rsidRPr="00B177C1" w:rsidRDefault="00B177C1" w:rsidP="00B177C1">
      <w:pPr>
        <w:jc w:val="both"/>
        <w:rPr>
          <w:rFonts w:ascii="Arial Narrow" w:eastAsia="Times New Roman" w:hAnsi="Arial Narrow"/>
          <w:b/>
          <w:sz w:val="48"/>
          <w:szCs w:val="48"/>
        </w:rPr>
      </w:pPr>
      <w:r w:rsidRPr="00B177C1">
        <w:rPr>
          <w:rFonts w:ascii="Arial Narrow" w:eastAsia="Times New Roman" w:hAnsi="Arial Narrow"/>
          <w:b/>
          <w:sz w:val="48"/>
          <w:szCs w:val="48"/>
        </w:rPr>
        <w:t>BTS-T Course Offerings</w:t>
      </w:r>
    </w:p>
    <w:p w:rsidR="00B177C1" w:rsidRPr="00B177C1" w:rsidRDefault="00B177C1" w:rsidP="00B177C1">
      <w:pPr>
        <w:spacing w:after="0"/>
        <w:jc w:val="both"/>
        <w:rPr>
          <w:rFonts w:ascii="Arial Narrow" w:eastAsia="Times New Roman" w:hAnsi="Arial Narrow" w:cs="Times New Roman"/>
          <w:sz w:val="32"/>
          <w:szCs w:val="32"/>
        </w:rPr>
      </w:pPr>
      <w:r w:rsidRPr="00B177C1">
        <w:rPr>
          <w:rFonts w:ascii="Arial Narrow" w:eastAsia="Times New Roman" w:hAnsi="Arial Narrow" w:cs="Arial"/>
          <w:color w:val="222222"/>
          <w:sz w:val="32"/>
          <w:szCs w:val="32"/>
          <w:shd w:val="clear" w:color="auto" w:fill="FFFFFF"/>
        </w:rPr>
        <w:t>All BTS-T courses acquaint students with ongoing efforts to understand the essential content of Christian belief in a critical and coherent manner, and engage students in theological reflection.  Each course approaches these common goals distinctively.  Some are topical, perhaps focused on a particular Christian teaching; some are dialogical, putting Christian theology in conversation with other modes of thought or religious traditions; still others take a historical approach or begin with biblical texts.  All St. Olaf students must take at least one BTS-T course.  Many find that they want to take more.</w:t>
      </w:r>
    </w:p>
    <w:p w:rsidR="00B177C1" w:rsidRPr="00B177C1" w:rsidRDefault="00B177C1" w:rsidP="00B177C1">
      <w:pPr>
        <w:spacing w:after="0"/>
        <w:jc w:val="both"/>
        <w:rPr>
          <w:rFonts w:ascii="Arial Narrow" w:eastAsia="Times New Roman" w:hAnsi="Arial Narrow" w:cs="Times New Roman"/>
          <w:sz w:val="32"/>
          <w:szCs w:val="32"/>
        </w:rPr>
      </w:pPr>
    </w:p>
    <w:p w:rsidR="00B177C1" w:rsidRPr="00B177C1" w:rsidRDefault="00B177C1" w:rsidP="00B177C1">
      <w:pPr>
        <w:jc w:val="both"/>
        <w:rPr>
          <w:rFonts w:ascii="Arial Narrow" w:eastAsia="Times New Roman" w:hAnsi="Arial Narrow"/>
          <w:b/>
          <w:sz w:val="32"/>
          <w:szCs w:val="32"/>
          <w:u w:val="single"/>
        </w:rPr>
      </w:pPr>
      <w:r w:rsidRPr="00B177C1">
        <w:rPr>
          <w:rFonts w:ascii="Arial Narrow" w:eastAsia="Times New Roman" w:hAnsi="Arial Narrow"/>
          <w:b/>
          <w:sz w:val="32"/>
          <w:szCs w:val="32"/>
          <w:u w:val="single"/>
        </w:rPr>
        <w:t xml:space="preserve">202:  Classics and Moderns:  Theology and Film </w:t>
      </w:r>
      <w:r w:rsidRPr="00B177C1">
        <w:rPr>
          <w:rFonts w:ascii="Arial Narrow" w:eastAsia="Times New Roman" w:hAnsi="Arial Narrow"/>
          <w:b/>
          <w:sz w:val="32"/>
          <w:szCs w:val="32"/>
        </w:rPr>
        <w:t xml:space="preserve"> - Instructor:  Wilson</w:t>
      </w:r>
    </w:p>
    <w:p w:rsidR="00B177C1" w:rsidRPr="00B177C1" w:rsidRDefault="00B177C1" w:rsidP="00B177C1">
      <w:pPr>
        <w:spacing w:after="0"/>
        <w:jc w:val="both"/>
        <w:rPr>
          <w:rFonts w:ascii="Arial Narrow" w:eastAsia="Times New Roman" w:hAnsi="Arial Narrow" w:cs="Arial"/>
          <w:color w:val="222222"/>
          <w:sz w:val="32"/>
          <w:szCs w:val="32"/>
          <w:shd w:val="clear" w:color="auto" w:fill="FFFFFF"/>
        </w:rPr>
      </w:pPr>
      <w:r w:rsidRPr="00B177C1">
        <w:rPr>
          <w:rFonts w:ascii="Arial Narrow" w:eastAsia="Times New Roman" w:hAnsi="Arial Narrow" w:cs="Arial"/>
          <w:color w:val="222222"/>
          <w:sz w:val="32"/>
          <w:szCs w:val="32"/>
          <w:shd w:val="clear" w:color="auto" w:fill="FFFFFF"/>
        </w:rPr>
        <w:t xml:space="preserve">"Theology and Film:  What Ever Happened to Religion?"  In Religion 202 we will consider the main lines of Christian theology in the context of examining changes in contemporary </w:t>
      </w:r>
      <w:proofErr w:type="gramStart"/>
      <w:r w:rsidRPr="00B177C1">
        <w:rPr>
          <w:rFonts w:ascii="Arial Narrow" w:eastAsia="Times New Roman" w:hAnsi="Arial Narrow" w:cs="Arial"/>
          <w:color w:val="222222"/>
          <w:sz w:val="32"/>
          <w:szCs w:val="32"/>
          <w:shd w:val="clear" w:color="auto" w:fill="FFFFFF"/>
        </w:rPr>
        <w:t>culture which</w:t>
      </w:r>
      <w:proofErr w:type="gramEnd"/>
      <w:r w:rsidRPr="00B177C1">
        <w:rPr>
          <w:rFonts w:ascii="Arial Narrow" w:eastAsia="Times New Roman" w:hAnsi="Arial Narrow" w:cs="Arial"/>
          <w:color w:val="222222"/>
          <w:sz w:val="32"/>
          <w:szCs w:val="32"/>
          <w:shd w:val="clear" w:color="auto" w:fill="FFFFFF"/>
        </w:rPr>
        <w:t xml:space="preserve"> affect the business of religion.  What has happened to religion and what is this "spirituality" that everyone seems to want? What has become of Christianity in our world?  Who is enthusiastic about religion these days and who are indifferent?  Who are the "</w:t>
      </w:r>
      <w:proofErr w:type="spellStart"/>
      <w:r w:rsidRPr="00B177C1">
        <w:rPr>
          <w:rFonts w:ascii="Arial Narrow" w:eastAsia="Times New Roman" w:hAnsi="Arial Narrow" w:cs="Arial"/>
          <w:color w:val="222222"/>
          <w:sz w:val="32"/>
          <w:szCs w:val="32"/>
          <w:shd w:val="clear" w:color="auto" w:fill="FFFFFF"/>
        </w:rPr>
        <w:t>nones</w:t>
      </w:r>
      <w:proofErr w:type="spellEnd"/>
      <w:r w:rsidRPr="00B177C1">
        <w:rPr>
          <w:rFonts w:ascii="Arial Narrow" w:eastAsia="Times New Roman" w:hAnsi="Arial Narrow" w:cs="Arial"/>
          <w:color w:val="222222"/>
          <w:sz w:val="32"/>
          <w:szCs w:val="32"/>
          <w:shd w:val="clear" w:color="auto" w:fill="FFFFFF"/>
        </w:rPr>
        <w:t xml:space="preserve">" and what do they do with what was once a place for religious attachment in earlier generations?  In addition to classic theological texts and studies of culture, we will use a series of thoughtful films.  Seminar style classes; discussion; WRI; film </w:t>
      </w:r>
      <w:proofErr w:type="spellStart"/>
      <w:r w:rsidRPr="00B177C1">
        <w:rPr>
          <w:rFonts w:ascii="Arial Narrow" w:eastAsia="Times New Roman" w:hAnsi="Arial Narrow" w:cs="Arial"/>
          <w:color w:val="222222"/>
          <w:sz w:val="32"/>
          <w:szCs w:val="32"/>
          <w:shd w:val="clear" w:color="auto" w:fill="FFFFFF"/>
        </w:rPr>
        <w:t>geekhood</w:t>
      </w:r>
      <w:proofErr w:type="spellEnd"/>
      <w:r w:rsidRPr="00B177C1">
        <w:rPr>
          <w:rFonts w:ascii="Arial Narrow" w:eastAsia="Times New Roman" w:hAnsi="Arial Narrow" w:cs="Arial"/>
          <w:color w:val="222222"/>
          <w:sz w:val="32"/>
          <w:szCs w:val="32"/>
          <w:shd w:val="clear" w:color="auto" w:fill="FFFFFF"/>
        </w:rPr>
        <w:t xml:space="preserve"> not required; open only to students who can attend Wednesday evening showings of films on most weeks of the term.</w:t>
      </w:r>
    </w:p>
    <w:p w:rsidR="00B177C1" w:rsidRDefault="00B177C1" w:rsidP="00B177C1">
      <w:pPr>
        <w:jc w:val="both"/>
        <w:rPr>
          <w:rFonts w:ascii="Arial Narrow" w:eastAsia="Times New Roman" w:hAnsi="Arial Narrow" w:cs="Arial"/>
          <w:color w:val="222222"/>
          <w:sz w:val="32"/>
          <w:szCs w:val="32"/>
          <w:shd w:val="clear" w:color="auto" w:fill="FFFFFF"/>
        </w:rPr>
      </w:pPr>
    </w:p>
    <w:p w:rsidR="00B177C1" w:rsidRDefault="00B177C1" w:rsidP="00B177C1">
      <w:pPr>
        <w:jc w:val="both"/>
        <w:rPr>
          <w:rFonts w:ascii="Arial Narrow" w:eastAsia="Times New Roman" w:hAnsi="Arial Narrow" w:cs="Arial"/>
          <w:color w:val="222222"/>
          <w:sz w:val="32"/>
          <w:szCs w:val="32"/>
          <w:shd w:val="clear" w:color="auto" w:fill="FFFFFF"/>
        </w:rPr>
      </w:pPr>
    </w:p>
    <w:p w:rsidR="00B177C1" w:rsidRPr="00B177C1" w:rsidRDefault="00B177C1" w:rsidP="00B177C1">
      <w:pPr>
        <w:jc w:val="both"/>
        <w:rPr>
          <w:rFonts w:ascii="Arial Narrow" w:eastAsia="Times New Roman" w:hAnsi="Arial Narrow" w:cs="Arial"/>
          <w:color w:val="222222"/>
          <w:sz w:val="32"/>
          <w:szCs w:val="32"/>
          <w:shd w:val="clear" w:color="auto" w:fill="FFFFFF"/>
        </w:rPr>
      </w:pPr>
    </w:p>
    <w:p w:rsidR="00B177C1" w:rsidRPr="00B177C1" w:rsidRDefault="00B177C1" w:rsidP="00B177C1">
      <w:pPr>
        <w:jc w:val="both"/>
        <w:rPr>
          <w:rFonts w:ascii="Arial Narrow" w:eastAsia="Times New Roman" w:hAnsi="Arial Narrow"/>
          <w:b/>
          <w:sz w:val="32"/>
          <w:szCs w:val="32"/>
          <w:u w:val="single"/>
        </w:rPr>
      </w:pPr>
      <w:r w:rsidRPr="00B177C1">
        <w:rPr>
          <w:rFonts w:ascii="Arial Narrow" w:eastAsia="Times New Roman" w:hAnsi="Arial Narrow"/>
          <w:b/>
          <w:sz w:val="32"/>
          <w:szCs w:val="32"/>
          <w:u w:val="single"/>
        </w:rPr>
        <w:lastRenderedPageBreak/>
        <w:t>208:  Christian Theology and Human Existence</w:t>
      </w:r>
      <w:r w:rsidRPr="00B177C1">
        <w:rPr>
          <w:rFonts w:ascii="Arial Narrow" w:eastAsia="Times New Roman" w:hAnsi="Arial Narrow"/>
          <w:b/>
          <w:sz w:val="32"/>
          <w:szCs w:val="32"/>
        </w:rPr>
        <w:t xml:space="preserve"> - Instructor:  </w:t>
      </w:r>
      <w:proofErr w:type="spellStart"/>
      <w:r w:rsidRPr="00B177C1">
        <w:rPr>
          <w:rFonts w:ascii="Arial Narrow" w:eastAsia="Times New Roman" w:hAnsi="Arial Narrow"/>
          <w:b/>
          <w:sz w:val="32"/>
          <w:szCs w:val="32"/>
        </w:rPr>
        <w:t>Jothen</w:t>
      </w:r>
      <w:proofErr w:type="spellEnd"/>
    </w:p>
    <w:p w:rsidR="00CD1C5F" w:rsidRPr="00B177C1" w:rsidRDefault="00B177C1" w:rsidP="00B177C1">
      <w:pPr>
        <w:jc w:val="both"/>
        <w:rPr>
          <w:rFonts w:ascii="Arial Narrow" w:eastAsia="Times New Roman" w:hAnsi="Arial Narrow" w:cs="Times New Roman"/>
          <w:color w:val="000000"/>
          <w:sz w:val="32"/>
          <w:szCs w:val="32"/>
          <w:shd w:val="clear" w:color="auto" w:fill="FFFFFF"/>
        </w:rPr>
      </w:pPr>
      <w:r w:rsidRPr="00B177C1">
        <w:rPr>
          <w:rFonts w:ascii="Arial Narrow" w:eastAsia="Times New Roman" w:hAnsi="Arial Narrow" w:cs="Times New Roman"/>
          <w:color w:val="000000"/>
          <w:sz w:val="32"/>
          <w:szCs w:val="32"/>
          <w:shd w:val="clear" w:color="auto" w:fill="FFFFFF"/>
        </w:rPr>
        <w:t>This course traces the significance of essential Christian theological doctrines (e.g., God, Christ, sin, salvation) for contemporary understandings of human beings and human behavior. Selected comparisons with alternative and/or complementary views of human nature (for example, philosophical, psychological, sociological, literary) are also included.</w:t>
      </w:r>
    </w:p>
    <w:p w:rsidR="00B177C1" w:rsidRPr="00B177C1" w:rsidRDefault="00B177C1" w:rsidP="00B177C1">
      <w:pPr>
        <w:pStyle w:val="coursename"/>
        <w:shd w:val="clear" w:color="auto" w:fill="FFFFFF"/>
        <w:spacing w:before="0" w:beforeAutospacing="0" w:after="225" w:afterAutospacing="0" w:line="240" w:lineRule="atLeast"/>
        <w:jc w:val="both"/>
        <w:rPr>
          <w:rFonts w:ascii="Arial Narrow" w:hAnsi="Arial Narrow" w:cs="Arial"/>
          <w:b/>
          <w:color w:val="000000"/>
          <w:sz w:val="32"/>
          <w:szCs w:val="32"/>
          <w:u w:val="single"/>
        </w:rPr>
      </w:pPr>
      <w:r w:rsidRPr="00B177C1">
        <w:rPr>
          <w:rFonts w:ascii="Arial Narrow" w:hAnsi="Arial Narrow" w:cs="Arial"/>
          <w:b/>
          <w:color w:val="000000"/>
          <w:sz w:val="32"/>
          <w:szCs w:val="32"/>
          <w:u w:val="single"/>
        </w:rPr>
        <w:t>209:  Introduction to Feminist Theology</w:t>
      </w:r>
      <w:r w:rsidRPr="00B177C1">
        <w:rPr>
          <w:rFonts w:ascii="Arial Narrow" w:hAnsi="Arial Narrow" w:cs="Arial"/>
          <w:b/>
          <w:color w:val="000000"/>
          <w:sz w:val="32"/>
          <w:szCs w:val="32"/>
        </w:rPr>
        <w:t xml:space="preserve"> - Instructor:  Booth</w:t>
      </w:r>
    </w:p>
    <w:p w:rsidR="00B177C1" w:rsidRPr="00B177C1" w:rsidRDefault="00B177C1" w:rsidP="00B177C1">
      <w:pPr>
        <w:pStyle w:val="NormalWeb"/>
        <w:shd w:val="clear" w:color="auto" w:fill="FFFFFF"/>
        <w:spacing w:before="0" w:beforeAutospacing="0" w:after="225" w:afterAutospacing="0"/>
        <w:jc w:val="both"/>
        <w:rPr>
          <w:rFonts w:ascii="Arial Narrow" w:hAnsi="Arial Narrow"/>
          <w:color w:val="000000"/>
          <w:sz w:val="32"/>
          <w:szCs w:val="32"/>
        </w:rPr>
      </w:pPr>
      <w:r w:rsidRPr="00B177C1">
        <w:rPr>
          <w:rFonts w:ascii="Arial Narrow" w:hAnsi="Arial Narrow"/>
          <w:color w:val="000000"/>
          <w:sz w:val="32"/>
          <w:szCs w:val="32"/>
        </w:rPr>
        <w:t xml:space="preserve">Students examine traditional Christian doctrines in light of feminist critiques and reformulations. The course focuses especially upon language and images of God, the person of Christ and the work of redemption and understandings of human nature. Students evaluate arguments for and against the compatibility of Christianity and feminism. </w:t>
      </w:r>
      <w:proofErr w:type="gramStart"/>
      <w:r w:rsidRPr="00B177C1">
        <w:rPr>
          <w:rFonts w:ascii="Arial Narrow" w:hAnsi="Arial Narrow"/>
          <w:color w:val="000000"/>
          <w:sz w:val="32"/>
          <w:szCs w:val="32"/>
        </w:rPr>
        <w:t>Counts toward women's and gender studies major and concentration.</w:t>
      </w:r>
      <w:proofErr w:type="gramEnd"/>
    </w:p>
    <w:p w:rsidR="00B177C1" w:rsidRPr="00B177C1" w:rsidRDefault="00B177C1" w:rsidP="00B177C1">
      <w:pPr>
        <w:shd w:val="clear" w:color="auto" w:fill="FFFFFF"/>
        <w:spacing w:after="225" w:line="240" w:lineRule="atLeast"/>
        <w:jc w:val="both"/>
        <w:rPr>
          <w:rFonts w:ascii="Arial Narrow" w:hAnsi="Arial Narrow" w:cs="Arial"/>
          <w:b/>
          <w:color w:val="000000"/>
          <w:sz w:val="32"/>
          <w:szCs w:val="32"/>
          <w:u w:val="single"/>
        </w:rPr>
      </w:pPr>
      <w:r w:rsidRPr="00B177C1">
        <w:rPr>
          <w:rFonts w:ascii="Arial Narrow" w:hAnsi="Arial Narrow" w:cs="Arial"/>
          <w:b/>
          <w:color w:val="000000"/>
          <w:sz w:val="32"/>
          <w:szCs w:val="32"/>
          <w:u w:val="single"/>
        </w:rPr>
        <w:t>212:  Christian Theology in Historical Context</w:t>
      </w:r>
      <w:r w:rsidRPr="00B177C1">
        <w:rPr>
          <w:rFonts w:ascii="Arial Narrow" w:hAnsi="Arial Narrow" w:cs="Arial"/>
          <w:b/>
          <w:color w:val="000000"/>
          <w:sz w:val="32"/>
          <w:szCs w:val="32"/>
        </w:rPr>
        <w:t xml:space="preserve"> - Instructor: </w:t>
      </w:r>
      <w:proofErr w:type="spellStart"/>
      <w:r w:rsidRPr="00B177C1">
        <w:rPr>
          <w:rFonts w:ascii="Arial Narrow" w:hAnsi="Arial Narrow" w:cs="Arial"/>
          <w:b/>
          <w:color w:val="000000"/>
          <w:sz w:val="32"/>
          <w:szCs w:val="32"/>
        </w:rPr>
        <w:t>Bateza</w:t>
      </w:r>
      <w:proofErr w:type="spellEnd"/>
      <w:r w:rsidRPr="00B177C1">
        <w:rPr>
          <w:rFonts w:ascii="Arial Narrow" w:hAnsi="Arial Narrow" w:cs="Arial"/>
          <w:b/>
          <w:color w:val="000000"/>
          <w:sz w:val="32"/>
          <w:szCs w:val="32"/>
          <w:u w:val="single"/>
        </w:rPr>
        <w:t xml:space="preserve">   </w:t>
      </w:r>
    </w:p>
    <w:p w:rsidR="00B177C1" w:rsidRPr="00B177C1" w:rsidRDefault="00B177C1" w:rsidP="00B177C1">
      <w:pPr>
        <w:spacing w:after="0"/>
        <w:jc w:val="both"/>
        <w:rPr>
          <w:rFonts w:ascii="Arial Narrow" w:eastAsia="Times New Roman" w:hAnsi="Arial Narrow" w:cs="Times New Roman"/>
          <w:color w:val="000000"/>
          <w:sz w:val="32"/>
          <w:szCs w:val="32"/>
          <w:shd w:val="clear" w:color="auto" w:fill="FFFFFF"/>
        </w:rPr>
      </w:pPr>
      <w:r w:rsidRPr="00B177C1">
        <w:rPr>
          <w:rFonts w:ascii="Arial Narrow" w:eastAsia="Times New Roman" w:hAnsi="Arial Narrow" w:cs="Times New Roman"/>
          <w:color w:val="000000"/>
          <w:sz w:val="32"/>
          <w:szCs w:val="32"/>
          <w:shd w:val="clear" w:color="auto" w:fill="FFFFFF"/>
        </w:rPr>
        <w:t>This course offers an overview of the development of Christian thought and practice in the ancient, medieval and modern periods and analyzes the way Christian beliefs have evolved in response to changing historical situations. Special consideration is given to how different theological perspectives have influenced the activities of religious communities and lives of notable individuals.</w:t>
      </w:r>
    </w:p>
    <w:p w:rsidR="00B177C1" w:rsidRPr="00B177C1" w:rsidRDefault="00B177C1" w:rsidP="00B177C1">
      <w:pPr>
        <w:spacing w:after="0"/>
        <w:jc w:val="both"/>
        <w:rPr>
          <w:rFonts w:ascii="Arial Narrow" w:eastAsia="Times New Roman" w:hAnsi="Arial Narrow" w:cs="Times New Roman"/>
          <w:sz w:val="32"/>
          <w:szCs w:val="32"/>
        </w:rPr>
      </w:pPr>
    </w:p>
    <w:p w:rsidR="00B177C1" w:rsidRPr="00B177C1" w:rsidRDefault="00B177C1" w:rsidP="00B177C1">
      <w:pPr>
        <w:shd w:val="clear" w:color="auto" w:fill="FFFFFF"/>
        <w:spacing w:after="225" w:line="240" w:lineRule="atLeast"/>
        <w:jc w:val="both"/>
        <w:rPr>
          <w:rFonts w:ascii="Arial Narrow" w:hAnsi="Arial Narrow" w:cs="Arial"/>
          <w:b/>
          <w:color w:val="000000"/>
          <w:sz w:val="32"/>
          <w:szCs w:val="32"/>
          <w:u w:val="single"/>
        </w:rPr>
      </w:pPr>
      <w:r w:rsidRPr="00B177C1">
        <w:rPr>
          <w:rFonts w:ascii="Arial Narrow" w:hAnsi="Arial Narrow" w:cs="Arial"/>
          <w:b/>
          <w:color w:val="000000"/>
          <w:sz w:val="32"/>
          <w:szCs w:val="32"/>
          <w:u w:val="single"/>
        </w:rPr>
        <w:t>218:  Political and Liberation Theology</w:t>
      </w:r>
      <w:r w:rsidRPr="00B177C1">
        <w:rPr>
          <w:rFonts w:ascii="Arial Narrow" w:hAnsi="Arial Narrow" w:cs="Arial"/>
          <w:b/>
          <w:color w:val="000000"/>
          <w:sz w:val="32"/>
          <w:szCs w:val="32"/>
        </w:rPr>
        <w:t xml:space="preserve"> - Instructor: </w:t>
      </w:r>
      <w:proofErr w:type="spellStart"/>
      <w:r w:rsidRPr="00B177C1">
        <w:rPr>
          <w:rFonts w:ascii="Arial Narrow" w:hAnsi="Arial Narrow" w:cs="Arial"/>
          <w:b/>
          <w:color w:val="000000"/>
          <w:sz w:val="32"/>
          <w:szCs w:val="32"/>
        </w:rPr>
        <w:t>Schillinger</w:t>
      </w:r>
      <w:proofErr w:type="spellEnd"/>
    </w:p>
    <w:p w:rsidR="00B177C1" w:rsidRPr="00B177C1" w:rsidRDefault="00B177C1" w:rsidP="00B177C1">
      <w:pPr>
        <w:jc w:val="both"/>
        <w:rPr>
          <w:rFonts w:ascii="Arial Narrow" w:eastAsia="Times New Roman" w:hAnsi="Arial Narrow" w:cs="Times New Roman"/>
          <w:color w:val="000000"/>
          <w:sz w:val="32"/>
          <w:szCs w:val="32"/>
          <w:shd w:val="clear" w:color="auto" w:fill="FFFFFF"/>
        </w:rPr>
      </w:pPr>
      <w:r w:rsidRPr="00B177C1">
        <w:rPr>
          <w:rFonts w:ascii="Arial Narrow" w:eastAsia="Times New Roman" w:hAnsi="Arial Narrow" w:cs="Times New Roman"/>
          <w:color w:val="000000"/>
          <w:sz w:val="32"/>
          <w:szCs w:val="32"/>
          <w:shd w:val="clear" w:color="auto" w:fill="FFFFFF"/>
        </w:rPr>
        <w:t xml:space="preserve">This course examines the rise of political and liberation theology movements, the situations and issues to which they respond, theological formulations of political/liberation theologies, and the relationship of these theologies to traditional Christian doctrines. Special focus on the relationship between the theological and political, nature of </w:t>
      </w:r>
      <w:proofErr w:type="spellStart"/>
      <w:proofErr w:type="gramStart"/>
      <w:r w:rsidRPr="00B177C1">
        <w:rPr>
          <w:rFonts w:ascii="Arial Narrow" w:eastAsia="Times New Roman" w:hAnsi="Arial Narrow" w:cs="Times New Roman"/>
          <w:color w:val="000000"/>
          <w:sz w:val="32"/>
          <w:szCs w:val="32"/>
          <w:shd w:val="clear" w:color="auto" w:fill="FFFFFF"/>
        </w:rPr>
        <w:t>christology</w:t>
      </w:r>
      <w:proofErr w:type="spellEnd"/>
      <w:proofErr w:type="gramEnd"/>
      <w:r w:rsidRPr="00B177C1">
        <w:rPr>
          <w:rFonts w:ascii="Arial Narrow" w:eastAsia="Times New Roman" w:hAnsi="Arial Narrow" w:cs="Times New Roman"/>
          <w:color w:val="000000"/>
          <w:sz w:val="32"/>
          <w:szCs w:val="32"/>
          <w:shd w:val="clear" w:color="auto" w:fill="FFFFFF"/>
        </w:rPr>
        <w:t xml:space="preserve"> and redemption, images and role of God, and understandings of human nature. </w:t>
      </w:r>
    </w:p>
    <w:p w:rsidR="00B177C1" w:rsidRDefault="00B177C1" w:rsidP="00B177C1">
      <w:pPr>
        <w:shd w:val="clear" w:color="auto" w:fill="FFFFFF"/>
        <w:spacing w:after="225" w:line="240" w:lineRule="atLeast"/>
        <w:jc w:val="both"/>
        <w:rPr>
          <w:rFonts w:ascii="Arial Narrow" w:hAnsi="Arial Narrow" w:cs="Arial"/>
          <w:b/>
          <w:color w:val="000000"/>
          <w:sz w:val="32"/>
          <w:szCs w:val="32"/>
          <w:u w:val="single"/>
        </w:rPr>
      </w:pPr>
    </w:p>
    <w:p w:rsidR="00B177C1" w:rsidRPr="00B177C1" w:rsidRDefault="00B177C1" w:rsidP="00B177C1">
      <w:pPr>
        <w:shd w:val="clear" w:color="auto" w:fill="FFFFFF"/>
        <w:spacing w:after="225" w:line="240" w:lineRule="atLeast"/>
        <w:jc w:val="both"/>
        <w:rPr>
          <w:rFonts w:ascii="Arial Narrow" w:hAnsi="Arial Narrow" w:cs="Arial"/>
          <w:b/>
          <w:color w:val="000000"/>
          <w:sz w:val="32"/>
          <w:szCs w:val="32"/>
          <w:u w:val="single"/>
        </w:rPr>
      </w:pPr>
      <w:r w:rsidRPr="00B177C1">
        <w:rPr>
          <w:rFonts w:ascii="Arial Narrow" w:hAnsi="Arial Narrow" w:cs="Arial"/>
          <w:b/>
          <w:color w:val="000000"/>
          <w:sz w:val="32"/>
          <w:szCs w:val="32"/>
          <w:u w:val="single"/>
        </w:rPr>
        <w:lastRenderedPageBreak/>
        <w:t>221:  Jesus in Scripture and Tradition</w:t>
      </w:r>
      <w:r w:rsidRPr="00B177C1">
        <w:rPr>
          <w:rFonts w:ascii="Arial Narrow" w:hAnsi="Arial Narrow" w:cs="Arial"/>
          <w:b/>
          <w:color w:val="000000"/>
          <w:sz w:val="32"/>
          <w:szCs w:val="32"/>
        </w:rPr>
        <w:t xml:space="preserve">  - Instructor: Hanson</w:t>
      </w:r>
    </w:p>
    <w:p w:rsidR="00B177C1" w:rsidRPr="00B177C1" w:rsidRDefault="00B177C1" w:rsidP="00B177C1">
      <w:pPr>
        <w:spacing w:after="0"/>
        <w:jc w:val="both"/>
        <w:rPr>
          <w:rFonts w:ascii="Arial Narrow" w:eastAsia="Times New Roman" w:hAnsi="Arial Narrow" w:cs="Times New Roman"/>
          <w:sz w:val="32"/>
          <w:szCs w:val="32"/>
        </w:rPr>
      </w:pPr>
      <w:r w:rsidRPr="00B177C1">
        <w:rPr>
          <w:rFonts w:ascii="Arial Narrow" w:eastAsia="Times New Roman" w:hAnsi="Arial Narrow" w:cs="Times New Roman"/>
          <w:color w:val="222222"/>
          <w:sz w:val="32"/>
          <w:szCs w:val="32"/>
          <w:shd w:val="clear" w:color="auto" w:fill="FFFFFF"/>
        </w:rPr>
        <w:t>"Who do people say that I am?" Jesus asked his disciples; and he followed that question with another: "And who do </w:t>
      </w:r>
      <w:r w:rsidRPr="00B177C1">
        <w:rPr>
          <w:rFonts w:ascii="Arial Narrow" w:eastAsia="Times New Roman" w:hAnsi="Arial Narrow" w:cs="Times New Roman"/>
          <w:i/>
          <w:iCs/>
          <w:color w:val="222222"/>
          <w:sz w:val="32"/>
          <w:szCs w:val="32"/>
          <w:shd w:val="clear" w:color="auto" w:fill="FFFFFF"/>
        </w:rPr>
        <w:t>you</w:t>
      </w:r>
      <w:r w:rsidRPr="00B177C1">
        <w:rPr>
          <w:rFonts w:ascii="Arial Narrow" w:eastAsia="Times New Roman" w:hAnsi="Arial Narrow" w:cs="Times New Roman"/>
          <w:color w:val="222222"/>
          <w:sz w:val="32"/>
          <w:szCs w:val="32"/>
          <w:shd w:val="clear" w:color="auto" w:fill="FFFFFF"/>
        </w:rPr>
        <w:t> say that I am?"  This course will address both of these questions that make up the task of "Christology" - the study of the identity and significance of Jesus.  That is, it will explore what </w:t>
      </w:r>
      <w:r w:rsidRPr="00B177C1">
        <w:rPr>
          <w:rFonts w:ascii="Arial Narrow" w:eastAsia="Times New Roman" w:hAnsi="Arial Narrow" w:cs="Times New Roman"/>
          <w:i/>
          <w:iCs/>
          <w:color w:val="222222"/>
          <w:sz w:val="32"/>
          <w:szCs w:val="32"/>
          <w:shd w:val="clear" w:color="auto" w:fill="FFFFFF"/>
        </w:rPr>
        <w:t>has been</w:t>
      </w:r>
      <w:r w:rsidRPr="00B177C1">
        <w:rPr>
          <w:rFonts w:ascii="Arial Narrow" w:eastAsia="Times New Roman" w:hAnsi="Arial Narrow" w:cs="Times New Roman"/>
          <w:color w:val="222222"/>
          <w:sz w:val="32"/>
          <w:szCs w:val="32"/>
          <w:shd w:val="clear" w:color="auto" w:fill="FFFFFF"/>
        </w:rPr>
        <w:t xml:space="preserve"> believed about Jesus, focusing especially on the New Testament (that is, Scripture), but also on later developments (that is, Tradition - e.g., the creeds and councils). And it will explore the </w:t>
      </w:r>
      <w:r w:rsidRPr="00B177C1">
        <w:rPr>
          <w:rFonts w:ascii="Arial Narrow" w:eastAsia="Times New Roman" w:hAnsi="Arial Narrow" w:cs="Times New Roman"/>
          <w:i/>
          <w:iCs/>
          <w:color w:val="222222"/>
          <w:sz w:val="32"/>
          <w:szCs w:val="32"/>
          <w:shd w:val="clear" w:color="auto" w:fill="FFFFFF"/>
        </w:rPr>
        <w:t>contemporary </w:t>
      </w:r>
      <w:r w:rsidRPr="00B177C1">
        <w:rPr>
          <w:rFonts w:ascii="Arial Narrow" w:eastAsia="Times New Roman" w:hAnsi="Arial Narrow" w:cs="Times New Roman"/>
          <w:color w:val="222222"/>
          <w:sz w:val="32"/>
          <w:szCs w:val="32"/>
          <w:shd w:val="clear" w:color="auto" w:fill="FFFFFF"/>
        </w:rPr>
        <w:t>significance of Jesus, both for the task of Christology generally, and to help you develop and/or examine your own personal perspective.  Issues explored will include the historical setting of early Christianity; the various New Testament perspectives on Jesus; the quest of the "historical Jesus;" the divinity and humanity of Jesus; and major understandings of the saving significance of Jesus' death. A typical class session will involve close and critical readings and discussions of biblical texts and accompanying secondary readings.  Assignments will include a paper analyzing some aspect of the Jesus tradition, a group presentation and a paper on a film version of Jesus' life (as a way of getting at contemporary understanding of Jesus), a mid-term, and a final. </w:t>
      </w:r>
    </w:p>
    <w:p w:rsidR="00B177C1" w:rsidRPr="00B177C1" w:rsidRDefault="00B177C1" w:rsidP="00B177C1">
      <w:pPr>
        <w:spacing w:after="0"/>
        <w:jc w:val="both"/>
        <w:rPr>
          <w:rFonts w:ascii="Arial Narrow" w:hAnsi="Arial Narrow" w:cs="Arial"/>
          <w:b/>
          <w:color w:val="000000"/>
          <w:sz w:val="32"/>
          <w:szCs w:val="32"/>
          <w:u w:val="single"/>
        </w:rPr>
      </w:pPr>
    </w:p>
    <w:p w:rsidR="00B177C1" w:rsidRPr="00B177C1" w:rsidRDefault="00B177C1" w:rsidP="00B177C1">
      <w:pPr>
        <w:spacing w:after="0"/>
        <w:jc w:val="both"/>
        <w:rPr>
          <w:rFonts w:ascii="Arial Narrow" w:hAnsi="Arial Narrow" w:cs="Arial"/>
          <w:b/>
          <w:color w:val="000000"/>
          <w:sz w:val="32"/>
          <w:szCs w:val="32"/>
          <w:u w:val="single"/>
        </w:rPr>
      </w:pPr>
      <w:r w:rsidRPr="00B177C1">
        <w:rPr>
          <w:rFonts w:ascii="Arial Narrow" w:hAnsi="Arial Narrow" w:cs="Arial"/>
          <w:b/>
          <w:color w:val="000000"/>
          <w:sz w:val="32"/>
          <w:szCs w:val="32"/>
          <w:u w:val="single"/>
        </w:rPr>
        <w:t xml:space="preserve">230: Theology of Creation </w:t>
      </w:r>
      <w:r w:rsidRPr="00B177C1">
        <w:rPr>
          <w:rFonts w:ascii="Arial Narrow" w:hAnsi="Arial Narrow" w:cs="Arial"/>
          <w:b/>
          <w:color w:val="000000"/>
          <w:sz w:val="32"/>
          <w:szCs w:val="32"/>
        </w:rPr>
        <w:t>- Instructor: Erickson</w:t>
      </w:r>
    </w:p>
    <w:p w:rsidR="00B177C1" w:rsidRPr="00B177C1" w:rsidRDefault="00B177C1" w:rsidP="00B177C1">
      <w:pPr>
        <w:spacing w:after="0"/>
        <w:jc w:val="both"/>
        <w:rPr>
          <w:rFonts w:ascii="Arial Narrow" w:eastAsia="Times New Roman" w:hAnsi="Arial Narrow" w:cs="Times New Roman"/>
          <w:color w:val="000000"/>
          <w:sz w:val="32"/>
          <w:szCs w:val="32"/>
          <w:shd w:val="clear" w:color="auto" w:fill="FFFFFF"/>
        </w:rPr>
      </w:pPr>
    </w:p>
    <w:p w:rsidR="00B177C1" w:rsidRPr="00B177C1" w:rsidRDefault="00B177C1" w:rsidP="00B177C1">
      <w:pPr>
        <w:spacing w:after="0"/>
        <w:jc w:val="both"/>
        <w:rPr>
          <w:rFonts w:ascii="Arial Narrow" w:eastAsia="Times New Roman" w:hAnsi="Arial Narrow" w:cs="Times New Roman"/>
          <w:sz w:val="32"/>
          <w:szCs w:val="32"/>
        </w:rPr>
      </w:pPr>
      <w:proofErr w:type="gramStart"/>
      <w:r w:rsidRPr="00B177C1">
        <w:rPr>
          <w:rFonts w:ascii="Arial Narrow" w:eastAsia="Times New Roman" w:hAnsi="Arial Narrow" w:cs="Arial"/>
          <w:color w:val="222222"/>
          <w:sz w:val="32"/>
          <w:szCs w:val="32"/>
          <w:shd w:val="clear" w:color="auto" w:fill="FFFFFF"/>
        </w:rPr>
        <w:t>Creator, creatures, and creativity.</w:t>
      </w:r>
      <w:proofErr w:type="gramEnd"/>
      <w:r w:rsidRPr="00B177C1">
        <w:rPr>
          <w:rFonts w:ascii="Arial Narrow" w:eastAsia="Times New Roman" w:hAnsi="Arial Narrow" w:cs="Arial"/>
          <w:color w:val="222222"/>
          <w:sz w:val="32"/>
          <w:szCs w:val="32"/>
          <w:shd w:val="clear" w:color="auto" w:fill="FFFFFF"/>
        </w:rPr>
        <w:t xml:space="preserve"> These theological metaphors for the ebbs and flows of existence hold much promise and just as much controversy in our postmodern moment. Imagine questions spanning the origin of the universe to the rise of modern evolutionary science; from our climate crises to important concerns of </w:t>
      </w:r>
      <w:proofErr w:type="spellStart"/>
      <w:r w:rsidRPr="00B177C1">
        <w:rPr>
          <w:rFonts w:ascii="Arial Narrow" w:eastAsia="Times New Roman" w:hAnsi="Arial Narrow" w:cs="Arial"/>
          <w:color w:val="222222"/>
          <w:sz w:val="32"/>
          <w:szCs w:val="32"/>
          <w:shd w:val="clear" w:color="auto" w:fill="FFFFFF"/>
        </w:rPr>
        <w:t>ecojustice</w:t>
      </w:r>
      <w:proofErr w:type="spellEnd"/>
      <w:r w:rsidRPr="00B177C1">
        <w:rPr>
          <w:rFonts w:ascii="Arial Narrow" w:eastAsia="Times New Roman" w:hAnsi="Arial Narrow" w:cs="Arial"/>
          <w:color w:val="222222"/>
          <w:sz w:val="32"/>
          <w:szCs w:val="32"/>
          <w:shd w:val="clear" w:color="auto" w:fill="FFFFFF"/>
        </w:rPr>
        <w:t>; from the everyday processes of earthly life to the rich and diverse production of art. In wrestling with these ecological questions, theologies of creation are undergoing a contemporary renaissance. This course will explore ecological theologies as they wrestle with the creation myths in Genesis, cosmology, evolutionary science, justice, and creativity.</w:t>
      </w:r>
    </w:p>
    <w:p w:rsidR="00B177C1" w:rsidRPr="00B177C1" w:rsidRDefault="00B177C1" w:rsidP="00B177C1">
      <w:pPr>
        <w:spacing w:after="0"/>
        <w:jc w:val="both"/>
        <w:rPr>
          <w:rFonts w:ascii="Arial Narrow" w:eastAsia="Times New Roman" w:hAnsi="Arial Narrow" w:cs="Times New Roman"/>
          <w:sz w:val="32"/>
          <w:szCs w:val="32"/>
        </w:rPr>
      </w:pPr>
    </w:p>
    <w:p w:rsidR="00B177C1" w:rsidRPr="00B177C1" w:rsidRDefault="00B177C1" w:rsidP="00B177C1">
      <w:pPr>
        <w:spacing w:after="0"/>
        <w:jc w:val="both"/>
        <w:rPr>
          <w:rFonts w:ascii="Arial Narrow" w:hAnsi="Arial Narrow" w:cs="Arial"/>
          <w:b/>
          <w:color w:val="000000"/>
          <w:sz w:val="32"/>
          <w:szCs w:val="32"/>
        </w:rPr>
      </w:pPr>
      <w:r w:rsidRPr="00B177C1">
        <w:rPr>
          <w:rFonts w:ascii="Arial Narrow" w:hAnsi="Arial Narrow" w:cs="Arial"/>
          <w:b/>
          <w:color w:val="000000"/>
          <w:sz w:val="32"/>
          <w:szCs w:val="32"/>
          <w:u w:val="single"/>
        </w:rPr>
        <w:lastRenderedPageBreak/>
        <w:t>239: Beyond Narnia: The Theology of C.S. Lewis</w:t>
      </w:r>
      <w:r w:rsidRPr="00B177C1">
        <w:rPr>
          <w:rFonts w:ascii="Arial Narrow" w:hAnsi="Arial Narrow" w:cs="Arial"/>
          <w:b/>
          <w:color w:val="000000"/>
          <w:sz w:val="32"/>
          <w:szCs w:val="32"/>
        </w:rPr>
        <w:t xml:space="preserve"> </w:t>
      </w:r>
      <w:r>
        <w:rPr>
          <w:rFonts w:ascii="Arial Narrow" w:hAnsi="Arial Narrow" w:cs="Arial"/>
          <w:b/>
          <w:color w:val="000000"/>
          <w:sz w:val="32"/>
          <w:szCs w:val="32"/>
        </w:rPr>
        <w:t>–</w:t>
      </w:r>
      <w:r w:rsidRPr="00B177C1">
        <w:rPr>
          <w:rFonts w:ascii="Arial Narrow" w:hAnsi="Arial Narrow" w:cs="Arial"/>
          <w:b/>
          <w:color w:val="000000"/>
          <w:sz w:val="32"/>
          <w:szCs w:val="32"/>
        </w:rPr>
        <w:t xml:space="preserve"> Instructor: </w:t>
      </w:r>
      <w:proofErr w:type="spellStart"/>
      <w:r w:rsidRPr="00B177C1">
        <w:rPr>
          <w:rFonts w:ascii="Arial Narrow" w:hAnsi="Arial Narrow" w:cs="Arial"/>
          <w:b/>
          <w:color w:val="000000"/>
          <w:sz w:val="32"/>
          <w:szCs w:val="32"/>
        </w:rPr>
        <w:t>Santurri</w:t>
      </w:r>
      <w:proofErr w:type="spellEnd"/>
      <w:r w:rsidRPr="00B177C1">
        <w:rPr>
          <w:rFonts w:ascii="Arial Narrow" w:hAnsi="Arial Narrow" w:cs="Arial"/>
          <w:b/>
          <w:color w:val="000000"/>
          <w:sz w:val="32"/>
          <w:szCs w:val="32"/>
          <w:u w:val="single"/>
        </w:rPr>
        <w:t xml:space="preserve"> </w:t>
      </w:r>
    </w:p>
    <w:p w:rsidR="00B177C1" w:rsidRPr="00B177C1" w:rsidRDefault="00B177C1" w:rsidP="00B177C1">
      <w:pPr>
        <w:spacing w:after="0"/>
        <w:jc w:val="both"/>
        <w:rPr>
          <w:rFonts w:ascii="Arial Narrow" w:eastAsia="Times New Roman" w:hAnsi="Arial Narrow" w:cs="Times New Roman"/>
          <w:sz w:val="32"/>
          <w:szCs w:val="32"/>
        </w:rPr>
      </w:pPr>
      <w:r w:rsidRPr="00B177C1">
        <w:rPr>
          <w:rFonts w:ascii="Arial Narrow" w:hAnsi="Arial Narrow" w:cs="Arial"/>
          <w:b/>
          <w:color w:val="000000"/>
          <w:sz w:val="32"/>
          <w:szCs w:val="32"/>
          <w:u w:val="single"/>
        </w:rPr>
        <w:t xml:space="preserve">                                            </w:t>
      </w:r>
    </w:p>
    <w:p w:rsidR="00B177C1" w:rsidRPr="00B177C1" w:rsidRDefault="00B177C1" w:rsidP="00B177C1">
      <w:pPr>
        <w:jc w:val="both"/>
        <w:rPr>
          <w:rFonts w:ascii="Arial Narrow" w:hAnsi="Arial Narrow"/>
          <w:sz w:val="32"/>
          <w:szCs w:val="32"/>
        </w:rPr>
      </w:pPr>
      <w:r w:rsidRPr="00B177C1">
        <w:rPr>
          <w:rFonts w:ascii="Arial Narrow" w:hAnsi="Arial Narrow"/>
          <w:sz w:val="32"/>
          <w:szCs w:val="32"/>
        </w:rPr>
        <w:t xml:space="preserve">Did you know that the author of </w:t>
      </w:r>
      <w:r w:rsidRPr="00B177C1">
        <w:rPr>
          <w:rFonts w:ascii="Arial Narrow" w:hAnsi="Arial Narrow"/>
          <w:i/>
          <w:sz w:val="32"/>
          <w:szCs w:val="32"/>
        </w:rPr>
        <w:t xml:space="preserve">The Chronicles of Narnia </w:t>
      </w:r>
      <w:r w:rsidRPr="00B177C1">
        <w:rPr>
          <w:rFonts w:ascii="Arial Narrow" w:hAnsi="Arial Narrow"/>
          <w:sz w:val="32"/>
          <w:szCs w:val="32"/>
        </w:rPr>
        <w:t xml:space="preserve">was one of the most influential Christian thinkers of the twentieth century?  That he was so influential is a product of two facts:  (a) he was an enormously engaging writer; (b) while he disclaimed any status as a professional theologian, he was an astute theological thinker.  This course considers both Lewis’s </w:t>
      </w:r>
      <w:proofErr w:type="spellStart"/>
      <w:r w:rsidRPr="00B177C1">
        <w:rPr>
          <w:rFonts w:ascii="Arial Narrow" w:hAnsi="Arial Narrow"/>
          <w:sz w:val="32"/>
          <w:szCs w:val="32"/>
        </w:rPr>
        <w:t>explicitily</w:t>
      </w:r>
      <w:proofErr w:type="spellEnd"/>
      <w:r w:rsidRPr="00B177C1">
        <w:rPr>
          <w:rFonts w:ascii="Arial Narrow" w:hAnsi="Arial Narrow"/>
          <w:sz w:val="32"/>
          <w:szCs w:val="32"/>
        </w:rPr>
        <w:t xml:space="preserve"> theological writings and his fictional works as resources for theological reflection.</w:t>
      </w:r>
    </w:p>
    <w:p w:rsidR="00B177C1" w:rsidRPr="00B177C1" w:rsidRDefault="00B177C1" w:rsidP="00B177C1">
      <w:pPr>
        <w:jc w:val="both"/>
        <w:rPr>
          <w:rFonts w:ascii="Arial Narrow" w:hAnsi="Arial Narrow"/>
          <w:b/>
          <w:sz w:val="32"/>
          <w:szCs w:val="32"/>
          <w:u w:val="single"/>
        </w:rPr>
      </w:pPr>
      <w:r w:rsidRPr="00B177C1">
        <w:rPr>
          <w:rFonts w:ascii="Arial Narrow" w:hAnsi="Arial Narrow"/>
          <w:b/>
          <w:sz w:val="32"/>
          <w:szCs w:val="32"/>
          <w:u w:val="single"/>
        </w:rPr>
        <w:t>304: History of Christian Thought III</w:t>
      </w:r>
      <w:r w:rsidRPr="00B177C1">
        <w:rPr>
          <w:rFonts w:ascii="Arial Narrow" w:hAnsi="Arial Narrow"/>
          <w:b/>
          <w:sz w:val="32"/>
          <w:szCs w:val="32"/>
        </w:rPr>
        <w:t xml:space="preserve"> - Instructor: Wilson</w:t>
      </w:r>
    </w:p>
    <w:p w:rsidR="00B177C1" w:rsidRPr="00B177C1" w:rsidRDefault="00B177C1" w:rsidP="00B177C1">
      <w:pPr>
        <w:jc w:val="both"/>
        <w:rPr>
          <w:rFonts w:ascii="Arial Narrow" w:hAnsi="Arial Narrow"/>
          <w:sz w:val="32"/>
          <w:szCs w:val="32"/>
        </w:rPr>
      </w:pPr>
      <w:r w:rsidRPr="00B177C1">
        <w:rPr>
          <w:rFonts w:ascii="Arial Narrow" w:hAnsi="Arial Narrow"/>
          <w:sz w:val="32"/>
          <w:szCs w:val="32"/>
        </w:rPr>
        <w:t>This course offers a critical analysis of the development of Christian thought in the modern period, from the 17</w:t>
      </w:r>
      <w:r w:rsidRPr="00B177C1">
        <w:rPr>
          <w:rFonts w:ascii="Arial Narrow" w:hAnsi="Arial Narrow"/>
          <w:sz w:val="32"/>
          <w:szCs w:val="32"/>
          <w:vertAlign w:val="superscript"/>
        </w:rPr>
        <w:t>th</w:t>
      </w:r>
      <w:r w:rsidRPr="00B177C1">
        <w:rPr>
          <w:rFonts w:ascii="Arial Narrow" w:hAnsi="Arial Narrow"/>
          <w:sz w:val="32"/>
          <w:szCs w:val="32"/>
        </w:rPr>
        <w:t xml:space="preserve"> century to the end of the 20</w:t>
      </w:r>
      <w:r w:rsidRPr="00B177C1">
        <w:rPr>
          <w:rFonts w:ascii="Arial Narrow" w:hAnsi="Arial Narrow"/>
          <w:sz w:val="32"/>
          <w:szCs w:val="32"/>
          <w:vertAlign w:val="superscript"/>
        </w:rPr>
        <w:t>th</w:t>
      </w:r>
      <w:r w:rsidRPr="00B177C1">
        <w:rPr>
          <w:rFonts w:ascii="Arial Narrow" w:hAnsi="Arial Narrow"/>
          <w:sz w:val="32"/>
          <w:szCs w:val="32"/>
        </w:rPr>
        <w:t xml:space="preserve"> c.  Students pay special attention to the rise of modes of knowing informed by science, to modern understandings of knowledge and freedom, to philosophical outlooks which challenge traditional Christian claims, and to the appropriation and criticism of these outlooks in modern theology, with attention to many of the major figures.  This term we will work our way through classic texts from the Enlightenment on to the end of the 20</w:t>
      </w:r>
      <w:r w:rsidRPr="00B177C1">
        <w:rPr>
          <w:rFonts w:ascii="Arial Narrow" w:hAnsi="Arial Narrow"/>
          <w:sz w:val="32"/>
          <w:szCs w:val="32"/>
          <w:vertAlign w:val="superscript"/>
        </w:rPr>
        <w:t>th</w:t>
      </w:r>
      <w:r w:rsidRPr="00B177C1">
        <w:rPr>
          <w:rFonts w:ascii="Arial Narrow" w:hAnsi="Arial Narrow"/>
          <w:sz w:val="32"/>
          <w:szCs w:val="32"/>
        </w:rPr>
        <w:t xml:space="preserve"> c. and will focus heavily on European materials.  The sub-theme will be the challenge of modern forms of atheism.</w:t>
      </w:r>
    </w:p>
    <w:p w:rsidR="00B177C1" w:rsidRPr="00B177C1" w:rsidRDefault="00B177C1" w:rsidP="00B177C1">
      <w:pPr>
        <w:jc w:val="both"/>
        <w:rPr>
          <w:rFonts w:ascii="Arial Narrow" w:hAnsi="Arial Narrow"/>
          <w:b/>
          <w:sz w:val="32"/>
          <w:szCs w:val="32"/>
        </w:rPr>
      </w:pPr>
      <w:r w:rsidRPr="00B177C1">
        <w:rPr>
          <w:rFonts w:ascii="Arial Narrow" w:hAnsi="Arial Narrow"/>
          <w:sz w:val="32"/>
          <w:szCs w:val="32"/>
        </w:rPr>
        <w:t>The course will be a small seminar, will focus on discussion of daily readings and will include formal opportunities for students to lead discussion.  It is an unusual course in the Religion Department, in that it is a level III course, suitable for majors, but still having the GE BTS-T attribute.  It is a WRI course.  Some of materials of the course are conceptually challenging and may be difficult for students without a few humanities courses behind them:  thus, we have located the course on level III.  But for those who are not religion majors but who are ready for some classic texts, the course can serve as a General Education theology course.</w:t>
      </w:r>
    </w:p>
    <w:p w:rsidR="00B177C1" w:rsidRDefault="00B177C1" w:rsidP="00B177C1">
      <w:pPr>
        <w:jc w:val="both"/>
        <w:rPr>
          <w:rFonts w:ascii="Arial Narrow" w:hAnsi="Arial Narrow"/>
          <w:b/>
          <w:sz w:val="28"/>
          <w:szCs w:val="28"/>
        </w:rPr>
      </w:pPr>
    </w:p>
    <w:p w:rsidR="00B177C1" w:rsidRPr="00B177C1" w:rsidRDefault="00B177C1" w:rsidP="00B177C1">
      <w:pPr>
        <w:jc w:val="both"/>
        <w:rPr>
          <w:rFonts w:ascii="Arial Narrow" w:hAnsi="Arial Narrow"/>
          <w:b/>
          <w:sz w:val="48"/>
          <w:szCs w:val="48"/>
        </w:rPr>
      </w:pPr>
      <w:r w:rsidRPr="00B177C1">
        <w:rPr>
          <w:rFonts w:ascii="Arial Narrow" w:hAnsi="Arial Narrow"/>
          <w:b/>
          <w:sz w:val="48"/>
          <w:szCs w:val="48"/>
        </w:rPr>
        <w:lastRenderedPageBreak/>
        <w:t>ALS-L Course Offerings</w:t>
      </w:r>
    </w:p>
    <w:p w:rsidR="00B177C1" w:rsidRPr="00B177C1" w:rsidRDefault="00B177C1" w:rsidP="00B177C1">
      <w:pPr>
        <w:shd w:val="clear" w:color="auto" w:fill="FFFFFF"/>
        <w:spacing w:after="225" w:line="240" w:lineRule="atLeast"/>
        <w:jc w:val="both"/>
        <w:rPr>
          <w:rFonts w:ascii="Arial Narrow" w:hAnsi="Arial Narrow" w:cs="Times New Roman"/>
          <w:b/>
          <w:color w:val="000000"/>
          <w:sz w:val="32"/>
          <w:szCs w:val="32"/>
        </w:rPr>
      </w:pPr>
      <w:r w:rsidRPr="00B177C1">
        <w:rPr>
          <w:rFonts w:ascii="Arial Narrow" w:hAnsi="Arial Narrow" w:cs="Times New Roman"/>
          <w:b/>
          <w:color w:val="000000"/>
          <w:sz w:val="32"/>
          <w:szCs w:val="32"/>
          <w:u w:val="single"/>
        </w:rPr>
        <w:t>280:  Religion and Literature</w:t>
      </w:r>
      <w:r w:rsidRPr="00B177C1">
        <w:rPr>
          <w:rFonts w:ascii="Arial Narrow" w:hAnsi="Arial Narrow" w:cs="Times New Roman"/>
          <w:b/>
          <w:color w:val="000000"/>
          <w:sz w:val="32"/>
          <w:szCs w:val="32"/>
        </w:rPr>
        <w:t xml:space="preserve"> - Instructor: Barbour</w:t>
      </w:r>
    </w:p>
    <w:p w:rsidR="00B177C1" w:rsidRPr="00B177C1" w:rsidRDefault="00B177C1" w:rsidP="00B177C1">
      <w:pPr>
        <w:spacing w:after="0"/>
        <w:jc w:val="both"/>
        <w:rPr>
          <w:rFonts w:ascii="Arial Narrow" w:eastAsia="Times New Roman" w:hAnsi="Arial Narrow" w:cs="Times New Roman"/>
          <w:sz w:val="32"/>
          <w:szCs w:val="32"/>
        </w:rPr>
      </w:pPr>
      <w:r w:rsidRPr="00B177C1">
        <w:rPr>
          <w:rFonts w:ascii="Arial Narrow" w:eastAsia="Times New Roman" w:hAnsi="Arial Narrow" w:cs="Times New Roman"/>
          <w:color w:val="000000"/>
          <w:sz w:val="32"/>
          <w:szCs w:val="32"/>
          <w:shd w:val="clear" w:color="auto" w:fill="FFFFFF"/>
        </w:rPr>
        <w:t>Students explore the religious significance of selected works of literature and examine how literary plot, character, symbolism, and theme raise religious questions, reveal ethical concerns and imply theological convictions. </w:t>
      </w:r>
    </w:p>
    <w:p w:rsidR="00B177C1" w:rsidRPr="00B177C1" w:rsidRDefault="00B177C1" w:rsidP="00B177C1">
      <w:pPr>
        <w:jc w:val="both"/>
        <w:rPr>
          <w:sz w:val="32"/>
          <w:szCs w:val="32"/>
        </w:rPr>
      </w:pPr>
    </w:p>
    <w:p w:rsidR="00B177C1" w:rsidRPr="00B177C1" w:rsidRDefault="00B177C1" w:rsidP="00B177C1">
      <w:pPr>
        <w:jc w:val="both"/>
        <w:rPr>
          <w:rFonts w:ascii="Arial Narrow" w:hAnsi="Arial Narrow"/>
          <w:b/>
          <w:sz w:val="48"/>
          <w:szCs w:val="48"/>
        </w:rPr>
      </w:pPr>
      <w:r w:rsidRPr="00B177C1">
        <w:rPr>
          <w:rFonts w:ascii="Arial Narrow" w:hAnsi="Arial Narrow"/>
          <w:b/>
          <w:sz w:val="48"/>
          <w:szCs w:val="48"/>
        </w:rPr>
        <w:t>EIN Course Offerings</w:t>
      </w:r>
    </w:p>
    <w:p w:rsidR="00B177C1" w:rsidRPr="00B177C1" w:rsidRDefault="00B177C1" w:rsidP="00B177C1">
      <w:pPr>
        <w:jc w:val="both"/>
        <w:rPr>
          <w:rFonts w:ascii="Arial Narrow" w:hAnsi="Arial Narrow" w:cs="Times New Roman"/>
          <w:b/>
          <w:color w:val="000000"/>
          <w:sz w:val="32"/>
          <w:szCs w:val="32"/>
          <w:u w:val="single"/>
        </w:rPr>
      </w:pPr>
      <w:r w:rsidRPr="00B177C1">
        <w:rPr>
          <w:rFonts w:ascii="Arial Narrow" w:hAnsi="Arial Narrow" w:cs="Times New Roman"/>
          <w:b/>
          <w:color w:val="000000"/>
          <w:sz w:val="32"/>
          <w:szCs w:val="32"/>
          <w:u w:val="single"/>
        </w:rPr>
        <w:t>277:  Travel and Ethics</w:t>
      </w:r>
      <w:r w:rsidRPr="00B177C1">
        <w:rPr>
          <w:rFonts w:ascii="Arial Narrow" w:hAnsi="Arial Narrow" w:cs="Times New Roman"/>
          <w:b/>
          <w:color w:val="000000"/>
          <w:sz w:val="32"/>
          <w:szCs w:val="32"/>
        </w:rPr>
        <w:t xml:space="preserve"> - Instructor: Barbour</w:t>
      </w:r>
    </w:p>
    <w:p w:rsidR="00B177C1" w:rsidRPr="00B177C1" w:rsidRDefault="00B177C1" w:rsidP="00B177C1">
      <w:pPr>
        <w:jc w:val="both"/>
        <w:rPr>
          <w:rFonts w:ascii="Arial Narrow" w:eastAsia="Times New Roman" w:hAnsi="Arial Narrow" w:cs="Times New Roman"/>
          <w:sz w:val="32"/>
          <w:szCs w:val="32"/>
        </w:rPr>
      </w:pPr>
      <w:r w:rsidRPr="00B177C1">
        <w:rPr>
          <w:rFonts w:ascii="Arial Narrow" w:eastAsia="Times New Roman" w:hAnsi="Arial Narrow" w:cs="Times New Roman"/>
          <w:color w:val="000000"/>
          <w:sz w:val="32"/>
          <w:szCs w:val="32"/>
          <w:shd w:val="clear" w:color="auto" w:fill="FFFFFF"/>
        </w:rPr>
        <w:t xml:space="preserve">This course examines ethical issues raised by travel as well as the ways that various ethical perspectives address these issues. Students consider the ethics of pilgrimage in world religions, tourism and its critics, Christian perspectives on intercultural travel, issues raised by study abroad, and theories of ethical travel in relation to ecotourism, sustainability, service, and other ideals. </w:t>
      </w:r>
    </w:p>
    <w:p w:rsidR="00B177C1" w:rsidRPr="00B177C1" w:rsidRDefault="00B177C1" w:rsidP="00B177C1">
      <w:pPr>
        <w:shd w:val="clear" w:color="auto" w:fill="FFFFFF"/>
        <w:spacing w:after="225" w:line="240" w:lineRule="atLeast"/>
        <w:jc w:val="both"/>
        <w:rPr>
          <w:rFonts w:ascii="Arial Narrow" w:hAnsi="Arial Narrow" w:cs="Times New Roman"/>
          <w:b/>
          <w:color w:val="000000"/>
          <w:sz w:val="32"/>
          <w:szCs w:val="32"/>
        </w:rPr>
      </w:pPr>
      <w:r w:rsidRPr="00B177C1">
        <w:rPr>
          <w:rFonts w:ascii="Arial Narrow" w:hAnsi="Arial Narrow" w:cs="Times New Roman"/>
          <w:b/>
          <w:color w:val="000000"/>
          <w:sz w:val="32"/>
          <w:szCs w:val="32"/>
          <w:u w:val="single"/>
        </w:rPr>
        <w:t>289:  Buddhism, Peace, and Justice</w:t>
      </w:r>
      <w:r w:rsidRPr="00B177C1">
        <w:rPr>
          <w:rFonts w:ascii="Arial Narrow" w:hAnsi="Arial Narrow" w:cs="Times New Roman"/>
          <w:b/>
          <w:color w:val="000000"/>
          <w:sz w:val="32"/>
          <w:szCs w:val="32"/>
        </w:rPr>
        <w:t xml:space="preserve"> - Instructor: Reed</w:t>
      </w:r>
    </w:p>
    <w:p w:rsidR="00B177C1" w:rsidRPr="00B177C1" w:rsidRDefault="00B177C1" w:rsidP="00B177C1">
      <w:pPr>
        <w:spacing w:after="0"/>
        <w:jc w:val="both"/>
        <w:rPr>
          <w:rFonts w:ascii="Arial Narrow" w:eastAsia="Times New Roman" w:hAnsi="Arial Narrow" w:cs="Times New Roman"/>
          <w:color w:val="000000"/>
          <w:sz w:val="32"/>
          <w:szCs w:val="32"/>
          <w:shd w:val="clear" w:color="auto" w:fill="FFFFFF"/>
        </w:rPr>
      </w:pPr>
      <w:r w:rsidRPr="00B177C1">
        <w:rPr>
          <w:rFonts w:ascii="Arial Narrow" w:eastAsia="Times New Roman" w:hAnsi="Arial Narrow" w:cs="Times New Roman"/>
          <w:color w:val="000000"/>
          <w:sz w:val="32"/>
          <w:szCs w:val="32"/>
          <w:shd w:val="clear" w:color="auto" w:fill="FFFFFF"/>
        </w:rPr>
        <w:t xml:space="preserve">Students examine contemporary Buddhist moral teachings on social issues such as violence and peacemaking, human rights and social justice, and humanity and the environment. Coursework focuses on the writings of Vietnamese monk and peace activist </w:t>
      </w:r>
      <w:proofErr w:type="spellStart"/>
      <w:r w:rsidRPr="00B177C1">
        <w:rPr>
          <w:rFonts w:ascii="Arial Narrow" w:eastAsia="Times New Roman" w:hAnsi="Arial Narrow" w:cs="Times New Roman"/>
          <w:color w:val="000000"/>
          <w:sz w:val="32"/>
          <w:szCs w:val="32"/>
          <w:shd w:val="clear" w:color="auto" w:fill="FFFFFF"/>
        </w:rPr>
        <w:t>Thich</w:t>
      </w:r>
      <w:proofErr w:type="spellEnd"/>
      <w:r w:rsidRPr="00B177C1">
        <w:rPr>
          <w:rFonts w:ascii="Arial Narrow" w:eastAsia="Times New Roman" w:hAnsi="Arial Narrow" w:cs="Times New Roman"/>
          <w:color w:val="000000"/>
          <w:sz w:val="32"/>
          <w:szCs w:val="32"/>
          <w:shd w:val="clear" w:color="auto" w:fill="FFFFFF"/>
        </w:rPr>
        <w:t xml:space="preserve"> </w:t>
      </w:r>
      <w:proofErr w:type="spellStart"/>
      <w:r w:rsidRPr="00B177C1">
        <w:rPr>
          <w:rFonts w:ascii="Arial Narrow" w:eastAsia="Times New Roman" w:hAnsi="Arial Narrow" w:cs="Times New Roman"/>
          <w:color w:val="000000"/>
          <w:sz w:val="32"/>
          <w:szCs w:val="32"/>
          <w:shd w:val="clear" w:color="auto" w:fill="FFFFFF"/>
        </w:rPr>
        <w:t>Nhat</w:t>
      </w:r>
      <w:proofErr w:type="spellEnd"/>
      <w:r w:rsidRPr="00B177C1">
        <w:rPr>
          <w:rFonts w:ascii="Arial Narrow" w:eastAsia="Times New Roman" w:hAnsi="Arial Narrow" w:cs="Times New Roman"/>
          <w:color w:val="000000"/>
          <w:sz w:val="32"/>
          <w:szCs w:val="32"/>
          <w:shd w:val="clear" w:color="auto" w:fill="FFFFFF"/>
        </w:rPr>
        <w:t xml:space="preserve"> </w:t>
      </w:r>
      <w:proofErr w:type="spellStart"/>
      <w:r w:rsidRPr="00B177C1">
        <w:rPr>
          <w:rFonts w:ascii="Arial Narrow" w:eastAsia="Times New Roman" w:hAnsi="Arial Narrow" w:cs="Times New Roman"/>
          <w:color w:val="000000"/>
          <w:sz w:val="32"/>
          <w:szCs w:val="32"/>
          <w:shd w:val="clear" w:color="auto" w:fill="FFFFFF"/>
        </w:rPr>
        <w:t>Hanh</w:t>
      </w:r>
      <w:proofErr w:type="spellEnd"/>
      <w:r w:rsidRPr="00B177C1">
        <w:rPr>
          <w:rFonts w:ascii="Arial Narrow" w:eastAsia="Times New Roman" w:hAnsi="Arial Narrow" w:cs="Times New Roman"/>
          <w:color w:val="000000"/>
          <w:sz w:val="32"/>
          <w:szCs w:val="32"/>
          <w:shd w:val="clear" w:color="auto" w:fill="FFFFFF"/>
        </w:rPr>
        <w:t xml:space="preserve">, Tibetan leader-in-exile Tenzin </w:t>
      </w:r>
      <w:proofErr w:type="spellStart"/>
      <w:r w:rsidRPr="00B177C1">
        <w:rPr>
          <w:rFonts w:ascii="Arial Narrow" w:eastAsia="Times New Roman" w:hAnsi="Arial Narrow" w:cs="Times New Roman"/>
          <w:color w:val="000000"/>
          <w:sz w:val="32"/>
          <w:szCs w:val="32"/>
          <w:shd w:val="clear" w:color="auto" w:fill="FFFFFF"/>
        </w:rPr>
        <w:t>Gyatso</w:t>
      </w:r>
      <w:proofErr w:type="spellEnd"/>
      <w:r w:rsidRPr="00B177C1">
        <w:rPr>
          <w:rFonts w:ascii="Arial Narrow" w:eastAsia="Times New Roman" w:hAnsi="Arial Narrow" w:cs="Times New Roman"/>
          <w:color w:val="000000"/>
          <w:sz w:val="32"/>
          <w:szCs w:val="32"/>
          <w:shd w:val="clear" w:color="auto" w:fill="FFFFFF"/>
        </w:rPr>
        <w:t xml:space="preserve"> (Fourteenth Dalai Lama), American ecologist Joanna Macy, and others. Students consider the moral paradigms of Christianity and Buddhism: Christ and the Bodhisattva. </w:t>
      </w:r>
    </w:p>
    <w:p w:rsidR="00B177C1" w:rsidRDefault="00B177C1" w:rsidP="00B177C1">
      <w:pPr>
        <w:spacing w:after="0"/>
        <w:jc w:val="both"/>
        <w:rPr>
          <w:rFonts w:ascii="Arial Narrow" w:eastAsia="Times New Roman" w:hAnsi="Arial Narrow" w:cs="Times New Roman"/>
          <w:color w:val="000000"/>
          <w:sz w:val="18"/>
          <w:szCs w:val="20"/>
          <w:shd w:val="clear" w:color="auto" w:fill="FFFFFF"/>
        </w:rPr>
      </w:pPr>
    </w:p>
    <w:p w:rsidR="00B177C1" w:rsidRPr="00B177C1" w:rsidRDefault="00B177C1" w:rsidP="00B177C1">
      <w:pPr>
        <w:jc w:val="both"/>
        <w:rPr>
          <w:rFonts w:ascii="Arial Narrow" w:hAnsi="Arial Narrow"/>
          <w:b/>
          <w:sz w:val="48"/>
          <w:szCs w:val="48"/>
        </w:rPr>
      </w:pPr>
      <w:r w:rsidRPr="00B177C1">
        <w:rPr>
          <w:rFonts w:ascii="Arial Narrow" w:hAnsi="Arial Narrow"/>
          <w:b/>
          <w:sz w:val="48"/>
          <w:szCs w:val="48"/>
        </w:rPr>
        <w:t>HWC Course Offerings</w:t>
      </w:r>
    </w:p>
    <w:p w:rsidR="00B177C1" w:rsidRPr="00B177C1" w:rsidRDefault="00B177C1" w:rsidP="00B177C1">
      <w:pPr>
        <w:shd w:val="clear" w:color="auto" w:fill="FFFFFF"/>
        <w:spacing w:after="225" w:line="240" w:lineRule="atLeast"/>
        <w:jc w:val="both"/>
        <w:rPr>
          <w:rFonts w:ascii="Arial Narrow" w:hAnsi="Arial Narrow" w:cs="Times New Roman"/>
          <w:b/>
          <w:color w:val="000000"/>
          <w:sz w:val="32"/>
          <w:szCs w:val="32"/>
        </w:rPr>
      </w:pPr>
      <w:r w:rsidRPr="00B177C1">
        <w:rPr>
          <w:rFonts w:ascii="Arial Narrow" w:hAnsi="Arial Narrow" w:cs="Times New Roman"/>
          <w:b/>
          <w:color w:val="000000"/>
          <w:sz w:val="32"/>
          <w:szCs w:val="32"/>
          <w:u w:val="single"/>
        </w:rPr>
        <w:t>248:  Judaism</w:t>
      </w:r>
      <w:r w:rsidRPr="00B177C1">
        <w:rPr>
          <w:rFonts w:ascii="Arial Narrow" w:hAnsi="Arial Narrow" w:cs="Times New Roman"/>
          <w:b/>
          <w:color w:val="000000"/>
          <w:sz w:val="32"/>
          <w:szCs w:val="32"/>
        </w:rPr>
        <w:t xml:space="preserve"> - Instructor: Benjamin</w:t>
      </w:r>
    </w:p>
    <w:p w:rsidR="00B177C1" w:rsidRPr="00B177C1" w:rsidRDefault="00B177C1" w:rsidP="00B177C1">
      <w:pPr>
        <w:jc w:val="both"/>
        <w:rPr>
          <w:rFonts w:ascii="Arial Narrow" w:eastAsia="Times New Roman" w:hAnsi="Arial Narrow" w:cs="Times New Roman"/>
          <w:color w:val="000000"/>
          <w:sz w:val="32"/>
          <w:szCs w:val="32"/>
          <w:shd w:val="clear" w:color="auto" w:fill="FFFFFF"/>
        </w:rPr>
      </w:pPr>
      <w:r w:rsidRPr="00B177C1">
        <w:rPr>
          <w:rFonts w:ascii="Arial Narrow" w:eastAsia="Times New Roman" w:hAnsi="Arial Narrow" w:cs="Times New Roman"/>
          <w:color w:val="000000"/>
          <w:sz w:val="32"/>
          <w:szCs w:val="32"/>
          <w:shd w:val="clear" w:color="auto" w:fill="FFFFFF"/>
        </w:rPr>
        <w:t>This survey of the historical, cultural, and theological developments within Judaism pays special attention to major periods and themes in Jewish life and thought, as well as to contemporary Judaism.</w:t>
      </w:r>
    </w:p>
    <w:p w:rsidR="00B177C1" w:rsidRPr="00B177C1" w:rsidRDefault="00B177C1" w:rsidP="00B177C1">
      <w:pPr>
        <w:jc w:val="both"/>
        <w:rPr>
          <w:rFonts w:ascii="Arial Narrow" w:hAnsi="Arial Narrow"/>
          <w:b/>
          <w:sz w:val="48"/>
          <w:szCs w:val="48"/>
        </w:rPr>
      </w:pPr>
      <w:r w:rsidRPr="00B177C1">
        <w:rPr>
          <w:rFonts w:ascii="Arial Narrow" w:hAnsi="Arial Narrow"/>
          <w:b/>
          <w:sz w:val="48"/>
          <w:szCs w:val="48"/>
        </w:rPr>
        <w:lastRenderedPageBreak/>
        <w:t>MCS-G Course Offerings</w:t>
      </w:r>
    </w:p>
    <w:p w:rsidR="00B177C1" w:rsidRPr="00B177C1" w:rsidRDefault="00B177C1" w:rsidP="00B177C1">
      <w:pPr>
        <w:jc w:val="both"/>
        <w:rPr>
          <w:rFonts w:ascii="Arial Narrow" w:hAnsi="Arial Narrow"/>
          <w:b/>
          <w:sz w:val="32"/>
          <w:szCs w:val="32"/>
          <w:u w:val="single"/>
        </w:rPr>
      </w:pPr>
      <w:r w:rsidRPr="00B177C1">
        <w:rPr>
          <w:rFonts w:ascii="Arial Narrow" w:hAnsi="Arial Narrow"/>
          <w:b/>
          <w:sz w:val="32"/>
          <w:szCs w:val="32"/>
          <w:u w:val="single"/>
        </w:rPr>
        <w:t>253: Hinduism</w:t>
      </w:r>
      <w:r w:rsidRPr="00B177C1">
        <w:rPr>
          <w:rFonts w:ascii="Arial Narrow" w:hAnsi="Arial Narrow"/>
          <w:b/>
          <w:sz w:val="32"/>
          <w:szCs w:val="32"/>
        </w:rPr>
        <w:t xml:space="preserve"> - Instructor: </w:t>
      </w:r>
      <w:proofErr w:type="spellStart"/>
      <w:r w:rsidRPr="00B177C1">
        <w:rPr>
          <w:rFonts w:ascii="Arial Narrow" w:hAnsi="Arial Narrow"/>
          <w:b/>
          <w:sz w:val="32"/>
          <w:szCs w:val="32"/>
        </w:rPr>
        <w:t>Rambachan</w:t>
      </w:r>
      <w:proofErr w:type="spellEnd"/>
    </w:p>
    <w:p w:rsidR="00B177C1" w:rsidRPr="00B177C1" w:rsidRDefault="00B177C1" w:rsidP="00B177C1">
      <w:pPr>
        <w:spacing w:after="0"/>
        <w:jc w:val="both"/>
        <w:rPr>
          <w:rFonts w:ascii="Arial Narrow" w:eastAsia="Times New Roman" w:hAnsi="Arial Narrow" w:cs="Times New Roman"/>
          <w:sz w:val="32"/>
          <w:szCs w:val="32"/>
        </w:rPr>
      </w:pPr>
      <w:r w:rsidRPr="00B177C1">
        <w:rPr>
          <w:rFonts w:ascii="Arial Narrow" w:eastAsia="Times New Roman" w:hAnsi="Arial Narrow" w:cs="Times New Roman"/>
          <w:color w:val="000000"/>
          <w:sz w:val="32"/>
          <w:szCs w:val="32"/>
          <w:shd w:val="clear" w:color="auto" w:fill="FFFFFF"/>
        </w:rPr>
        <w:t xml:space="preserve">This course, surveying the general nature and assumptions of Hindu thought, focuses on the diversity of doctrines and practices within some of its major traditions. Students analyze selections from authoritative Sanskrit texts like the Upanishads and </w:t>
      </w:r>
      <w:proofErr w:type="spellStart"/>
      <w:r w:rsidRPr="00B177C1">
        <w:rPr>
          <w:rFonts w:ascii="Arial Narrow" w:eastAsia="Times New Roman" w:hAnsi="Arial Narrow" w:cs="Times New Roman"/>
          <w:color w:val="000000"/>
          <w:sz w:val="32"/>
          <w:szCs w:val="32"/>
          <w:shd w:val="clear" w:color="auto" w:fill="FFFFFF"/>
        </w:rPr>
        <w:t>Bhagavad-gita</w:t>
      </w:r>
      <w:proofErr w:type="spellEnd"/>
      <w:r w:rsidRPr="00B177C1">
        <w:rPr>
          <w:rFonts w:ascii="Arial Narrow" w:eastAsia="Times New Roman" w:hAnsi="Arial Narrow" w:cs="Times New Roman"/>
          <w:color w:val="000000"/>
          <w:sz w:val="32"/>
          <w:szCs w:val="32"/>
          <w:shd w:val="clear" w:color="auto" w:fill="FFFFFF"/>
        </w:rPr>
        <w:t>, directing special attention to the central issues and developments in Hindu-Christian dialogue.</w:t>
      </w:r>
    </w:p>
    <w:p w:rsidR="00B177C1" w:rsidRPr="00922C0C" w:rsidRDefault="00B177C1" w:rsidP="00B177C1">
      <w:pPr>
        <w:jc w:val="both"/>
        <w:rPr>
          <w:rFonts w:ascii="Arial Narrow" w:hAnsi="Arial Narrow"/>
          <w:b/>
          <w:sz w:val="18"/>
          <w:szCs w:val="18"/>
          <w:u w:val="single"/>
        </w:rPr>
      </w:pPr>
    </w:p>
    <w:p w:rsidR="00B177C1" w:rsidRPr="00B177C1" w:rsidRDefault="00B177C1" w:rsidP="00B177C1">
      <w:pPr>
        <w:jc w:val="both"/>
        <w:rPr>
          <w:rFonts w:ascii="Arial Narrow" w:hAnsi="Arial Narrow"/>
          <w:b/>
          <w:sz w:val="48"/>
          <w:szCs w:val="48"/>
        </w:rPr>
      </w:pPr>
      <w:r w:rsidRPr="00B177C1">
        <w:rPr>
          <w:rFonts w:ascii="Arial Narrow" w:hAnsi="Arial Narrow"/>
          <w:b/>
          <w:sz w:val="48"/>
          <w:szCs w:val="48"/>
        </w:rPr>
        <w:t>WRI Course Offerings</w:t>
      </w:r>
    </w:p>
    <w:p w:rsidR="00B177C1" w:rsidRPr="00B177C1" w:rsidRDefault="00B177C1" w:rsidP="00B177C1">
      <w:pPr>
        <w:pStyle w:val="coursename"/>
        <w:shd w:val="clear" w:color="auto" w:fill="FFFFFF"/>
        <w:spacing w:before="0" w:beforeAutospacing="0" w:after="225" w:afterAutospacing="0" w:line="240" w:lineRule="atLeast"/>
        <w:jc w:val="both"/>
        <w:rPr>
          <w:rFonts w:ascii="Arial Narrow" w:hAnsi="Arial Narrow" w:cs="Arial"/>
          <w:b/>
          <w:color w:val="000000"/>
          <w:sz w:val="32"/>
          <w:szCs w:val="32"/>
          <w:u w:val="single"/>
        </w:rPr>
      </w:pPr>
      <w:r w:rsidRPr="00B177C1">
        <w:rPr>
          <w:rFonts w:ascii="Arial Narrow" w:hAnsi="Arial Narrow" w:cs="Arial"/>
          <w:b/>
          <w:color w:val="000000"/>
          <w:sz w:val="32"/>
          <w:szCs w:val="32"/>
          <w:u w:val="single"/>
        </w:rPr>
        <w:t>285:  What is Religion? Approaches and Methods</w:t>
      </w:r>
      <w:r w:rsidRPr="00B177C1">
        <w:rPr>
          <w:rFonts w:ascii="Arial Narrow" w:hAnsi="Arial Narrow" w:cs="Arial"/>
          <w:b/>
          <w:color w:val="000000"/>
          <w:sz w:val="32"/>
          <w:szCs w:val="32"/>
        </w:rPr>
        <w:t xml:space="preserve"> - Instructor:  Ripley</w:t>
      </w:r>
    </w:p>
    <w:p w:rsidR="00B177C1" w:rsidRPr="00B177C1" w:rsidRDefault="00B177C1" w:rsidP="00B177C1">
      <w:pPr>
        <w:pStyle w:val="NormalWeb"/>
        <w:shd w:val="clear" w:color="auto" w:fill="FFFFFF"/>
        <w:spacing w:before="0" w:beforeAutospacing="0" w:after="225" w:afterAutospacing="0"/>
        <w:jc w:val="both"/>
        <w:rPr>
          <w:rFonts w:ascii="Arial Narrow" w:hAnsi="Arial Narrow"/>
          <w:color w:val="000000"/>
          <w:sz w:val="32"/>
          <w:szCs w:val="32"/>
        </w:rPr>
      </w:pPr>
      <w:r w:rsidRPr="00B177C1">
        <w:rPr>
          <w:rFonts w:ascii="Arial Narrow" w:hAnsi="Arial Narrow"/>
          <w:color w:val="000000"/>
          <w:sz w:val="32"/>
          <w:szCs w:val="32"/>
        </w:rPr>
        <w:t>A study of competing and complementary approaches to the study of religion prevalent in the contemporary academy, this course prepares sophomore and junior religion majors for more advanced research seminars. Paying attention to the emphases and presuppositions of each approach, students develop an improved ability to understand the way that these different approaches affect scholarship and contribute to agreements and disagreements about what religion is and should be.  Especially offered for Religion Majors.</w:t>
      </w:r>
    </w:p>
    <w:p w:rsidR="00B177C1" w:rsidRDefault="00B177C1" w:rsidP="00B177C1">
      <w:pPr>
        <w:jc w:val="both"/>
        <w:rPr>
          <w:rFonts w:ascii="Arial Narrow" w:hAnsi="Arial Narrow"/>
          <w:b/>
          <w:sz w:val="48"/>
          <w:szCs w:val="48"/>
        </w:rPr>
      </w:pPr>
    </w:p>
    <w:p w:rsidR="00B177C1" w:rsidRDefault="00B177C1" w:rsidP="00B177C1">
      <w:pPr>
        <w:jc w:val="both"/>
        <w:rPr>
          <w:rFonts w:ascii="Arial Narrow" w:hAnsi="Arial Narrow"/>
          <w:b/>
          <w:sz w:val="48"/>
          <w:szCs w:val="48"/>
        </w:rPr>
      </w:pPr>
    </w:p>
    <w:p w:rsidR="00B177C1" w:rsidRDefault="00B177C1" w:rsidP="00B177C1">
      <w:pPr>
        <w:jc w:val="both"/>
        <w:rPr>
          <w:rFonts w:ascii="Arial Narrow" w:hAnsi="Arial Narrow"/>
          <w:b/>
          <w:sz w:val="48"/>
          <w:szCs w:val="48"/>
        </w:rPr>
      </w:pPr>
    </w:p>
    <w:p w:rsidR="00B177C1" w:rsidRDefault="00B177C1" w:rsidP="00B177C1">
      <w:pPr>
        <w:jc w:val="both"/>
        <w:rPr>
          <w:rFonts w:ascii="Arial Narrow" w:hAnsi="Arial Narrow"/>
          <w:b/>
          <w:sz w:val="48"/>
          <w:szCs w:val="48"/>
        </w:rPr>
      </w:pPr>
    </w:p>
    <w:p w:rsidR="00B177C1" w:rsidRDefault="00B177C1" w:rsidP="00B177C1">
      <w:pPr>
        <w:jc w:val="both"/>
        <w:rPr>
          <w:rFonts w:ascii="Arial Narrow" w:hAnsi="Arial Narrow"/>
          <w:b/>
          <w:sz w:val="48"/>
          <w:szCs w:val="48"/>
        </w:rPr>
      </w:pPr>
    </w:p>
    <w:p w:rsidR="00B177C1" w:rsidRDefault="00B177C1" w:rsidP="00B177C1">
      <w:pPr>
        <w:jc w:val="both"/>
        <w:rPr>
          <w:rFonts w:ascii="Arial Narrow" w:hAnsi="Arial Narrow"/>
          <w:b/>
          <w:sz w:val="48"/>
          <w:szCs w:val="48"/>
        </w:rPr>
      </w:pPr>
    </w:p>
    <w:p w:rsidR="00B177C1" w:rsidRPr="00B177C1" w:rsidRDefault="00B177C1" w:rsidP="00B177C1">
      <w:pPr>
        <w:jc w:val="both"/>
        <w:rPr>
          <w:rFonts w:ascii="Arial Narrow" w:hAnsi="Arial Narrow"/>
          <w:b/>
          <w:sz w:val="48"/>
          <w:szCs w:val="48"/>
        </w:rPr>
      </w:pPr>
      <w:bookmarkStart w:id="0" w:name="_GoBack"/>
      <w:bookmarkEnd w:id="0"/>
      <w:r w:rsidRPr="00B177C1">
        <w:rPr>
          <w:rFonts w:ascii="Arial Narrow" w:hAnsi="Arial Narrow"/>
          <w:b/>
          <w:sz w:val="48"/>
          <w:szCs w:val="48"/>
        </w:rPr>
        <w:lastRenderedPageBreak/>
        <w:t>Seminar Course Offerings</w:t>
      </w:r>
    </w:p>
    <w:p w:rsidR="00B177C1" w:rsidRPr="00B177C1" w:rsidRDefault="00B177C1" w:rsidP="00B177C1">
      <w:pPr>
        <w:jc w:val="both"/>
        <w:rPr>
          <w:rFonts w:ascii="Arial Narrow" w:hAnsi="Arial Narrow"/>
          <w:b/>
          <w:sz w:val="32"/>
          <w:szCs w:val="32"/>
        </w:rPr>
      </w:pPr>
      <w:r w:rsidRPr="00B177C1">
        <w:rPr>
          <w:rFonts w:ascii="Arial Narrow" w:hAnsi="Arial Narrow"/>
          <w:b/>
          <w:sz w:val="32"/>
          <w:szCs w:val="32"/>
          <w:u w:val="single"/>
        </w:rPr>
        <w:t xml:space="preserve">399: Thematic Seminar:  Comparative Mysticism </w:t>
      </w:r>
      <w:r w:rsidRPr="00B177C1">
        <w:rPr>
          <w:rFonts w:ascii="Arial Narrow" w:hAnsi="Arial Narrow"/>
          <w:b/>
          <w:sz w:val="32"/>
          <w:szCs w:val="32"/>
        </w:rPr>
        <w:t>- Instructor:  Beckman</w:t>
      </w:r>
    </w:p>
    <w:p w:rsidR="00B177C1" w:rsidRPr="00B177C1" w:rsidRDefault="00B177C1" w:rsidP="00B177C1">
      <w:pPr>
        <w:spacing w:after="0"/>
        <w:jc w:val="both"/>
        <w:rPr>
          <w:rFonts w:ascii="Arial Narrow" w:hAnsi="Arial Narrow"/>
          <w:b/>
          <w:sz w:val="32"/>
          <w:szCs w:val="32"/>
          <w:u w:val="single"/>
        </w:rPr>
      </w:pPr>
      <w:r w:rsidRPr="00B177C1">
        <w:rPr>
          <w:rFonts w:ascii="Arial Narrow" w:eastAsia="Times New Roman" w:hAnsi="Arial Narrow" w:cs="Arial"/>
          <w:sz w:val="32"/>
          <w:szCs w:val="32"/>
          <w:shd w:val="clear" w:color="auto" w:fill="FFFFFF"/>
        </w:rPr>
        <w:t xml:space="preserve">Visions of the divine, prayers or dances to unite with the God/s, psychedelically enhanced states of consciousness, paranormal bodily phenomena, </w:t>
      </w:r>
      <w:proofErr w:type="gramStart"/>
      <w:r w:rsidRPr="00B177C1">
        <w:rPr>
          <w:rFonts w:ascii="Arial Narrow" w:eastAsia="Times New Roman" w:hAnsi="Arial Narrow" w:cs="Arial"/>
          <w:sz w:val="32"/>
          <w:szCs w:val="32"/>
          <w:shd w:val="clear" w:color="auto" w:fill="FFFFFF"/>
        </w:rPr>
        <w:t>erotically-charged</w:t>
      </w:r>
      <w:proofErr w:type="gramEnd"/>
      <w:r w:rsidRPr="00B177C1">
        <w:rPr>
          <w:rFonts w:ascii="Arial Narrow" w:eastAsia="Times New Roman" w:hAnsi="Arial Narrow" w:cs="Arial"/>
          <w:sz w:val="32"/>
          <w:szCs w:val="32"/>
          <w:shd w:val="clear" w:color="auto" w:fill="FFFFFF"/>
        </w:rPr>
        <w:t xml:space="preserve"> experiences. Mysticism can include all of these. We will explore in-depth the field of comparative mysticism and its wonders. We will analyze major interpretive models in the field to answer such question as: Are different religions encountering the same mystical moment? Do men and women differ in their experiences?  Are mystics crazy? Is mystical experience a solution to or a contributor to world strife?  We will study the mystics themselves from a variety of religious and secularist traditions (such as Hindu, Jewish, Buddhist, Christian, Muslim, Ecological). Students will write a seminar paper, which may focus on one mystical tradition, on one essential theoretical issue, or on a comparative project.</w:t>
      </w:r>
    </w:p>
    <w:p w:rsidR="00B177C1" w:rsidRDefault="00B177C1" w:rsidP="00B177C1">
      <w:pPr>
        <w:jc w:val="both"/>
        <w:rPr>
          <w:rFonts w:ascii="Arial Narrow" w:eastAsia="Times New Roman" w:hAnsi="Arial Narrow" w:cs="Times New Roman"/>
          <w:color w:val="000000"/>
          <w:sz w:val="18"/>
          <w:szCs w:val="18"/>
          <w:shd w:val="clear" w:color="auto" w:fill="FFFFFF"/>
        </w:rPr>
      </w:pPr>
    </w:p>
    <w:p w:rsidR="00B177C1" w:rsidRDefault="00B177C1" w:rsidP="00B177C1">
      <w:pPr>
        <w:jc w:val="both"/>
        <w:rPr>
          <w:rFonts w:ascii="Arial Narrow" w:hAnsi="Arial Narrow"/>
          <w:b/>
          <w:sz w:val="20"/>
          <w:szCs w:val="20"/>
        </w:rPr>
      </w:pPr>
    </w:p>
    <w:p w:rsidR="00B177C1" w:rsidRDefault="00B177C1" w:rsidP="00B177C1">
      <w:pPr>
        <w:jc w:val="both"/>
      </w:pPr>
    </w:p>
    <w:sectPr w:rsidR="00B177C1" w:rsidSect="00661F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C1"/>
    <w:rsid w:val="001A7BF4"/>
    <w:rsid w:val="00346AF0"/>
    <w:rsid w:val="00661F4A"/>
    <w:rsid w:val="00B177C1"/>
    <w:rsid w:val="00B61240"/>
    <w:rsid w:val="00C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ACD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C1"/>
    <w:pPr>
      <w:spacing w:after="200"/>
    </w:pPr>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A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AF0"/>
    <w:rPr>
      <w:rFonts w:ascii="Lucida Grande" w:hAnsi="Lucida Grande" w:cs="Lucida Grande"/>
      <w:sz w:val="18"/>
      <w:szCs w:val="18"/>
      <w:lang w:eastAsia="en-US"/>
    </w:rPr>
  </w:style>
  <w:style w:type="paragraph" w:customStyle="1" w:styleId="coursename">
    <w:name w:val="coursename"/>
    <w:basedOn w:val="Normal"/>
    <w:rsid w:val="00B177C1"/>
    <w:pPr>
      <w:spacing w:before="100" w:beforeAutospacing="1" w:after="100" w:afterAutospacing="1"/>
    </w:pPr>
    <w:rPr>
      <w:rFonts w:ascii="Times" w:hAnsi="Times" w:cs="Times New Roman"/>
      <w:sz w:val="20"/>
      <w:szCs w:val="20"/>
    </w:rPr>
  </w:style>
  <w:style w:type="paragraph" w:styleId="NormalWeb">
    <w:name w:val="Normal (Web)"/>
    <w:basedOn w:val="Normal"/>
    <w:uiPriority w:val="99"/>
    <w:unhideWhenUsed/>
    <w:rsid w:val="00B177C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C1"/>
    <w:pPr>
      <w:spacing w:after="200"/>
    </w:pPr>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A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AF0"/>
    <w:rPr>
      <w:rFonts w:ascii="Lucida Grande" w:hAnsi="Lucida Grande" w:cs="Lucida Grande"/>
      <w:sz w:val="18"/>
      <w:szCs w:val="18"/>
      <w:lang w:eastAsia="en-US"/>
    </w:rPr>
  </w:style>
  <w:style w:type="paragraph" w:customStyle="1" w:styleId="coursename">
    <w:name w:val="coursename"/>
    <w:basedOn w:val="Normal"/>
    <w:rsid w:val="00B177C1"/>
    <w:pPr>
      <w:spacing w:before="100" w:beforeAutospacing="1" w:after="100" w:afterAutospacing="1"/>
    </w:pPr>
    <w:rPr>
      <w:rFonts w:ascii="Times" w:hAnsi="Times" w:cs="Times New Roman"/>
      <w:sz w:val="20"/>
      <w:szCs w:val="20"/>
    </w:rPr>
  </w:style>
  <w:style w:type="paragraph" w:styleId="NormalWeb">
    <w:name w:val="Normal (Web)"/>
    <w:basedOn w:val="Normal"/>
    <w:uiPriority w:val="99"/>
    <w:unhideWhenUsed/>
    <w:rsid w:val="00B177C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1661</Words>
  <Characters>9469</Characters>
  <Application>Microsoft Macintosh Word</Application>
  <DocSecurity>0</DocSecurity>
  <Lines>78</Lines>
  <Paragraphs>22</Paragraphs>
  <ScaleCrop>false</ScaleCrop>
  <Company>St. Olaf College</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Schultz</dc:creator>
  <cp:keywords/>
  <dc:description/>
  <cp:lastModifiedBy>Jennifer Schultz</cp:lastModifiedBy>
  <cp:revision>1</cp:revision>
  <cp:lastPrinted>2015-04-10T19:37:00Z</cp:lastPrinted>
  <dcterms:created xsi:type="dcterms:W3CDTF">2015-04-10T19:22:00Z</dcterms:created>
  <dcterms:modified xsi:type="dcterms:W3CDTF">2015-04-10T19:41:00Z</dcterms:modified>
</cp:coreProperties>
</file>