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Contributing Effectively to Group Discussions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Strategies and Suggestions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Jo Beld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Ways to make effective contributions to group discussions: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</w:t>
        <w:tab/>
        <w:t>Providing Content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Conveying information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Stating an opinion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Evaluating evidence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</w:t>
        <w:tab/>
        <w:t>Prompting Clarification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Asking a question ("What did the text say?"  "I'm not sure I understood you; can you rephrase that?")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Soliciting the views of someone who has not yet spoken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Paraphrasing another discussant's statement to check your understanding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Elaborating on what someone else has said -- provide an analogy, example, additional statistics, etc.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Identifying underlying assumptions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Spelling out implications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</w:t>
        <w:tab/>
        <w:t>Posing Challenges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Pointing out the lack of evidence to support a claim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Providing counter-evidence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Suggesting a different way of interpreting the evidence.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Asking a speaker to identify information sources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Providing a different opinion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4.</w:t>
        <w:tab/>
        <w:t>Promoting Consensus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Expressing agreement with another discussant's views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Affirming the merits of a contribution.  Suggesting a way to reconcile seemingly conflicting statements or opinions -- pointing out what they have in common or proposing a compromise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Summarizing the main ideas generated so far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Determining whether or not consensus has been reached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Reminding the group of principle objective/s; showing how different contributions help to achieve the objective/s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Easing tensions </w:t>
      </w:r>
    </w:p>
    <w:p>
      <w:pPr>
        <w:pStyle w:val="Normal.0"/>
        <w:spacing w:after="0" w:line="240" w:lineRule="auto"/>
        <w:ind w:firstLine="72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