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D9FF6E" w14:textId="77777777" w:rsidR="00127305" w:rsidRPr="00567D03" w:rsidRDefault="003224B9" w:rsidP="00567D03">
      <w:pPr>
        <w:pStyle w:val="Title"/>
      </w:pPr>
      <w:r>
        <w:t>COMMUNICATION ARTS AND LITERATURE LICENSURE PROGRAM</w:t>
      </w:r>
    </w:p>
    <w:p w14:paraId="3328FB6C" w14:textId="77777777" w:rsidR="009C4260" w:rsidRDefault="003224B9">
      <w:pPr>
        <w:pStyle w:val="Title"/>
      </w:pPr>
      <w:r>
        <w:t>ST OLAF COLLEGE EDUCATION DEPARTMENT</w:t>
      </w:r>
    </w:p>
    <w:p w14:paraId="46423D9E" w14:textId="77777777" w:rsidR="009C4260" w:rsidRDefault="009C4260">
      <w:pPr>
        <w:ind w:right="-980"/>
        <w:rPr>
          <w:rFonts w:ascii="Times New Roman" w:eastAsia="Times New Roman" w:hAnsi="Times New Roman" w:cs="Times New Roman"/>
          <w:sz w:val="16"/>
          <w:szCs w:val="16"/>
          <w:u w:val="single"/>
        </w:rPr>
      </w:pPr>
    </w:p>
    <w:p w14:paraId="7642B900" w14:textId="77777777" w:rsidR="009C4260" w:rsidRDefault="003224B9">
      <w:pPr>
        <w:rPr>
          <w:rFonts w:ascii="Times New Roman" w:eastAsia="Times New Roman" w:hAnsi="Times New Roman" w:cs="Times New Roman"/>
        </w:rPr>
      </w:pPr>
      <w:r>
        <w:rPr>
          <w:rFonts w:ascii="Times New Roman" w:eastAsia="Times New Roman" w:hAnsi="Times New Roman" w:cs="Times New Roman"/>
          <w:b/>
        </w:rPr>
        <w:t>Communication Arts and Literature Teacher Candidates Must:</w:t>
      </w:r>
    </w:p>
    <w:p w14:paraId="78C036B3" w14:textId="77777777" w:rsidR="009C4260" w:rsidRDefault="003224B9">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Meet all Minnesota Board of Teaching Pedagogy and Content Standards.</w:t>
      </w:r>
    </w:p>
    <w:p w14:paraId="00FF5B0E" w14:textId="77777777" w:rsidR="009C4260" w:rsidRDefault="003224B9">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Pass the NES Basic Skills in Reading, Writing, and Mathematics prior to student teaching (this requirement could be met by reaching </w:t>
      </w:r>
      <w:proofErr w:type="spellStart"/>
      <w:r>
        <w:rPr>
          <w:rFonts w:ascii="Times New Roman" w:eastAsia="Times New Roman" w:hAnsi="Times New Roman" w:cs="Times New Roman"/>
          <w:sz w:val="22"/>
          <w:szCs w:val="22"/>
        </w:rPr>
        <w:t>ACT+Writing</w:t>
      </w:r>
      <w:proofErr w:type="spellEnd"/>
      <w:r>
        <w:rPr>
          <w:rFonts w:ascii="Times New Roman" w:eastAsia="Times New Roman" w:hAnsi="Times New Roman" w:cs="Times New Roman"/>
          <w:sz w:val="22"/>
          <w:szCs w:val="22"/>
        </w:rPr>
        <w:t>/SAT threshold scores).</w:t>
      </w:r>
    </w:p>
    <w:p w14:paraId="5F54DC76" w14:textId="77777777" w:rsidR="009C4260" w:rsidRDefault="003224B9">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Pass the MTLE competency exams in their Content Area(s) and in Pedagogy before licensure.</w:t>
      </w:r>
    </w:p>
    <w:p w14:paraId="559A736F" w14:textId="77777777" w:rsidR="009C4260" w:rsidRDefault="003224B9">
      <w:pPr>
        <w:numPr>
          <w:ilvl w:val="0"/>
          <w:numId w:val="1"/>
        </w:numPr>
        <w:ind w:left="360" w:hanging="360"/>
        <w:rPr>
          <w:rFonts w:ascii="Times New Roman" w:eastAsia="Times New Roman" w:hAnsi="Times New Roman" w:cs="Times New Roman"/>
        </w:rPr>
      </w:pPr>
      <w:r>
        <w:rPr>
          <w:rFonts w:ascii="Times New Roman" w:eastAsia="Times New Roman" w:hAnsi="Times New Roman" w:cs="Times New Roman"/>
          <w:sz w:val="22"/>
          <w:szCs w:val="22"/>
        </w:rPr>
        <w:t>Have a major in English.</w:t>
      </w:r>
    </w:p>
    <w:p w14:paraId="214B4317" w14:textId="77777777" w:rsidR="009C4260" w:rsidRDefault="009C4260">
      <w:pPr>
        <w:jc w:val="center"/>
        <w:rPr>
          <w:rFonts w:ascii="Times New Roman" w:eastAsia="Times New Roman" w:hAnsi="Times New Roman" w:cs="Times New Roman"/>
        </w:rPr>
      </w:pPr>
    </w:p>
    <w:p w14:paraId="5F59940F" w14:textId="77777777" w:rsidR="009C4260" w:rsidRDefault="003224B9">
      <w:pPr>
        <w:ind w:right="-980"/>
        <w:rPr>
          <w:rFonts w:ascii="Times New Roman" w:eastAsia="Times New Roman" w:hAnsi="Times New Roman" w:cs="Times New Roman"/>
          <w:u w:val="single"/>
        </w:rPr>
      </w:pPr>
      <w:r>
        <w:rPr>
          <w:rFonts w:ascii="Times New Roman" w:eastAsia="Times New Roman" w:hAnsi="Times New Roman" w:cs="Times New Roman"/>
          <w:b/>
          <w:smallCaps/>
          <w:u w:val="single"/>
        </w:rPr>
        <w:t>PROFESSIONAL EDUCATION REQUIREMENTS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Course Credit</w:t>
      </w:r>
    </w:p>
    <w:p w14:paraId="0A91E0F7"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____ Education 231: Drugs and Alcohol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14:paraId="19700B38" w14:textId="77777777" w:rsidR="009C4260" w:rsidRPr="008A2EBC" w:rsidRDefault="003224B9">
      <w:pPr>
        <w:rPr>
          <w:rFonts w:ascii="Times New Roman" w:eastAsia="Times New Roman" w:hAnsi="Times New Roman" w:cs="Times New Roman"/>
        </w:rPr>
      </w:pPr>
      <w:r>
        <w:rPr>
          <w:rFonts w:ascii="Times New Roman" w:eastAsia="Times New Roman" w:hAnsi="Times New Roman" w:cs="Times New Roman"/>
        </w:rPr>
        <w:t xml:space="preserve">____ Education 290: Educational </w:t>
      </w:r>
      <w:r w:rsidRPr="008A2EBC">
        <w:rPr>
          <w:rFonts w:ascii="Times New Roman" w:eastAsia="Times New Roman" w:hAnsi="Times New Roman" w:cs="Times New Roman"/>
        </w:rPr>
        <w:t xml:space="preserve">Psychology </w:t>
      </w:r>
      <w:r w:rsidRPr="008A2EBC">
        <w:rPr>
          <w:rFonts w:ascii="Times New Roman" w:eastAsia="Times New Roman" w:hAnsi="Times New Roman" w:cs="Times New Roman"/>
          <w:szCs w:val="14"/>
        </w:rPr>
        <w:t>(</w:t>
      </w:r>
      <w:r w:rsidRPr="008A2EBC">
        <w:rPr>
          <w:rFonts w:ascii="Times New Roman" w:eastAsia="Times New Roman" w:hAnsi="Times New Roman" w:cs="Times New Roman"/>
          <w:b/>
          <w:i/>
          <w:szCs w:val="14"/>
        </w:rPr>
        <w:t>HBS</w:t>
      </w:r>
      <w:r w:rsidRPr="008A2EBC">
        <w:rPr>
          <w:rFonts w:ascii="Times New Roman" w:eastAsia="Times New Roman" w:hAnsi="Times New Roman" w:cs="Times New Roman"/>
          <w:szCs w:val="14"/>
        </w:rPr>
        <w:t>)</w:t>
      </w:r>
      <w:r w:rsidR="008A2EBC">
        <w:rPr>
          <w:rFonts w:ascii="Times New Roman" w:eastAsia="Times New Roman" w:hAnsi="Times New Roman" w:cs="Times New Roman"/>
        </w:rPr>
        <w:tab/>
      </w:r>
      <w:r w:rsidRPr="008A2EBC">
        <w:rPr>
          <w:rFonts w:ascii="Times New Roman" w:eastAsia="Times New Roman" w:hAnsi="Times New Roman" w:cs="Times New Roman"/>
        </w:rPr>
        <w:tab/>
      </w:r>
      <w:r w:rsidRPr="008A2EBC">
        <w:rPr>
          <w:rFonts w:ascii="Times New Roman" w:eastAsia="Times New Roman" w:hAnsi="Times New Roman" w:cs="Times New Roman"/>
        </w:rPr>
        <w:tab/>
      </w:r>
      <w:r w:rsidRPr="008A2EBC">
        <w:rPr>
          <w:rFonts w:ascii="Times New Roman" w:eastAsia="Times New Roman" w:hAnsi="Times New Roman" w:cs="Times New Roman"/>
        </w:rPr>
        <w:tab/>
      </w:r>
      <w:r w:rsidR="0042212F" w:rsidRPr="008A2EBC">
        <w:rPr>
          <w:rFonts w:ascii="Times New Roman" w:eastAsia="Times New Roman" w:hAnsi="Times New Roman" w:cs="Times New Roman"/>
        </w:rPr>
        <w:t xml:space="preserve">            </w:t>
      </w:r>
      <w:r w:rsidRPr="008A2EBC">
        <w:rPr>
          <w:rFonts w:ascii="Times New Roman" w:eastAsia="Times New Roman" w:hAnsi="Times New Roman" w:cs="Times New Roman"/>
        </w:rPr>
        <w:t>1.00</w:t>
      </w:r>
    </w:p>
    <w:p w14:paraId="7A6B329D" w14:textId="77777777" w:rsidR="009C4260" w:rsidRPr="008A2EBC" w:rsidRDefault="003224B9">
      <w:pPr>
        <w:rPr>
          <w:rFonts w:ascii="Times New Roman" w:eastAsia="Times New Roman" w:hAnsi="Times New Roman" w:cs="Times New Roman"/>
        </w:rPr>
      </w:pPr>
      <w:r w:rsidRPr="008A2EBC">
        <w:rPr>
          <w:rFonts w:ascii="Times New Roman" w:eastAsia="Times New Roman" w:hAnsi="Times New Roman" w:cs="Times New Roman"/>
        </w:rPr>
        <w:t>____ Education 291: Standards and Technology</w:t>
      </w:r>
      <w:r w:rsidRPr="008A2EBC">
        <w:rPr>
          <w:rFonts w:ascii="Times New Roman" w:eastAsia="Times New Roman" w:hAnsi="Times New Roman" w:cs="Times New Roman"/>
        </w:rPr>
        <w:tab/>
      </w:r>
      <w:r w:rsidRPr="008A2EBC">
        <w:rPr>
          <w:rFonts w:ascii="Times New Roman" w:eastAsia="Times New Roman" w:hAnsi="Times New Roman" w:cs="Times New Roman"/>
        </w:rPr>
        <w:tab/>
      </w:r>
      <w:r w:rsidRPr="008A2EBC">
        <w:rPr>
          <w:rFonts w:ascii="Times New Roman" w:eastAsia="Times New Roman" w:hAnsi="Times New Roman" w:cs="Times New Roman"/>
        </w:rPr>
        <w:tab/>
      </w:r>
      <w:r w:rsidRPr="008A2EBC">
        <w:rPr>
          <w:rFonts w:ascii="Times New Roman" w:eastAsia="Times New Roman" w:hAnsi="Times New Roman" w:cs="Times New Roman"/>
        </w:rPr>
        <w:tab/>
      </w:r>
      <w:r w:rsidRPr="008A2EBC">
        <w:rPr>
          <w:rFonts w:ascii="Times New Roman" w:eastAsia="Times New Roman" w:hAnsi="Times New Roman" w:cs="Times New Roman"/>
        </w:rPr>
        <w:tab/>
      </w:r>
      <w:r w:rsidRPr="008A2EBC">
        <w:rPr>
          <w:rFonts w:ascii="Times New Roman" w:eastAsia="Times New Roman" w:hAnsi="Times New Roman" w:cs="Times New Roman"/>
        </w:rPr>
        <w:tab/>
        <w:t>0.00</w:t>
      </w:r>
    </w:p>
    <w:p w14:paraId="7D81B7FA" w14:textId="77777777" w:rsidR="009C4260" w:rsidRDefault="003224B9">
      <w:pPr>
        <w:rPr>
          <w:rFonts w:ascii="Times New Roman" w:eastAsia="Times New Roman" w:hAnsi="Times New Roman" w:cs="Times New Roman"/>
        </w:rPr>
      </w:pPr>
      <w:r w:rsidRPr="008A2EBC">
        <w:rPr>
          <w:rFonts w:ascii="Times New Roman" w:eastAsia="Times New Roman" w:hAnsi="Times New Roman" w:cs="Times New Roman"/>
        </w:rPr>
        <w:t>____ Education 330: Principles of Education</w:t>
      </w:r>
      <w:r w:rsidRPr="008A2EBC">
        <w:rPr>
          <w:rFonts w:ascii="Times New Roman" w:eastAsia="Times New Roman" w:hAnsi="Times New Roman" w:cs="Times New Roman"/>
        </w:rPr>
        <w:tab/>
        <w:t xml:space="preserve"> </w:t>
      </w:r>
      <w:r w:rsidRPr="008A2EBC">
        <w:rPr>
          <w:rFonts w:ascii="Times New Roman" w:eastAsia="Times New Roman" w:hAnsi="Times New Roman" w:cs="Times New Roman"/>
          <w:szCs w:val="14"/>
        </w:rPr>
        <w:t>(</w:t>
      </w:r>
      <w:r w:rsidRPr="008A2EBC">
        <w:rPr>
          <w:rFonts w:ascii="Times New Roman" w:eastAsia="Times New Roman" w:hAnsi="Times New Roman" w:cs="Times New Roman"/>
          <w:b/>
          <w:i/>
          <w:szCs w:val="14"/>
        </w:rPr>
        <w:t>ORC</w:t>
      </w:r>
      <w:r w:rsidRPr="008A2EBC">
        <w:rPr>
          <w:rFonts w:ascii="Times New Roman" w:eastAsia="Times New Roman" w:hAnsi="Times New Roman" w:cs="Times New Roman"/>
          <w:szCs w:val="14"/>
        </w:rPr>
        <w:t>)</w:t>
      </w:r>
      <w:r w:rsidRPr="008A2EBC">
        <w:rPr>
          <w:rFonts w:ascii="Times New Roman" w:eastAsia="Times New Roman" w:hAnsi="Times New Roman" w:cs="Times New Roman"/>
          <w:szCs w:val="14"/>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14:paraId="747BF744"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____ Education 372: Counseling and Communication in the Schools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14:paraId="52C9D8DF"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____ Education 375: Differentiated Instruction for Exceptional Learners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14:paraId="2491D5E1"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____ Education 381: Senior Seminar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14:paraId="09C6DDAD"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____ Education 382: Human Relations Component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14:paraId="2D32ED85"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____ Education 385: Human Issues in Education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14:paraId="15CEDF96"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____ Education 389: Student Teaching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3.00</w:t>
      </w:r>
    </w:p>
    <w:p w14:paraId="3C642FEB" w14:textId="77777777" w:rsidR="009C4260" w:rsidRDefault="009C4260">
      <w:pPr>
        <w:rPr>
          <w:rFonts w:ascii="Times New Roman" w:eastAsia="Times New Roman" w:hAnsi="Times New Roman" w:cs="Times New Roman"/>
        </w:rPr>
      </w:pPr>
    </w:p>
    <w:p w14:paraId="6A8F2D93" w14:textId="77777777" w:rsidR="009C4260" w:rsidRDefault="003224B9">
      <w:pPr>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Interim </w:t>
      </w:r>
      <w:r w:rsidRPr="0042212F">
        <w:rPr>
          <w:rFonts w:ascii="Times New Roman" w:eastAsia="Times New Roman" w:hAnsi="Times New Roman" w:cs="Times New Roman"/>
          <w:sz w:val="14"/>
          <w:szCs w:val="14"/>
        </w:rPr>
        <w:t>(</w:t>
      </w:r>
      <w:r w:rsidRPr="0042212F">
        <w:rPr>
          <w:rFonts w:ascii="Times New Roman" w:eastAsia="Times New Roman" w:hAnsi="Times New Roman" w:cs="Times New Roman"/>
          <w:b/>
          <w:i/>
          <w:sz w:val="14"/>
          <w:szCs w:val="14"/>
        </w:rPr>
        <w:t>MCD</w:t>
      </w:r>
      <w:r w:rsidRPr="0042212F">
        <w:rPr>
          <w:rFonts w:ascii="Times New Roman" w:eastAsia="Times New Roman" w:hAnsi="Times New Roman" w:cs="Times New Roman"/>
          <w:sz w:val="14"/>
          <w:szCs w:val="14"/>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14:paraId="11D44D20"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 xml:space="preserve">____ Education 378: Multicultural Education in Hawaii </w:t>
      </w:r>
      <w:r>
        <w:rPr>
          <w:rFonts w:ascii="Times New Roman" w:eastAsia="Times New Roman" w:hAnsi="Times New Roman" w:cs="Times New Roman"/>
          <w:sz w:val="20"/>
          <w:szCs w:val="20"/>
        </w:rPr>
        <w:t>(Offered in even years)</w:t>
      </w:r>
    </w:p>
    <w:p w14:paraId="189F8D9C"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 xml:space="preserve">____ Education 379: Urban Education Practicum and Seminar </w:t>
      </w:r>
    </w:p>
    <w:p w14:paraId="3C084A00" w14:textId="77777777" w:rsidR="009C4260" w:rsidRDefault="009C4260">
      <w:pPr>
        <w:ind w:right="-980"/>
        <w:rPr>
          <w:rFonts w:ascii="Times New Roman" w:eastAsia="Times New Roman" w:hAnsi="Times New Roman" w:cs="Times New Roman"/>
          <w:u w:val="single"/>
        </w:rPr>
      </w:pPr>
    </w:p>
    <w:p w14:paraId="250BC1E9" w14:textId="77777777" w:rsidR="009C4260" w:rsidRDefault="003224B9">
      <w:pPr>
        <w:rPr>
          <w:rFonts w:ascii="Times New Roman" w:eastAsia="Times New Roman" w:hAnsi="Times New Roman" w:cs="Times New Roman"/>
          <w:u w:val="single"/>
        </w:rPr>
      </w:pPr>
      <w:r>
        <w:rPr>
          <w:rFonts w:ascii="Times New Roman" w:eastAsia="Times New Roman" w:hAnsi="Times New Roman" w:cs="Times New Roman"/>
          <w:b/>
          <w:smallCaps/>
          <w:u w:val="single"/>
        </w:rPr>
        <w:t>CONTENT AREA LICENSURE REQUIREMENTS</w:t>
      </w:r>
    </w:p>
    <w:p w14:paraId="4F1ACE4D"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 xml:space="preserve">____ Education 245: Teaching and Learning of English Grammar* </w:t>
      </w:r>
      <w:r w:rsidRPr="00700250">
        <w:rPr>
          <w:rFonts w:ascii="Times New Roman" w:eastAsia="Times New Roman" w:hAnsi="Times New Roman" w:cs="Times New Roman"/>
          <w:sz w:val="14"/>
          <w:szCs w:val="14"/>
        </w:rPr>
        <w:t>(Spring)</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0.50</w:t>
      </w:r>
    </w:p>
    <w:p w14:paraId="526944D3" w14:textId="77777777" w:rsidR="009C4260" w:rsidRDefault="003224B9">
      <w:pPr>
        <w:tabs>
          <w:tab w:val="left" w:pos="8640"/>
        </w:tabs>
        <w:rPr>
          <w:rFonts w:ascii="Times New Roman" w:eastAsia="Times New Roman" w:hAnsi="Times New Roman" w:cs="Times New Roman"/>
        </w:rPr>
      </w:pPr>
      <w:r>
        <w:rPr>
          <w:rFonts w:ascii="Times New Roman" w:eastAsia="Times New Roman" w:hAnsi="Times New Roman" w:cs="Times New Roman"/>
        </w:rPr>
        <w:t xml:space="preserve">____ Education 321: Teaching of Reading* </w:t>
      </w:r>
      <w:r w:rsidRPr="00700250">
        <w:rPr>
          <w:rFonts w:ascii="Times New Roman" w:eastAsia="Times New Roman" w:hAnsi="Times New Roman" w:cs="Times New Roman"/>
          <w:sz w:val="14"/>
          <w:szCs w:val="14"/>
        </w:rPr>
        <w:t>(Spring)</w:t>
      </w:r>
      <w:r>
        <w:rPr>
          <w:rFonts w:ascii="Times New Roman" w:eastAsia="Times New Roman" w:hAnsi="Times New Roman" w:cs="Times New Roman"/>
        </w:rPr>
        <w:tab/>
        <w:t>0.50</w:t>
      </w:r>
    </w:p>
    <w:p w14:paraId="2B823F3A" w14:textId="77777777" w:rsidR="009C4260" w:rsidRDefault="003224B9">
      <w:pPr>
        <w:rPr>
          <w:rFonts w:ascii="Times New Roman" w:eastAsia="Times New Roman" w:hAnsi="Times New Roman" w:cs="Times New Roman"/>
        </w:rPr>
      </w:pPr>
      <w:bookmarkStart w:id="0" w:name="_GoBack"/>
      <w:r>
        <w:rPr>
          <w:rFonts w:ascii="Times New Roman" w:eastAsia="Times New Roman" w:hAnsi="Times New Roman" w:cs="Times New Roman"/>
        </w:rPr>
        <w:t xml:space="preserve">____ Education 345: Teaching of Communication Arts/Literature* </w:t>
      </w:r>
      <w:r w:rsidRPr="00700250">
        <w:rPr>
          <w:rFonts w:ascii="Times New Roman" w:eastAsia="Times New Roman" w:hAnsi="Times New Roman" w:cs="Times New Roman"/>
          <w:sz w:val="14"/>
          <w:szCs w:val="14"/>
        </w:rPr>
        <w:t>(Spring)</w:t>
      </w:r>
      <w:r w:rsidRPr="00700250">
        <w:rPr>
          <w:rFonts w:ascii="Times New Roman" w:eastAsia="Times New Roman" w:hAnsi="Times New Roman" w:cs="Times New Roman"/>
          <w:sz w:val="14"/>
          <w:szCs w:val="14"/>
        </w:rPr>
        <w:tab/>
      </w:r>
      <w:r>
        <w:rPr>
          <w:rFonts w:ascii="Times New Roman" w:eastAsia="Times New Roman" w:hAnsi="Times New Roman" w:cs="Times New Roman"/>
        </w:rPr>
        <w:tab/>
      </w:r>
      <w:r>
        <w:rPr>
          <w:rFonts w:ascii="Times New Roman" w:eastAsia="Times New Roman" w:hAnsi="Times New Roman" w:cs="Times New Roman"/>
        </w:rPr>
        <w:tab/>
        <w:t>1.00</w:t>
      </w:r>
    </w:p>
    <w:bookmarkEnd w:id="0"/>
    <w:p w14:paraId="3EC04F1D"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 xml:space="preserve">____ English 150: Fundamentals of Creative Writing* </w:t>
      </w:r>
      <w:r w:rsidRPr="008A2EBC">
        <w:rPr>
          <w:rFonts w:ascii="Times New Roman" w:eastAsia="Times New Roman" w:hAnsi="Times New Roman" w:cs="Times New Roman"/>
          <w:szCs w:val="14"/>
        </w:rPr>
        <w:t>(</w:t>
      </w:r>
      <w:r w:rsidRPr="008A2EBC">
        <w:rPr>
          <w:rFonts w:ascii="Times New Roman" w:eastAsia="Times New Roman" w:hAnsi="Times New Roman" w:cs="Times New Roman"/>
          <w:b/>
          <w:i/>
          <w:szCs w:val="14"/>
        </w:rPr>
        <w:t>WRI)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14:paraId="72A7EA77"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 xml:space="preserve">____ English 185: Introduction to Literary Studies* </w:t>
      </w:r>
      <w:r w:rsidRPr="008A2EBC">
        <w:rPr>
          <w:rFonts w:ascii="Times New Roman" w:eastAsia="Times New Roman" w:hAnsi="Times New Roman" w:cs="Times New Roman"/>
          <w:szCs w:val="14"/>
        </w:rPr>
        <w:t>(</w:t>
      </w:r>
      <w:r w:rsidRPr="008A2EBC">
        <w:rPr>
          <w:rFonts w:ascii="Times New Roman" w:eastAsia="Times New Roman" w:hAnsi="Times New Roman" w:cs="Times New Roman"/>
          <w:b/>
          <w:i/>
          <w:szCs w:val="14"/>
        </w:rPr>
        <w:t>ALS-L, WRI</w:t>
      </w:r>
      <w:r w:rsidRPr="008A2EBC">
        <w:rPr>
          <w:rFonts w:ascii="Times New Roman" w:eastAsia="Times New Roman" w:hAnsi="Times New Roman" w:cs="Times New Roman"/>
          <w:i/>
          <w:szCs w:val="14"/>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14:paraId="2EDADCC1"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____ English 242: Children’s and Young Adult Literature</w:t>
      </w:r>
      <w:r w:rsidRPr="008A2EBC">
        <w:rPr>
          <w:rFonts w:ascii="Times New Roman" w:eastAsia="Times New Roman" w:hAnsi="Times New Roman" w:cs="Times New Roman"/>
        </w:rPr>
        <w:t xml:space="preserve">* </w:t>
      </w:r>
      <w:r w:rsidRPr="008A2EBC">
        <w:rPr>
          <w:rFonts w:ascii="Times New Roman" w:eastAsia="Times New Roman" w:hAnsi="Times New Roman" w:cs="Times New Roman"/>
          <w:i/>
          <w:szCs w:val="14"/>
        </w:rPr>
        <w:t>(</w:t>
      </w:r>
      <w:r w:rsidRPr="008A2EBC">
        <w:rPr>
          <w:rFonts w:ascii="Times New Roman" w:eastAsia="Times New Roman" w:hAnsi="Times New Roman" w:cs="Times New Roman"/>
          <w:b/>
          <w:i/>
          <w:szCs w:val="14"/>
        </w:rPr>
        <w:t>ALS-L</w:t>
      </w:r>
      <w:r w:rsidRPr="008A2EBC">
        <w:rPr>
          <w:rFonts w:ascii="Times New Roman" w:eastAsia="Times New Roman" w:hAnsi="Times New Roman" w:cs="Times New Roman"/>
          <w:i/>
          <w:szCs w:val="14"/>
        </w:rPr>
        <w:t>)</w:t>
      </w:r>
      <w:r w:rsidRPr="00700250">
        <w:rPr>
          <w:rFonts w:ascii="Times New Roman" w:eastAsia="Times New Roman" w:hAnsi="Times New Roman" w:cs="Times New Roman"/>
          <w:sz w:val="14"/>
          <w:szCs w:val="14"/>
        </w:rPr>
        <w:t xml:space="preserve"> (Spring)</w:t>
      </w:r>
      <w:r w:rsidRPr="00700250">
        <w:rPr>
          <w:rFonts w:ascii="Times New Roman" w:eastAsia="Times New Roman" w:hAnsi="Times New Roman" w:cs="Times New Roman"/>
          <w:sz w:val="14"/>
          <w:szCs w:val="14"/>
        </w:rPr>
        <w:tab/>
      </w:r>
      <w:r>
        <w:rPr>
          <w:rFonts w:ascii="Times New Roman" w:eastAsia="Times New Roman" w:hAnsi="Times New Roman" w:cs="Times New Roman"/>
        </w:rPr>
        <w:tab/>
      </w:r>
      <w:r>
        <w:rPr>
          <w:rFonts w:ascii="Times New Roman" w:eastAsia="Times New Roman" w:hAnsi="Times New Roman" w:cs="Times New Roman"/>
        </w:rPr>
        <w:tab/>
        <w:t>1.00</w:t>
      </w:r>
    </w:p>
    <w:p w14:paraId="1D53A5F7"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 xml:space="preserve">____ Linguistics 250: English Language and Linguistics* </w:t>
      </w:r>
      <w:r w:rsidRPr="00700250">
        <w:rPr>
          <w:rFonts w:ascii="Times New Roman" w:eastAsia="Times New Roman" w:hAnsi="Times New Roman" w:cs="Times New Roman"/>
          <w:sz w:val="14"/>
          <w:szCs w:val="14"/>
        </w:rPr>
        <w:t>(Spring)</w:t>
      </w:r>
      <w:r w:rsidRPr="00700250">
        <w:rPr>
          <w:rFonts w:ascii="Times New Roman" w:eastAsia="Times New Roman" w:hAnsi="Times New Roman" w:cs="Times New Roman"/>
          <w:sz w:val="14"/>
          <w:szCs w:val="14"/>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14:paraId="2D12C402"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 xml:space="preserve">____ Media Studies 160: Mass Media* </w:t>
      </w:r>
      <w:r w:rsidRPr="008A2EBC">
        <w:rPr>
          <w:rFonts w:ascii="Times New Roman" w:eastAsia="Times New Roman" w:hAnsi="Times New Roman" w:cs="Times New Roman"/>
          <w:szCs w:val="14"/>
        </w:rPr>
        <w:t>(</w:t>
      </w:r>
      <w:r w:rsidRPr="008A2EBC">
        <w:rPr>
          <w:rFonts w:ascii="Times New Roman" w:eastAsia="Times New Roman" w:hAnsi="Times New Roman" w:cs="Times New Roman"/>
          <w:b/>
          <w:i/>
          <w:szCs w:val="14"/>
        </w:rPr>
        <w:t>ORC, MCD)</w:t>
      </w:r>
      <w:r w:rsidRPr="0042212F">
        <w:rPr>
          <w:rFonts w:ascii="Times New Roman" w:eastAsia="Times New Roman" w:hAnsi="Times New Roman" w:cs="Times New Roman"/>
          <w:sz w:val="14"/>
          <w:szCs w:val="14"/>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r>
        <w:rPr>
          <w:rFonts w:ascii="Times New Roman" w:eastAsia="Times New Roman" w:hAnsi="Times New Roman" w:cs="Times New Roman"/>
        </w:rPr>
        <w:tab/>
      </w:r>
    </w:p>
    <w:p w14:paraId="43F63AF2"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____</w:t>
      </w:r>
      <w:r>
        <w:rPr>
          <w:rFonts w:ascii="Times New Roman" w:eastAsia="Times New Roman" w:hAnsi="Times New Roman" w:cs="Times New Roman"/>
          <w:b/>
        </w:rPr>
        <w:t xml:space="preserve"> </w:t>
      </w:r>
      <w:r>
        <w:rPr>
          <w:rFonts w:ascii="Times New Roman" w:eastAsia="Times New Roman" w:hAnsi="Times New Roman" w:cs="Times New Roman"/>
        </w:rPr>
        <w:t>Theatre 120: Public Speaking*</w:t>
      </w:r>
      <w:r>
        <w:rPr>
          <w:rFonts w:ascii="Times New Roman" w:eastAsia="Times New Roman" w:hAnsi="Times New Roman" w:cs="Times New Roman"/>
        </w:rPr>
        <w:tab/>
      </w:r>
      <w:r w:rsidRPr="0042212F">
        <w:rPr>
          <w:rFonts w:ascii="Times New Roman" w:eastAsia="Times New Roman" w:hAnsi="Times New Roman" w:cs="Times New Roman"/>
          <w:sz w:val="14"/>
          <w:szCs w:val="14"/>
        </w:rPr>
        <w:t>(</w:t>
      </w:r>
      <w:r w:rsidRPr="008A2EBC">
        <w:rPr>
          <w:rFonts w:ascii="Times New Roman" w:eastAsia="Times New Roman" w:hAnsi="Times New Roman" w:cs="Times New Roman"/>
          <w:sz w:val="14"/>
          <w:szCs w:val="14"/>
        </w:rPr>
        <w:t xml:space="preserve">Offered </w:t>
      </w:r>
      <w:r w:rsidR="00CF574F">
        <w:rPr>
          <w:rFonts w:ascii="Times New Roman" w:eastAsia="Times New Roman" w:hAnsi="Times New Roman" w:cs="Times New Roman"/>
          <w:sz w:val="14"/>
          <w:szCs w:val="14"/>
        </w:rPr>
        <w:t>academi</w:t>
      </w:r>
      <w:r w:rsidR="006C739F">
        <w:rPr>
          <w:rFonts w:ascii="Times New Roman" w:eastAsia="Times New Roman" w:hAnsi="Times New Roman" w:cs="Times New Roman"/>
          <w:sz w:val="14"/>
          <w:szCs w:val="14"/>
        </w:rPr>
        <w:t xml:space="preserve">c year 2019/2020 and every two years </w:t>
      </w:r>
      <w:r w:rsidR="00CF574F">
        <w:rPr>
          <w:rFonts w:ascii="Times New Roman" w:eastAsia="Times New Roman" w:hAnsi="Times New Roman" w:cs="Times New Roman"/>
          <w:sz w:val="14"/>
          <w:szCs w:val="14"/>
        </w:rPr>
        <w:t>following</w:t>
      </w:r>
      <w:r w:rsidRPr="008A2EBC">
        <w:rPr>
          <w:rFonts w:ascii="Times New Roman" w:eastAsia="Times New Roman" w:hAnsi="Times New Roman" w:cs="Times New Roman"/>
          <w:sz w:val="14"/>
          <w:szCs w:val="14"/>
        </w:rPr>
        <w:t>)</w:t>
      </w:r>
      <w:r w:rsidRPr="008A2EBC">
        <w:rPr>
          <w:rFonts w:ascii="Times New Roman" w:eastAsia="Times New Roman" w:hAnsi="Times New Roman" w:cs="Times New Roman"/>
          <w:sz w:val="14"/>
          <w:szCs w:val="14"/>
        </w:rPr>
        <w:tab/>
      </w:r>
      <w:r w:rsidR="00C27C28">
        <w:rPr>
          <w:rFonts w:ascii="Times New Roman" w:eastAsia="Times New Roman" w:hAnsi="Times New Roman" w:cs="Times New Roman"/>
        </w:rPr>
        <w:tab/>
      </w:r>
      <w:r>
        <w:rPr>
          <w:rFonts w:ascii="Times New Roman" w:eastAsia="Times New Roman" w:hAnsi="Times New Roman" w:cs="Times New Roman"/>
        </w:rPr>
        <w:t>1.00</w:t>
      </w:r>
    </w:p>
    <w:p w14:paraId="584034EC" w14:textId="77777777" w:rsidR="009C4260" w:rsidRDefault="009C4260">
      <w:pPr>
        <w:rPr>
          <w:rFonts w:ascii="Times New Roman" w:eastAsia="Times New Roman" w:hAnsi="Times New Roman" w:cs="Times New Roman"/>
        </w:rPr>
      </w:pPr>
    </w:p>
    <w:p w14:paraId="323B27DD" w14:textId="77777777" w:rsidR="009C4260" w:rsidRDefault="003224B9">
      <w:pPr>
        <w:rPr>
          <w:rFonts w:ascii="Times New Roman" w:eastAsia="Times New Roman" w:hAnsi="Times New Roman" w:cs="Times New Roman"/>
          <w:u w:val="single"/>
        </w:rPr>
      </w:pPr>
      <w:r>
        <w:rPr>
          <w:rFonts w:ascii="Times New Roman" w:eastAsia="Times New Roman" w:hAnsi="Times New Roman" w:cs="Times New Roman"/>
          <w:b/>
          <w:u w:val="single"/>
        </w:rPr>
        <w:t>ADDITIONAL COURSES FOR THE ENGLISH MAJOR</w:t>
      </w:r>
    </w:p>
    <w:p w14:paraId="227512DE"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 xml:space="preserve">____ English 205: American Racial and Multicultural Literature </w:t>
      </w:r>
      <w:r w:rsidRPr="0042212F">
        <w:rPr>
          <w:rFonts w:ascii="Times New Roman" w:eastAsia="Times New Roman" w:hAnsi="Times New Roman" w:cs="Times New Roman"/>
          <w:sz w:val="14"/>
          <w:szCs w:val="14"/>
        </w:rPr>
        <w:t xml:space="preserve">(Cross-Cultural course) </w:t>
      </w:r>
      <w:r w:rsidR="00CF574F">
        <w:rPr>
          <w:rFonts w:ascii="Times New Roman" w:eastAsia="Times New Roman" w:hAnsi="Times New Roman" w:cs="Times New Roman"/>
          <w:sz w:val="14"/>
          <w:szCs w:val="14"/>
        </w:rPr>
        <w:tab/>
      </w:r>
      <w:r w:rsidR="00CF574F">
        <w:rPr>
          <w:rFonts w:ascii="Times New Roman" w:eastAsia="Times New Roman" w:hAnsi="Times New Roman" w:cs="Times New Roman"/>
          <w:sz w:val="14"/>
          <w:szCs w:val="14"/>
        </w:rPr>
        <w:tab/>
      </w:r>
      <w:r w:rsidR="00CF574F">
        <w:rPr>
          <w:rFonts w:ascii="Times New Roman" w:eastAsia="Times New Roman" w:hAnsi="Times New Roman" w:cs="Times New Roman"/>
        </w:rPr>
        <w:t>1.00</w:t>
      </w:r>
      <w:r w:rsidR="00CF574F">
        <w:rPr>
          <w:rFonts w:ascii="Times New Roman" w:eastAsia="Times New Roman" w:hAnsi="Times New Roman" w:cs="Times New Roman"/>
          <w:sz w:val="14"/>
          <w:szCs w:val="14"/>
        </w:rPr>
        <w:tab/>
      </w:r>
      <w:r w:rsidR="00CF574F">
        <w:rPr>
          <w:rFonts w:ascii="Times New Roman" w:eastAsia="Times New Roman" w:hAnsi="Times New Roman" w:cs="Times New Roman"/>
          <w:sz w:val="14"/>
          <w:szCs w:val="14"/>
        </w:rPr>
        <w:tab/>
      </w:r>
      <w:r w:rsidR="00CF574F">
        <w:rPr>
          <w:rFonts w:ascii="Times New Roman" w:eastAsia="Times New Roman" w:hAnsi="Times New Roman" w:cs="Times New Roman"/>
          <w:sz w:val="14"/>
          <w:szCs w:val="14"/>
        </w:rPr>
        <w:tab/>
        <w:t xml:space="preserve">          </w:t>
      </w:r>
      <w:r w:rsidRPr="00CF574F">
        <w:rPr>
          <w:rFonts w:ascii="Times New Roman" w:eastAsia="Times New Roman" w:hAnsi="Times New Roman" w:cs="Times New Roman"/>
          <w:szCs w:val="14"/>
        </w:rPr>
        <w:t>(</w:t>
      </w:r>
      <w:r w:rsidRPr="00CF574F">
        <w:rPr>
          <w:rFonts w:ascii="Times New Roman" w:eastAsia="Times New Roman" w:hAnsi="Times New Roman" w:cs="Times New Roman"/>
          <w:b/>
          <w:i/>
          <w:szCs w:val="14"/>
        </w:rPr>
        <w:t>ALS-L, MCD</w:t>
      </w:r>
      <w:r w:rsidR="0042212F" w:rsidRPr="00CF574F">
        <w:rPr>
          <w:rFonts w:ascii="Times New Roman" w:eastAsia="Times New Roman" w:hAnsi="Times New Roman" w:cs="Times New Roman"/>
          <w:b/>
          <w:i/>
          <w:szCs w:val="14"/>
        </w:rPr>
        <w:t>)</w:t>
      </w:r>
      <w:r w:rsidR="0042212F">
        <w:rPr>
          <w:rFonts w:ascii="Times New Roman" w:eastAsia="Times New Roman" w:hAnsi="Times New Roman" w:cs="Times New Roman"/>
        </w:rPr>
        <w:t xml:space="preserve">   </w:t>
      </w:r>
    </w:p>
    <w:p w14:paraId="0061905D"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 xml:space="preserve">____ English 256: Shakespeare and Contemporaries </w:t>
      </w:r>
      <w:r w:rsidRPr="00CF574F">
        <w:rPr>
          <w:rFonts w:ascii="Times New Roman" w:eastAsia="Times New Roman" w:hAnsi="Times New Roman" w:cs="Times New Roman"/>
          <w:i/>
          <w:szCs w:val="14"/>
        </w:rPr>
        <w:t>(</w:t>
      </w:r>
      <w:r w:rsidRPr="00CF574F">
        <w:rPr>
          <w:rFonts w:ascii="Times New Roman" w:eastAsia="Times New Roman" w:hAnsi="Times New Roman" w:cs="Times New Roman"/>
          <w:b/>
          <w:i/>
          <w:szCs w:val="14"/>
        </w:rPr>
        <w:t>ALS-L</w:t>
      </w:r>
      <w:r w:rsidRPr="00CF574F">
        <w:rPr>
          <w:rFonts w:ascii="Times New Roman" w:eastAsia="Times New Roman" w:hAnsi="Times New Roman" w:cs="Times New Roman"/>
          <w:i/>
          <w:szCs w:val="14"/>
        </w:rPr>
        <w:t>)</w:t>
      </w:r>
      <w:r w:rsidRPr="0042212F">
        <w:rPr>
          <w:rFonts w:ascii="Times New Roman" w:eastAsia="Times New Roman" w:hAnsi="Times New Roman" w:cs="Times New Roman"/>
          <w:sz w:val="14"/>
          <w:szCs w:val="14"/>
        </w:rPr>
        <w:t xml:space="preserve"> (or other Shakespeare course)</w:t>
      </w:r>
      <w:r w:rsidRPr="0042212F">
        <w:rPr>
          <w:rFonts w:ascii="Times New Roman" w:eastAsia="Times New Roman" w:hAnsi="Times New Roman" w:cs="Times New Roman"/>
          <w:sz w:val="14"/>
          <w:szCs w:val="14"/>
        </w:rPr>
        <w:tab/>
      </w:r>
      <w:r>
        <w:rPr>
          <w:rFonts w:ascii="Times New Roman" w:eastAsia="Times New Roman" w:hAnsi="Times New Roman" w:cs="Times New Roman"/>
        </w:rPr>
        <w:tab/>
        <w:t>1.00</w:t>
      </w:r>
    </w:p>
    <w:p w14:paraId="39EBFEBA"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____ English 2xx: Literary History Course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14:paraId="2D97EF3A"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____ English 2xx: Cross-Disciplinary or Genre Course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14:paraId="38C15B23"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____ English 3xx: Literature Elective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14:paraId="6CD22A19" w14:textId="77777777" w:rsidR="009C4260" w:rsidRDefault="003224B9">
      <w:pPr>
        <w:rPr>
          <w:rFonts w:ascii="Times New Roman" w:eastAsia="Times New Roman" w:hAnsi="Times New Roman" w:cs="Times New Roman"/>
        </w:rPr>
      </w:pPr>
      <w:r>
        <w:rPr>
          <w:rFonts w:ascii="Times New Roman" w:eastAsia="Times New Roman" w:hAnsi="Times New Roman" w:cs="Times New Roman"/>
        </w:rPr>
        <w:t>____ English 3xx: Elective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14:paraId="55A5FFDC" w14:textId="77777777" w:rsidR="009C4260" w:rsidRDefault="009C4260">
      <w:pPr>
        <w:rPr>
          <w:rFonts w:ascii="Times New Roman" w:eastAsia="Times New Roman" w:hAnsi="Times New Roman" w:cs="Times New Roman"/>
        </w:rPr>
      </w:pPr>
    </w:p>
    <w:sectPr w:rsidR="009C4260" w:rsidSect="009A290B">
      <w:headerReference w:type="even" r:id="rId7"/>
      <w:headerReference w:type="default" r:id="rId8"/>
      <w:footerReference w:type="even" r:id="rId9"/>
      <w:footerReference w:type="default" r:id="rId10"/>
      <w:headerReference w:type="first" r:id="rId11"/>
      <w:footerReference w:type="first" r:id="rId12"/>
      <w:pgSz w:w="12240" w:h="15840"/>
      <w:pgMar w:top="431" w:right="1440" w:bottom="431"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ED686" w14:textId="77777777" w:rsidR="00BC60B7" w:rsidRDefault="00BC60B7">
      <w:r>
        <w:separator/>
      </w:r>
    </w:p>
  </w:endnote>
  <w:endnote w:type="continuationSeparator" w:id="0">
    <w:p w14:paraId="141ED47E" w14:textId="77777777" w:rsidR="00BC60B7" w:rsidRDefault="00BC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2B15D" w14:textId="77777777" w:rsidR="006C739F" w:rsidRDefault="006C73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6F445" w14:textId="77777777" w:rsidR="00CF574F" w:rsidRDefault="00CF574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w:t>
    </w:r>
  </w:p>
  <w:p w14:paraId="43B5EF5B" w14:textId="77777777" w:rsidR="00CF574F" w:rsidRDefault="00CF574F">
    <w:pPr>
      <w:rPr>
        <w:rFonts w:ascii="Times New Roman" w:eastAsia="Times New Roman" w:hAnsi="Times New Roman" w:cs="Times New Roman"/>
        <w:sz w:val="20"/>
        <w:szCs w:val="20"/>
      </w:rPr>
    </w:pPr>
  </w:p>
  <w:p w14:paraId="35AC4C4D" w14:textId="77777777" w:rsidR="00CF574F" w:rsidRDefault="00CF574F">
    <w:pPr>
      <w:rPr>
        <w:rFonts w:ascii="Times New Roman" w:eastAsia="Times New Roman" w:hAnsi="Times New Roman" w:cs="Times New Roman"/>
        <w:sz w:val="20"/>
        <w:szCs w:val="20"/>
      </w:rPr>
    </w:pPr>
    <w:r>
      <w:rPr>
        <w:rFonts w:ascii="Times New Roman" w:eastAsia="Times New Roman" w:hAnsi="Times New Roman" w:cs="Times New Roman"/>
        <w:sz w:val="20"/>
        <w:szCs w:val="20"/>
      </w:rPr>
      <w:t>* Indicates content courses in which Minnesota Board of Teaching Standards are embedded</w:t>
    </w:r>
  </w:p>
  <w:p w14:paraId="2DF80270" w14:textId="77777777" w:rsidR="00CF574F" w:rsidRDefault="00CF574F">
    <w:pPr>
      <w:rPr>
        <w:rFonts w:ascii="Times New Roman" w:eastAsia="Times New Roman" w:hAnsi="Times New Roman" w:cs="Times New Roman"/>
        <w:sz w:val="20"/>
        <w:szCs w:val="20"/>
      </w:rPr>
    </w:pPr>
  </w:p>
  <w:p w14:paraId="1E823BB6" w14:textId="77777777" w:rsidR="00CF574F" w:rsidRDefault="006C739F">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Revised: 04</w:t>
    </w:r>
    <w:r w:rsidR="00CF574F">
      <w:rPr>
        <w:rFonts w:ascii="Times New Roman" w:eastAsia="Times New Roman" w:hAnsi="Times New Roman" w:cs="Times New Roman"/>
        <w:sz w:val="20"/>
        <w:szCs w:val="20"/>
      </w:rPr>
      <w:t>/1</w:t>
    </w:r>
    <w:r>
      <w:rPr>
        <w:rFonts w:ascii="Times New Roman" w:eastAsia="Times New Roman" w:hAnsi="Times New Roman" w:cs="Times New Roman"/>
        <w:sz w:val="20"/>
        <w:szCs w:val="20"/>
      </w:rPr>
      <w:t>8</w:t>
    </w:r>
  </w:p>
  <w:p w14:paraId="0539715D" w14:textId="77777777" w:rsidR="00CF574F" w:rsidRDefault="00CF574F">
    <w:pPr>
      <w:rPr>
        <w:rFonts w:ascii="Times New Roman" w:eastAsia="Times New Roman" w:hAnsi="Times New Roman" w:cs="Times New Roman"/>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A48F7" w14:textId="77777777" w:rsidR="006C739F" w:rsidRDefault="006C73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F70C0" w14:textId="77777777" w:rsidR="00BC60B7" w:rsidRDefault="00BC60B7">
      <w:r>
        <w:separator/>
      </w:r>
    </w:p>
  </w:footnote>
  <w:footnote w:type="continuationSeparator" w:id="0">
    <w:p w14:paraId="5D339560" w14:textId="77777777" w:rsidR="00BC60B7" w:rsidRDefault="00BC60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5908" w14:textId="77777777" w:rsidR="006C739F" w:rsidRDefault="006C73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B5F43" w14:textId="77777777" w:rsidR="006C739F" w:rsidRDefault="006C73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6496D" w14:textId="77777777" w:rsidR="006C739F" w:rsidRDefault="006C73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97398"/>
    <w:multiLevelType w:val="multilevel"/>
    <w:tmpl w:val="DE8AE4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1MjI0NjOztDA0NjFT0lEKTi0uzszPAykwrgUAzUZ9oywAAAA="/>
  </w:docVars>
  <w:rsids>
    <w:rsidRoot w:val="009C4260"/>
    <w:rsid w:val="00127305"/>
    <w:rsid w:val="003224B9"/>
    <w:rsid w:val="00351076"/>
    <w:rsid w:val="0042212F"/>
    <w:rsid w:val="00567D03"/>
    <w:rsid w:val="006468C0"/>
    <w:rsid w:val="006C739F"/>
    <w:rsid w:val="00700250"/>
    <w:rsid w:val="007F2A4B"/>
    <w:rsid w:val="008A2EBC"/>
    <w:rsid w:val="009A290B"/>
    <w:rsid w:val="009C4260"/>
    <w:rsid w:val="00A53D2E"/>
    <w:rsid w:val="00BC60B7"/>
    <w:rsid w:val="00C27C28"/>
    <w:rsid w:val="00CF574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D2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Palatino" w:hAnsi="Palatino" w:cs="Palatino"/>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u w:val="single"/>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outlineLvl w:val="2"/>
    </w:pPr>
    <w:rPr>
      <w:rFonts w:ascii="Arial" w:eastAsia="Arial" w:hAnsi="Arial" w:cs="Arial"/>
      <w:b/>
      <w:sz w:val="20"/>
      <w:szCs w:val="20"/>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rPr>
  </w:style>
  <w:style w:type="paragraph" w:styleId="Subtitle">
    <w:name w:val="Subtitle"/>
    <w:basedOn w:val="Normal"/>
    <w:next w:val="Normal"/>
    <w:pPr>
      <w:jc w:val="center"/>
    </w:pPr>
    <w:rPr>
      <w:b/>
    </w:rPr>
  </w:style>
  <w:style w:type="paragraph" w:styleId="Header">
    <w:name w:val="header"/>
    <w:basedOn w:val="Normal"/>
    <w:link w:val="HeaderChar"/>
    <w:uiPriority w:val="99"/>
    <w:unhideWhenUsed/>
    <w:rsid w:val="006468C0"/>
    <w:pPr>
      <w:tabs>
        <w:tab w:val="center" w:pos="4680"/>
        <w:tab w:val="right" w:pos="9360"/>
      </w:tabs>
    </w:pPr>
  </w:style>
  <w:style w:type="character" w:customStyle="1" w:styleId="HeaderChar">
    <w:name w:val="Header Char"/>
    <w:basedOn w:val="DefaultParagraphFont"/>
    <w:link w:val="Header"/>
    <w:uiPriority w:val="99"/>
    <w:rsid w:val="006468C0"/>
  </w:style>
  <w:style w:type="paragraph" w:styleId="Footer">
    <w:name w:val="footer"/>
    <w:basedOn w:val="Normal"/>
    <w:link w:val="FooterChar"/>
    <w:uiPriority w:val="99"/>
    <w:unhideWhenUsed/>
    <w:rsid w:val="006468C0"/>
    <w:pPr>
      <w:tabs>
        <w:tab w:val="center" w:pos="4680"/>
        <w:tab w:val="right" w:pos="9360"/>
      </w:tabs>
    </w:pPr>
  </w:style>
  <w:style w:type="character" w:customStyle="1" w:styleId="FooterChar">
    <w:name w:val="Footer Char"/>
    <w:basedOn w:val="DefaultParagraphFont"/>
    <w:link w:val="Footer"/>
    <w:uiPriority w:val="99"/>
    <w:rsid w:val="0064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2018-04-20T18:22:00Z</cp:lastPrinted>
  <dcterms:created xsi:type="dcterms:W3CDTF">2018-04-25T20:00:00Z</dcterms:created>
  <dcterms:modified xsi:type="dcterms:W3CDTF">2018-04-25T20:00:00Z</dcterms:modified>
</cp:coreProperties>
</file>