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4497" w:rsidRPr="00601876" w:rsidRDefault="00601876" w:rsidP="00601876">
      <w:pPr>
        <w:pStyle w:val="Title"/>
        <w:rPr>
          <w:rFonts w:ascii="Times New Roman" w:eastAsia="Times New Roman" w:hAnsi="Times New Roman" w:cs="Times New Roman"/>
        </w:rPr>
      </w:pPr>
      <w:r>
        <w:rPr>
          <w:rFonts w:ascii="Times New Roman" w:eastAsia="Times New Roman" w:hAnsi="Times New Roman" w:cs="Times New Roman"/>
        </w:rPr>
        <w:t>CHEMISTRY EDUCATION LICENSURE PROGRAM</w:t>
      </w:r>
    </w:p>
    <w:p w:rsidR="00F44497" w:rsidRDefault="00601876">
      <w:pPr>
        <w:jc w:val="center"/>
        <w:rPr>
          <w:rFonts w:ascii="Times New Roman" w:eastAsia="Times New Roman" w:hAnsi="Times New Roman" w:cs="Times New Roman"/>
        </w:rPr>
      </w:pPr>
      <w:r>
        <w:rPr>
          <w:rFonts w:ascii="Times New Roman" w:eastAsia="Times New Roman" w:hAnsi="Times New Roman" w:cs="Times New Roman"/>
          <w:b/>
        </w:rPr>
        <w:t>ST OLAF COLLEGE EDUCATION DEPARTMENT</w:t>
      </w:r>
    </w:p>
    <w:p w:rsidR="00F44497" w:rsidRDefault="00F44497">
      <w:pPr>
        <w:jc w:val="center"/>
        <w:rPr>
          <w:rFonts w:ascii="Times New Roman" w:eastAsia="Times New Roman" w:hAnsi="Times New Roman" w:cs="Times New Roman"/>
          <w:sz w:val="16"/>
          <w:szCs w:val="16"/>
        </w:rPr>
      </w:pPr>
    </w:p>
    <w:p w:rsidR="00F44497" w:rsidRDefault="00601876">
      <w:pPr>
        <w:rPr>
          <w:rFonts w:ascii="Times New Roman" w:eastAsia="Times New Roman" w:hAnsi="Times New Roman" w:cs="Times New Roman"/>
        </w:rPr>
      </w:pPr>
      <w:r>
        <w:rPr>
          <w:rFonts w:ascii="Times New Roman" w:eastAsia="Times New Roman" w:hAnsi="Times New Roman" w:cs="Times New Roman"/>
          <w:b/>
        </w:rPr>
        <w:t>Chemistry Teacher Candidates Must:</w:t>
      </w:r>
    </w:p>
    <w:p w:rsidR="00F44497" w:rsidRDefault="00601876">
      <w:pPr>
        <w:numPr>
          <w:ilvl w:val="0"/>
          <w:numId w:val="1"/>
        </w:numPr>
        <w:tabs>
          <w:tab w:val="left" w:pos="8640"/>
        </w:tabs>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Meet all Minnesota Board of Teaching Pedagogy and Content Standards.</w:t>
      </w:r>
    </w:p>
    <w:p w:rsidR="00F44497" w:rsidRDefault="00601876">
      <w:pPr>
        <w:numPr>
          <w:ilvl w:val="0"/>
          <w:numId w:val="1"/>
        </w:numPr>
        <w:tabs>
          <w:tab w:val="left" w:pos="8640"/>
        </w:tabs>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Pass the NES Basic Skills in Reading, Writing, and Mathematics prior to student teaching (this requirement could be met by reaching </w:t>
      </w:r>
      <w:proofErr w:type="spellStart"/>
      <w:r>
        <w:rPr>
          <w:rFonts w:ascii="Times New Roman" w:eastAsia="Times New Roman" w:hAnsi="Times New Roman" w:cs="Times New Roman"/>
          <w:sz w:val="20"/>
          <w:szCs w:val="20"/>
        </w:rPr>
        <w:t>ACT+Writing</w:t>
      </w:r>
      <w:proofErr w:type="spellEnd"/>
      <w:r>
        <w:rPr>
          <w:rFonts w:ascii="Times New Roman" w:eastAsia="Times New Roman" w:hAnsi="Times New Roman" w:cs="Times New Roman"/>
          <w:sz w:val="20"/>
          <w:szCs w:val="20"/>
        </w:rPr>
        <w:t>/SAT threshold scores).</w:t>
      </w:r>
    </w:p>
    <w:p w:rsidR="00F44497" w:rsidRDefault="00601876">
      <w:pPr>
        <w:numPr>
          <w:ilvl w:val="0"/>
          <w:numId w:val="1"/>
        </w:numPr>
        <w:tabs>
          <w:tab w:val="left" w:pos="8640"/>
        </w:tabs>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Pass the MTLE competency exams in their Content Area(s) and in Pedagogy before licensure.</w:t>
      </w:r>
    </w:p>
    <w:p w:rsidR="00F44497" w:rsidRDefault="00601876">
      <w:pPr>
        <w:numPr>
          <w:ilvl w:val="0"/>
          <w:numId w:val="1"/>
        </w:numPr>
        <w:tabs>
          <w:tab w:val="left" w:pos="8640"/>
        </w:tabs>
        <w:ind w:left="360" w:hanging="360"/>
        <w:rPr>
          <w:rFonts w:ascii="Times New Roman" w:eastAsia="Times New Roman" w:hAnsi="Times New Roman" w:cs="Times New Roman"/>
        </w:rPr>
      </w:pPr>
      <w:r>
        <w:rPr>
          <w:rFonts w:ascii="Times New Roman" w:eastAsia="Times New Roman" w:hAnsi="Times New Roman" w:cs="Times New Roman"/>
          <w:sz w:val="20"/>
          <w:szCs w:val="20"/>
        </w:rPr>
        <w:t>Have a major in their content area.</w:t>
      </w:r>
    </w:p>
    <w:p w:rsidR="00F44497" w:rsidRDefault="00F44497">
      <w:pPr>
        <w:jc w:val="center"/>
        <w:rPr>
          <w:rFonts w:ascii="Times New Roman" w:eastAsia="Times New Roman" w:hAnsi="Times New Roman" w:cs="Times New Roman"/>
        </w:rPr>
      </w:pPr>
    </w:p>
    <w:p w:rsidR="00F44497" w:rsidRDefault="00601876">
      <w:pPr>
        <w:ind w:right="-980"/>
        <w:rPr>
          <w:rFonts w:ascii="Times New Roman" w:eastAsia="Times New Roman" w:hAnsi="Times New Roman" w:cs="Times New Roman"/>
          <w:u w:val="single"/>
        </w:rPr>
      </w:pPr>
      <w:r>
        <w:rPr>
          <w:rFonts w:ascii="Times New Roman" w:eastAsia="Times New Roman" w:hAnsi="Times New Roman" w:cs="Times New Roman"/>
          <w:b/>
          <w:smallCaps/>
          <w:u w:val="single"/>
        </w:rPr>
        <w:t>PROFESSIONAL EDUCATION REQUIREMENTS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Course Credit</w:t>
      </w:r>
    </w:p>
    <w:p w:rsidR="00F44497" w:rsidRDefault="00601876">
      <w:pPr>
        <w:rPr>
          <w:rFonts w:ascii="Times New Roman" w:eastAsia="Times New Roman" w:hAnsi="Times New Roman" w:cs="Times New Roman"/>
        </w:rPr>
      </w:pPr>
      <w:r>
        <w:rPr>
          <w:rFonts w:ascii="Times New Roman" w:eastAsia="Times New Roman" w:hAnsi="Times New Roman" w:cs="Times New Roman"/>
        </w:rPr>
        <w:t>____ Education 231: Drugs and Alcohol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F44497" w:rsidRDefault="00601876">
      <w:pPr>
        <w:rPr>
          <w:rFonts w:ascii="Times New Roman" w:eastAsia="Times New Roman" w:hAnsi="Times New Roman" w:cs="Times New Roman"/>
        </w:rPr>
      </w:pPr>
      <w:r>
        <w:rPr>
          <w:rFonts w:ascii="Times New Roman" w:eastAsia="Times New Roman" w:hAnsi="Times New Roman" w:cs="Times New Roman"/>
        </w:rPr>
        <w:t>____ Education 290: Educational Psychology (</w:t>
      </w:r>
      <w:r>
        <w:rPr>
          <w:rFonts w:ascii="Times New Roman" w:eastAsia="Times New Roman" w:hAnsi="Times New Roman" w:cs="Times New Roman"/>
          <w:b/>
          <w:i/>
        </w:rPr>
        <w:t>HBS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F44497" w:rsidRDefault="00601876">
      <w:pPr>
        <w:rPr>
          <w:rFonts w:ascii="Times New Roman" w:eastAsia="Times New Roman" w:hAnsi="Times New Roman" w:cs="Times New Roman"/>
        </w:rPr>
      </w:pPr>
      <w:r>
        <w:rPr>
          <w:rFonts w:ascii="Times New Roman" w:eastAsia="Times New Roman" w:hAnsi="Times New Roman" w:cs="Times New Roman"/>
        </w:rPr>
        <w:t>____ Education 291: Standards and Technology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F44497" w:rsidRDefault="00601876">
      <w:pPr>
        <w:rPr>
          <w:rFonts w:ascii="Times New Roman" w:eastAsia="Times New Roman" w:hAnsi="Times New Roman" w:cs="Times New Roman"/>
        </w:rPr>
      </w:pPr>
      <w:r>
        <w:rPr>
          <w:rFonts w:ascii="Times New Roman" w:eastAsia="Times New Roman" w:hAnsi="Times New Roman" w:cs="Times New Roman"/>
        </w:rPr>
        <w:t>____ Education 330: Principles of Education</w:t>
      </w:r>
      <w:r>
        <w:rPr>
          <w:rFonts w:ascii="Times New Roman" w:eastAsia="Times New Roman" w:hAnsi="Times New Roman" w:cs="Times New Roman"/>
        </w:rPr>
        <w:tab/>
        <w:t xml:space="preserve"> (</w:t>
      </w:r>
      <w:r>
        <w:rPr>
          <w:rFonts w:ascii="Times New Roman" w:eastAsia="Times New Roman" w:hAnsi="Times New Roman" w:cs="Times New Roman"/>
          <w:b/>
          <w:i/>
        </w:rPr>
        <w:t>ORC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F44497" w:rsidRDefault="00601876">
      <w:pPr>
        <w:rPr>
          <w:rFonts w:ascii="Times New Roman" w:eastAsia="Times New Roman" w:hAnsi="Times New Roman" w:cs="Times New Roman"/>
        </w:rPr>
      </w:pPr>
      <w:r>
        <w:rPr>
          <w:rFonts w:ascii="Times New Roman" w:eastAsia="Times New Roman" w:hAnsi="Times New Roman" w:cs="Times New Roman"/>
        </w:rPr>
        <w:t>____ Education 372: Counseling and Communication in the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F44497" w:rsidRDefault="00601876">
      <w:pPr>
        <w:rPr>
          <w:rFonts w:ascii="Times New Roman" w:eastAsia="Times New Roman" w:hAnsi="Times New Roman" w:cs="Times New Roman"/>
        </w:rPr>
      </w:pPr>
      <w:r>
        <w:rPr>
          <w:rFonts w:ascii="Times New Roman" w:eastAsia="Times New Roman" w:hAnsi="Times New Roman" w:cs="Times New Roman"/>
        </w:rPr>
        <w:t>____ Education 375: Differentiated Instruction for Exceptional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F44497" w:rsidRDefault="00601876">
      <w:pPr>
        <w:rPr>
          <w:rFonts w:ascii="Times New Roman" w:eastAsia="Times New Roman" w:hAnsi="Times New Roman" w:cs="Times New Roman"/>
        </w:rPr>
      </w:pPr>
      <w:r>
        <w:rPr>
          <w:rFonts w:ascii="Times New Roman" w:eastAsia="Times New Roman" w:hAnsi="Times New Roman" w:cs="Times New Roman"/>
        </w:rPr>
        <w:t>____ Education 381: Senior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F44497" w:rsidRDefault="00601876">
      <w:pPr>
        <w:rPr>
          <w:rFonts w:ascii="Times New Roman" w:eastAsia="Times New Roman" w:hAnsi="Times New Roman" w:cs="Times New Roman"/>
        </w:rPr>
      </w:pPr>
      <w:r>
        <w:rPr>
          <w:rFonts w:ascii="Times New Roman" w:eastAsia="Times New Roman" w:hAnsi="Times New Roman" w:cs="Times New Roman"/>
        </w:rPr>
        <w:t>____ Education 382: Human Relations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F44497" w:rsidRDefault="00601876">
      <w:pPr>
        <w:rPr>
          <w:rFonts w:ascii="Times New Roman" w:eastAsia="Times New Roman" w:hAnsi="Times New Roman" w:cs="Times New Roman"/>
        </w:rPr>
      </w:pPr>
      <w:r>
        <w:rPr>
          <w:rFonts w:ascii="Times New Roman" w:eastAsia="Times New Roman" w:hAnsi="Times New Roman" w:cs="Times New Roman"/>
        </w:rPr>
        <w:t>____ Education 385: Human Issues in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F44497" w:rsidRDefault="00601876">
      <w:pPr>
        <w:rPr>
          <w:rFonts w:ascii="Times New Roman" w:eastAsia="Times New Roman" w:hAnsi="Times New Roman" w:cs="Times New Roman"/>
        </w:rPr>
      </w:pPr>
      <w:r>
        <w:rPr>
          <w:rFonts w:ascii="Times New Roman" w:eastAsia="Times New Roman" w:hAnsi="Times New Roman" w:cs="Times New Roman"/>
        </w:rPr>
        <w:t>____ Education 389: Student Teaching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w:t>
      </w:r>
    </w:p>
    <w:p w:rsidR="00F44497" w:rsidRDefault="00F44497">
      <w:pPr>
        <w:rPr>
          <w:rFonts w:ascii="Times New Roman" w:eastAsia="Times New Roman" w:hAnsi="Times New Roman" w:cs="Times New Roman"/>
        </w:rPr>
      </w:pPr>
    </w:p>
    <w:p w:rsidR="00F44497" w:rsidRDefault="00601876">
      <w:pPr>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Interim (</w:t>
      </w:r>
      <w:r>
        <w:rPr>
          <w:rFonts w:ascii="Times New Roman" w:eastAsia="Times New Roman" w:hAnsi="Times New Roman" w:cs="Times New Roman"/>
          <w:b/>
          <w:i/>
        </w:rPr>
        <w:t>MCD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F44497" w:rsidRDefault="00601876">
      <w:pPr>
        <w:rPr>
          <w:rFonts w:ascii="Times New Roman" w:eastAsia="Times New Roman" w:hAnsi="Times New Roman" w:cs="Times New Roman"/>
        </w:rPr>
      </w:pPr>
      <w:r>
        <w:rPr>
          <w:rFonts w:ascii="Times New Roman" w:eastAsia="Times New Roman" w:hAnsi="Times New Roman" w:cs="Times New Roman"/>
        </w:rPr>
        <w:t xml:space="preserve">____ Education 378: Multicultural Education in Hawaii </w:t>
      </w:r>
      <w:r>
        <w:rPr>
          <w:rFonts w:ascii="Times New Roman" w:eastAsia="Times New Roman" w:hAnsi="Times New Roman" w:cs="Times New Roman"/>
          <w:sz w:val="20"/>
          <w:szCs w:val="20"/>
        </w:rPr>
        <w:t>(Offered in even years)</w:t>
      </w:r>
    </w:p>
    <w:p w:rsidR="00F44497" w:rsidRDefault="00601876">
      <w:pPr>
        <w:rPr>
          <w:rFonts w:ascii="Times New Roman" w:eastAsia="Times New Roman" w:hAnsi="Times New Roman" w:cs="Times New Roman"/>
        </w:rPr>
      </w:pPr>
      <w:r>
        <w:rPr>
          <w:rFonts w:ascii="Times New Roman" w:eastAsia="Times New Roman" w:hAnsi="Times New Roman" w:cs="Times New Roman"/>
        </w:rPr>
        <w:t xml:space="preserve">____ Education 379: Urban Education Practicum and Seminar </w:t>
      </w:r>
    </w:p>
    <w:p w:rsidR="00F44497" w:rsidRDefault="00F44497">
      <w:pPr>
        <w:ind w:right="-980"/>
        <w:rPr>
          <w:rFonts w:ascii="Times New Roman" w:eastAsia="Times New Roman" w:hAnsi="Times New Roman" w:cs="Times New Roman"/>
          <w:u w:val="single"/>
        </w:rPr>
      </w:pPr>
    </w:p>
    <w:p w:rsidR="00F44497" w:rsidRDefault="00601876">
      <w:pPr>
        <w:rPr>
          <w:rFonts w:ascii="Times New Roman" w:eastAsia="Times New Roman" w:hAnsi="Times New Roman" w:cs="Times New Roman"/>
          <w:u w:val="single"/>
        </w:rPr>
      </w:pPr>
      <w:r>
        <w:rPr>
          <w:rFonts w:ascii="Times New Roman" w:eastAsia="Times New Roman" w:hAnsi="Times New Roman" w:cs="Times New Roman"/>
          <w:b/>
          <w:smallCaps/>
          <w:u w:val="single"/>
        </w:rPr>
        <w:t>CHEMISTRY (9-12) CONTENT AREA LICENSURE REQUIREMENTS</w:t>
      </w:r>
    </w:p>
    <w:p w:rsidR="00F44497" w:rsidRDefault="00601876">
      <w:pPr>
        <w:rPr>
          <w:rFonts w:ascii="Times New Roman" w:eastAsia="Times New Roman" w:hAnsi="Times New Roman" w:cs="Times New Roman"/>
        </w:rPr>
      </w:pPr>
      <w:r>
        <w:rPr>
          <w:rFonts w:ascii="Times New Roman" w:eastAsia="Times New Roman" w:hAnsi="Times New Roman" w:cs="Times New Roman"/>
        </w:rPr>
        <w:t xml:space="preserve">____ Education 364: Teaching of Science 5-12* </w:t>
      </w:r>
      <w:r>
        <w:rPr>
          <w:rFonts w:ascii="Times New Roman" w:eastAsia="Times New Roman" w:hAnsi="Times New Roman" w:cs="Times New Roman"/>
          <w:sz w:val="16"/>
          <w:szCs w:val="16"/>
        </w:rPr>
        <w:t>(Spring)</w:t>
      </w:r>
      <w:r w:rsidRPr="00601876">
        <w:rPr>
          <w:rFonts w:ascii="Times New Roman" w:eastAsia="Times New Roman" w:hAnsi="Times New Roman" w:cs="Times New Roman"/>
        </w:rPr>
        <w:t xml:space="preserve"> (</w:t>
      </w:r>
      <w:r w:rsidRPr="00601876">
        <w:rPr>
          <w:rFonts w:ascii="Times New Roman" w:eastAsia="Times New Roman" w:hAnsi="Times New Roman" w:cs="Times New Roman"/>
          <w:b/>
          <w:i/>
        </w:rPr>
        <w:t>WRI</w:t>
      </w:r>
      <w:r w:rsidRPr="00601876">
        <w:rPr>
          <w:rFonts w:ascii="Times New Roman" w:eastAsia="Times New Roman" w:hAnsi="Times New Roman" w:cs="Times New Roman"/>
        </w:rPr>
        <w:t>)</w:t>
      </w:r>
      <w:r w:rsidRPr="00601876">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F44497" w:rsidRDefault="00601876">
      <w:pPr>
        <w:rPr>
          <w:rFonts w:ascii="Times New Roman" w:eastAsia="Times New Roman" w:hAnsi="Times New Roman" w:cs="Times New Roman"/>
        </w:rPr>
      </w:pPr>
      <w:r>
        <w:rPr>
          <w:rFonts w:ascii="Times New Roman" w:eastAsia="Times New Roman" w:hAnsi="Times New Roman" w:cs="Times New Roman"/>
        </w:rPr>
        <w:t xml:space="preserve">____ Education 374: Reading in the Content Area*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F44497" w:rsidRDefault="00F44497">
      <w:pPr>
        <w:rPr>
          <w:rFonts w:ascii="Times New Roman" w:eastAsia="Times New Roman" w:hAnsi="Times New Roman" w:cs="Times New Roman"/>
          <w:sz w:val="12"/>
          <w:szCs w:val="12"/>
        </w:rPr>
      </w:pPr>
    </w:p>
    <w:p w:rsidR="00F44497" w:rsidRDefault="00601876">
      <w:pPr>
        <w:tabs>
          <w:tab w:val="left" w:pos="8640"/>
        </w:tabs>
        <w:ind w:right="-1080"/>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of the following*:</w:t>
      </w:r>
      <w:r>
        <w:rPr>
          <w:rFonts w:ascii="Times New Roman" w:eastAsia="Times New Roman" w:hAnsi="Times New Roman" w:cs="Times New Roman"/>
        </w:rPr>
        <w:tab/>
        <w:t>1.00</w:t>
      </w:r>
    </w:p>
    <w:p w:rsidR="00F44497" w:rsidRDefault="0060187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Chemistry 125: Structural Chemistry and Equilibrium</w:t>
      </w:r>
    </w:p>
    <w:p w:rsidR="00F44497" w:rsidRDefault="0060187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 xml:space="preserve">____ Chemistry 121: General Chemistry </w:t>
      </w:r>
      <w:r>
        <w:rPr>
          <w:rFonts w:ascii="Times New Roman" w:eastAsia="Times New Roman" w:hAnsi="Times New Roman" w:cs="Times New Roman"/>
          <w:i/>
        </w:rPr>
        <w:t>and</w:t>
      </w:r>
      <w:r>
        <w:rPr>
          <w:rFonts w:ascii="Times New Roman" w:eastAsia="Times New Roman" w:hAnsi="Times New Roman" w:cs="Times New Roman"/>
        </w:rPr>
        <w:t xml:space="preserve"> Chemistry 123: Atomic and Molecular Structure</w:t>
      </w:r>
    </w:p>
    <w:p w:rsidR="00F44497" w:rsidRDefault="00601876">
      <w:pPr>
        <w:tabs>
          <w:tab w:val="left" w:pos="8640"/>
        </w:tabs>
        <w:rPr>
          <w:rFonts w:ascii="Times New Roman" w:eastAsia="Times New Roman" w:hAnsi="Times New Roman" w:cs="Times New Roman"/>
        </w:rPr>
      </w:pPr>
      <w:r>
        <w:rPr>
          <w:rFonts w:ascii="Times New Roman" w:eastAsia="Times New Roman" w:hAnsi="Times New Roman" w:cs="Times New Roman"/>
        </w:rPr>
        <w:t xml:space="preserve">____ CHBI 125: Chemical Concepts with Biological Applications </w:t>
      </w:r>
      <w:r>
        <w:rPr>
          <w:rFonts w:ascii="Times New Roman" w:eastAsia="Times New Roman" w:hAnsi="Times New Roman" w:cs="Times New Roman"/>
        </w:rPr>
        <w:tab/>
      </w:r>
    </w:p>
    <w:p w:rsidR="00F44497" w:rsidRDefault="00F44497">
      <w:pPr>
        <w:tabs>
          <w:tab w:val="left" w:pos="8640"/>
        </w:tabs>
        <w:rPr>
          <w:rFonts w:ascii="Times New Roman" w:eastAsia="Times New Roman" w:hAnsi="Times New Roman" w:cs="Times New Roman"/>
          <w:sz w:val="12"/>
          <w:szCs w:val="12"/>
        </w:rPr>
      </w:pPr>
    </w:p>
    <w:p w:rsidR="00F44497" w:rsidRDefault="00601876">
      <w:pPr>
        <w:tabs>
          <w:tab w:val="left" w:pos="8640"/>
        </w:tabs>
        <w:ind w:right="-1080"/>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of the following*:</w:t>
      </w:r>
      <w:r>
        <w:rPr>
          <w:rFonts w:ascii="Times New Roman" w:eastAsia="Times New Roman" w:hAnsi="Times New Roman" w:cs="Times New Roman"/>
        </w:rPr>
        <w:tab/>
        <w:t>1.00</w:t>
      </w:r>
    </w:p>
    <w:p w:rsidR="00F44497" w:rsidRDefault="00601876">
      <w:pPr>
        <w:rPr>
          <w:rFonts w:ascii="Times New Roman" w:eastAsia="Times New Roman" w:hAnsi="Times New Roman" w:cs="Times New Roman"/>
        </w:rPr>
      </w:pPr>
      <w:r>
        <w:rPr>
          <w:rFonts w:ascii="Times New Roman" w:eastAsia="Times New Roman" w:hAnsi="Times New Roman" w:cs="Times New Roman"/>
        </w:rPr>
        <w:t>____ Chemistry 126: Energies and Rates of Chemical Reactions</w:t>
      </w:r>
    </w:p>
    <w:p w:rsidR="00083C2B" w:rsidRDefault="00601876">
      <w:pPr>
        <w:tabs>
          <w:tab w:val="left" w:pos="8640"/>
        </w:tabs>
        <w:rPr>
          <w:rFonts w:ascii="Times New Roman" w:eastAsia="Times New Roman" w:hAnsi="Times New Roman" w:cs="Times New Roman"/>
        </w:rPr>
      </w:pPr>
      <w:r>
        <w:rPr>
          <w:rFonts w:ascii="Times New Roman" w:eastAsia="Times New Roman" w:hAnsi="Times New Roman" w:cs="Times New Roman"/>
        </w:rPr>
        <w:t>____ CHBI 126: Thermodynamics and Kinetics with Biological Relevance</w:t>
      </w:r>
      <w:r>
        <w:rPr>
          <w:rFonts w:ascii="Times New Roman" w:eastAsia="Times New Roman" w:hAnsi="Times New Roman" w:cs="Times New Roman"/>
        </w:rPr>
        <w:tab/>
      </w:r>
    </w:p>
    <w:p w:rsidR="00F44497" w:rsidRPr="00083C2B" w:rsidRDefault="00F44497">
      <w:pPr>
        <w:tabs>
          <w:tab w:val="left" w:pos="8640"/>
        </w:tabs>
        <w:rPr>
          <w:rFonts w:ascii="Times New Roman" w:eastAsia="Times New Roman" w:hAnsi="Times New Roman" w:cs="Times New Roman"/>
          <w:sz w:val="12"/>
        </w:rPr>
      </w:pPr>
    </w:p>
    <w:p w:rsidR="00F44497" w:rsidRDefault="00601876">
      <w:pPr>
        <w:tabs>
          <w:tab w:val="left" w:pos="8640"/>
        </w:tabs>
        <w:rPr>
          <w:rFonts w:ascii="Times New Roman" w:eastAsia="Times New Roman" w:hAnsi="Times New Roman" w:cs="Times New Roman"/>
        </w:rPr>
      </w:pPr>
      <w:r>
        <w:rPr>
          <w:rFonts w:ascii="Times New Roman" w:eastAsia="Times New Roman" w:hAnsi="Times New Roman" w:cs="Times New Roman"/>
        </w:rPr>
        <w:t>____ Chemistry 247*: Organic Chemistry I/CHEM 253 Synthesis Laboratory*</w:t>
      </w:r>
      <w:r>
        <w:rPr>
          <w:rFonts w:ascii="Times New Roman" w:eastAsia="Times New Roman" w:hAnsi="Times New Roman" w:cs="Times New Roman"/>
        </w:rPr>
        <w:tab/>
        <w:t>1.25</w:t>
      </w:r>
    </w:p>
    <w:p w:rsidR="00F44497" w:rsidRDefault="00601876">
      <w:pPr>
        <w:tabs>
          <w:tab w:val="left" w:pos="8640"/>
        </w:tabs>
        <w:rPr>
          <w:rFonts w:ascii="Times New Roman" w:eastAsia="Times New Roman" w:hAnsi="Times New Roman" w:cs="Times New Roman"/>
        </w:rPr>
      </w:pPr>
      <w:r>
        <w:rPr>
          <w:rFonts w:ascii="Times New Roman" w:eastAsia="Times New Roman" w:hAnsi="Times New Roman" w:cs="Times New Roman"/>
        </w:rPr>
        <w:t>____ Chemistry 248*: Organic Chemistry II/CHEM 254 Synthesis Laboratory*</w:t>
      </w:r>
      <w:r>
        <w:rPr>
          <w:rFonts w:ascii="Times New Roman" w:eastAsia="Times New Roman" w:hAnsi="Times New Roman" w:cs="Times New Roman"/>
        </w:rPr>
        <w:tab/>
        <w:t>1.25</w:t>
      </w:r>
    </w:p>
    <w:p w:rsidR="00F44497" w:rsidRDefault="00601876">
      <w:pPr>
        <w:tabs>
          <w:tab w:val="left" w:pos="8640"/>
        </w:tabs>
        <w:ind w:left="-450" w:firstLine="450"/>
        <w:rPr>
          <w:rFonts w:ascii="Times New Roman" w:eastAsia="Times New Roman" w:hAnsi="Times New Roman" w:cs="Times New Roman"/>
        </w:rPr>
      </w:pPr>
      <w:r>
        <w:rPr>
          <w:rFonts w:ascii="Times New Roman" w:eastAsia="Times New Roman" w:hAnsi="Times New Roman" w:cs="Times New Roman"/>
        </w:rPr>
        <w:t>____ Chemistry 255: Analytical Chemistry/CHEM 256: Analytical Laboratory</w:t>
      </w:r>
      <w:r>
        <w:rPr>
          <w:rFonts w:ascii="Times New Roman" w:eastAsia="Times New Roman" w:hAnsi="Times New Roman" w:cs="Times New Roman"/>
        </w:rPr>
        <w:tab/>
        <w:t>1.25</w:t>
      </w:r>
    </w:p>
    <w:p w:rsidR="00F44497" w:rsidRDefault="00601876">
      <w:pPr>
        <w:tabs>
          <w:tab w:val="left" w:pos="8640"/>
        </w:tabs>
        <w:rPr>
          <w:rFonts w:ascii="Times New Roman" w:eastAsia="Times New Roman" w:hAnsi="Times New Roman" w:cs="Times New Roman"/>
        </w:rPr>
      </w:pPr>
      <w:r>
        <w:rPr>
          <w:rFonts w:ascii="Times New Roman" w:eastAsia="Times New Roman" w:hAnsi="Times New Roman" w:cs="Times New Roman"/>
        </w:rPr>
        <w:t>____ Chemistry 371: Physical Chemistry/CHEM 357: Physical Laboratory (</w:t>
      </w:r>
      <w:r>
        <w:rPr>
          <w:rFonts w:ascii="Times New Roman" w:eastAsia="Times New Roman" w:hAnsi="Times New Roman" w:cs="Times New Roman"/>
          <w:b/>
          <w:i/>
        </w:rPr>
        <w:t>WRI</w:t>
      </w:r>
      <w:r>
        <w:rPr>
          <w:rFonts w:ascii="Times New Roman" w:eastAsia="Times New Roman" w:hAnsi="Times New Roman" w:cs="Times New Roman"/>
        </w:rPr>
        <w:t>)</w:t>
      </w:r>
      <w:r>
        <w:rPr>
          <w:rFonts w:ascii="Times New Roman" w:eastAsia="Times New Roman" w:hAnsi="Times New Roman" w:cs="Times New Roman"/>
        </w:rPr>
        <w:tab/>
        <w:t>1.25</w:t>
      </w:r>
    </w:p>
    <w:p w:rsidR="00F44497" w:rsidRDefault="00601876">
      <w:pPr>
        <w:tabs>
          <w:tab w:val="left" w:pos="8640"/>
        </w:tabs>
        <w:rPr>
          <w:rFonts w:ascii="Times New Roman" w:eastAsia="Times New Roman" w:hAnsi="Times New Roman" w:cs="Times New Roman"/>
        </w:rPr>
      </w:pPr>
      <w:r>
        <w:rPr>
          <w:rFonts w:ascii="Times New Roman" w:eastAsia="Times New Roman" w:hAnsi="Times New Roman" w:cs="Times New Roman"/>
        </w:rPr>
        <w:t>____ Chemistry 379*: Biochemistry I</w:t>
      </w:r>
      <w:r>
        <w:rPr>
          <w:rFonts w:ascii="Times New Roman" w:eastAsia="Times New Roman" w:hAnsi="Times New Roman" w:cs="Times New Roman"/>
        </w:rPr>
        <w:tab/>
        <w:t>1.00</w:t>
      </w:r>
    </w:p>
    <w:p w:rsidR="00F44497" w:rsidRDefault="00601876">
      <w:pPr>
        <w:spacing w:after="120"/>
        <w:rPr>
          <w:rFonts w:ascii="Times New Roman" w:eastAsia="Times New Roman" w:hAnsi="Times New Roman" w:cs="Times New Roman"/>
        </w:rPr>
      </w:pPr>
      <w:r>
        <w:rPr>
          <w:rFonts w:ascii="Times New Roman" w:eastAsia="Times New Roman" w:hAnsi="Times New Roman" w:cs="Times New Roman"/>
        </w:rPr>
        <w:t xml:space="preserve">____ Research Component </w:t>
      </w:r>
    </w:p>
    <w:p w:rsidR="00F44497" w:rsidRDefault="00601876">
      <w:pPr>
        <w:rPr>
          <w:rFonts w:ascii="Times New Roman" w:eastAsia="Times New Roman" w:hAnsi="Times New Roman" w:cs="Times New Roman"/>
          <w:u w:val="single"/>
        </w:rPr>
      </w:pPr>
      <w:r>
        <w:rPr>
          <w:rFonts w:ascii="Times New Roman" w:eastAsia="Times New Roman" w:hAnsi="Times New Roman" w:cs="Times New Roman"/>
          <w:b/>
          <w:u w:val="single"/>
        </w:rPr>
        <w:t>ADDITIONAL COURSES FOR THE CHEMISTRY MAJOR</w:t>
      </w:r>
    </w:p>
    <w:p w:rsidR="00F44497" w:rsidRDefault="00601876">
      <w:pPr>
        <w:tabs>
          <w:tab w:val="left" w:pos="8640"/>
        </w:tabs>
        <w:rPr>
          <w:rFonts w:ascii="Times New Roman" w:eastAsia="Times New Roman" w:hAnsi="Times New Roman" w:cs="Times New Roman"/>
        </w:rPr>
      </w:pPr>
      <w:r>
        <w:rPr>
          <w:rFonts w:ascii="Times New Roman" w:eastAsia="Times New Roman" w:hAnsi="Times New Roman" w:cs="Times New Roman"/>
        </w:rPr>
        <w:t>____ Two semesters of Physics (124/125)</w:t>
      </w:r>
      <w:r>
        <w:rPr>
          <w:rFonts w:ascii="Times New Roman" w:eastAsia="Times New Roman" w:hAnsi="Times New Roman" w:cs="Times New Roman"/>
        </w:rPr>
        <w:tab/>
        <w:t>2.00</w:t>
      </w:r>
    </w:p>
    <w:p w:rsidR="00F44497" w:rsidRDefault="00601876">
      <w:pPr>
        <w:tabs>
          <w:tab w:val="left" w:pos="8460"/>
        </w:tabs>
        <w:rPr>
          <w:rFonts w:ascii="Times New Roman" w:eastAsia="Times New Roman" w:hAnsi="Times New Roman" w:cs="Times New Roman"/>
        </w:rPr>
      </w:pPr>
      <w:r>
        <w:rPr>
          <w:rFonts w:ascii="Times New Roman" w:eastAsia="Times New Roman" w:hAnsi="Times New Roman" w:cs="Times New Roman"/>
        </w:rPr>
        <w:t>____ Math through Calculus II (</w:t>
      </w:r>
      <w:r>
        <w:rPr>
          <w:rFonts w:ascii="Times New Roman" w:eastAsia="Times New Roman" w:hAnsi="Times New Roman" w:cs="Times New Roman"/>
          <w:b/>
          <w:i/>
        </w:rPr>
        <w:t>AQR</w:t>
      </w:r>
      <w:r>
        <w:rPr>
          <w:rFonts w:ascii="Times New Roman" w:eastAsia="Times New Roman" w:hAnsi="Times New Roman" w:cs="Times New Roman"/>
        </w:rPr>
        <w:t>)</w:t>
      </w:r>
      <w:bookmarkStart w:id="0" w:name="_GoBack"/>
      <w:bookmarkEnd w:id="0"/>
      <w:r>
        <w:rPr>
          <w:rFonts w:ascii="Times New Roman" w:eastAsia="Times New Roman" w:hAnsi="Times New Roman" w:cs="Times New Roman"/>
        </w:rPr>
        <w:tab/>
        <w:t>0-2.00</w:t>
      </w:r>
    </w:p>
    <w:sectPr w:rsidR="00F44497" w:rsidSect="00601876">
      <w:footerReference w:type="default" r:id="rId7"/>
      <w:pgSz w:w="12240" w:h="15840"/>
      <w:pgMar w:top="720" w:right="1440" w:bottom="720" w:left="1440" w:header="0" w:footer="0" w:gutter="0"/>
      <w:pgNumType w:start="1"/>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C48" w:rsidRDefault="00601876">
      <w:r>
        <w:separator/>
      </w:r>
    </w:p>
  </w:endnote>
  <w:endnote w:type="continuationSeparator" w:id="0">
    <w:p w:rsidR="00B42C48" w:rsidRDefault="00601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97" w:rsidRDefault="0060187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F44497" w:rsidRDefault="00F44497">
    <w:pPr>
      <w:rPr>
        <w:rFonts w:ascii="Times New Roman" w:eastAsia="Times New Roman" w:hAnsi="Times New Roman" w:cs="Times New Roman"/>
        <w:sz w:val="20"/>
        <w:szCs w:val="20"/>
      </w:rPr>
    </w:pPr>
  </w:p>
  <w:p w:rsidR="00F44497" w:rsidRDefault="00601876">
    <w:pPr>
      <w:rPr>
        <w:rFonts w:ascii="Times New Roman" w:eastAsia="Times New Roman" w:hAnsi="Times New Roman" w:cs="Times New Roman"/>
        <w:sz w:val="20"/>
        <w:szCs w:val="20"/>
      </w:rPr>
    </w:pPr>
    <w:r>
      <w:rPr>
        <w:rFonts w:ascii="Times New Roman" w:eastAsia="Times New Roman" w:hAnsi="Times New Roman" w:cs="Times New Roman"/>
        <w:sz w:val="20"/>
        <w:szCs w:val="20"/>
      </w:rPr>
      <w:t>* Indicates content courses in which Minnesota Board of Teaching Standards are embedded</w:t>
    </w:r>
  </w:p>
  <w:p w:rsidR="00F44497" w:rsidRDefault="00F44497">
    <w:pPr>
      <w:tabs>
        <w:tab w:val="left" w:pos="8640"/>
      </w:tabs>
      <w:ind w:right="-1080"/>
      <w:rPr>
        <w:rFonts w:ascii="Times New Roman" w:eastAsia="Times New Roman" w:hAnsi="Times New Roman" w:cs="Times New Roman"/>
        <w:sz w:val="20"/>
        <w:szCs w:val="20"/>
      </w:rPr>
    </w:pPr>
  </w:p>
  <w:p w:rsidR="00601876" w:rsidRDefault="00083C2B">
    <w:pPr>
      <w:tabs>
        <w:tab w:val="left" w:pos="8640"/>
      </w:tabs>
      <w:spacing w:after="720"/>
      <w:ind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10</w:t>
    </w:r>
    <w:r w:rsidR="00601876">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r w:rsidR="00601876">
      <w:rPr>
        <w:rFonts w:ascii="Times New Roman" w:eastAsia="Times New Roman" w:hAnsi="Times New Roman" w:cs="Times New Roman"/>
        <w:sz w:val="20"/>
        <w:szCs w:val="20"/>
      </w:rPr>
      <w:t>/17</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C48" w:rsidRDefault="00601876">
      <w:r>
        <w:separator/>
      </w:r>
    </w:p>
  </w:footnote>
  <w:footnote w:type="continuationSeparator" w:id="0">
    <w:p w:rsidR="00B42C48" w:rsidRDefault="0060187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C0890"/>
    <w:multiLevelType w:val="multilevel"/>
    <w:tmpl w:val="6212DD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bAwAiILc0NjYwNDQyUdpeDU4uLM/DyQAsNaAKfU5F4sAAAA"/>
  </w:docVars>
  <w:rsids>
    <w:rsidRoot w:val="00F44497"/>
    <w:rsid w:val="00083C2B"/>
    <w:rsid w:val="00601876"/>
    <w:rsid w:val="00B42C48"/>
    <w:rsid w:val="00F44497"/>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2C48"/>
  </w:style>
  <w:style w:type="paragraph" w:styleId="Heading1">
    <w:name w:val="heading 1"/>
    <w:basedOn w:val="Normal"/>
    <w:next w:val="Normal"/>
    <w:rsid w:val="00B42C48"/>
    <w:pPr>
      <w:keepNext/>
      <w:keepLines/>
      <w:spacing w:before="480" w:after="120"/>
      <w:contextualSpacing/>
      <w:outlineLvl w:val="0"/>
    </w:pPr>
    <w:rPr>
      <w:b/>
      <w:sz w:val="48"/>
      <w:szCs w:val="48"/>
    </w:rPr>
  </w:style>
  <w:style w:type="paragraph" w:styleId="Heading2">
    <w:name w:val="heading 2"/>
    <w:basedOn w:val="Normal"/>
    <w:next w:val="Normal"/>
    <w:rsid w:val="00B42C48"/>
    <w:pPr>
      <w:keepNext/>
      <w:ind w:right="-1080"/>
      <w:outlineLvl w:val="1"/>
    </w:pPr>
    <w:rPr>
      <w:rFonts w:ascii="Arial" w:eastAsia="Arial" w:hAnsi="Arial" w:cs="Arial"/>
      <w:b/>
      <w:u w:val="single"/>
    </w:rPr>
  </w:style>
  <w:style w:type="paragraph" w:styleId="Heading3">
    <w:name w:val="heading 3"/>
    <w:basedOn w:val="Normal"/>
    <w:next w:val="Normal"/>
    <w:rsid w:val="00B42C48"/>
    <w:pPr>
      <w:keepNext/>
      <w:keepLines/>
      <w:spacing w:before="280" w:after="80"/>
      <w:contextualSpacing/>
      <w:outlineLvl w:val="2"/>
    </w:pPr>
    <w:rPr>
      <w:b/>
      <w:sz w:val="28"/>
      <w:szCs w:val="28"/>
    </w:rPr>
  </w:style>
  <w:style w:type="paragraph" w:styleId="Heading4">
    <w:name w:val="heading 4"/>
    <w:basedOn w:val="Normal"/>
    <w:next w:val="Normal"/>
    <w:rsid w:val="00B42C48"/>
    <w:pPr>
      <w:keepNext/>
      <w:keepLines/>
      <w:spacing w:before="240" w:after="40"/>
      <w:contextualSpacing/>
      <w:outlineLvl w:val="3"/>
    </w:pPr>
    <w:rPr>
      <w:b/>
    </w:rPr>
  </w:style>
  <w:style w:type="paragraph" w:styleId="Heading5">
    <w:name w:val="heading 5"/>
    <w:basedOn w:val="Normal"/>
    <w:next w:val="Normal"/>
    <w:rsid w:val="00B42C48"/>
    <w:pPr>
      <w:keepNext/>
      <w:keepLines/>
      <w:spacing w:before="220" w:after="40"/>
      <w:contextualSpacing/>
      <w:outlineLvl w:val="4"/>
    </w:pPr>
    <w:rPr>
      <w:b/>
      <w:sz w:val="22"/>
      <w:szCs w:val="22"/>
    </w:rPr>
  </w:style>
  <w:style w:type="paragraph" w:styleId="Heading6">
    <w:name w:val="heading 6"/>
    <w:basedOn w:val="Normal"/>
    <w:next w:val="Normal"/>
    <w:rsid w:val="00B42C48"/>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B42C48"/>
    <w:pPr>
      <w:jc w:val="center"/>
    </w:pPr>
    <w:rPr>
      <w:rFonts w:ascii="Palatino" w:eastAsia="Palatino" w:hAnsi="Palatino" w:cs="Palatino"/>
      <w:b/>
    </w:rPr>
  </w:style>
  <w:style w:type="paragraph" w:styleId="Subtitle">
    <w:name w:val="Subtitle"/>
    <w:basedOn w:val="Normal"/>
    <w:next w:val="Normal"/>
    <w:rsid w:val="00B42C48"/>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01876"/>
    <w:pPr>
      <w:tabs>
        <w:tab w:val="center" w:pos="4680"/>
        <w:tab w:val="right" w:pos="9360"/>
      </w:tabs>
    </w:pPr>
  </w:style>
  <w:style w:type="character" w:customStyle="1" w:styleId="HeaderChar">
    <w:name w:val="Header Char"/>
    <w:basedOn w:val="DefaultParagraphFont"/>
    <w:link w:val="Header"/>
    <w:uiPriority w:val="99"/>
    <w:rsid w:val="00601876"/>
  </w:style>
  <w:style w:type="paragraph" w:styleId="Footer">
    <w:name w:val="footer"/>
    <w:basedOn w:val="Normal"/>
    <w:link w:val="FooterChar"/>
    <w:uiPriority w:val="99"/>
    <w:unhideWhenUsed/>
    <w:rsid w:val="00601876"/>
    <w:pPr>
      <w:tabs>
        <w:tab w:val="center" w:pos="4680"/>
        <w:tab w:val="right" w:pos="9360"/>
      </w:tabs>
    </w:pPr>
  </w:style>
  <w:style w:type="character" w:customStyle="1" w:styleId="FooterChar">
    <w:name w:val="Footer Char"/>
    <w:basedOn w:val="DefaultParagraphFont"/>
    <w:link w:val="Footer"/>
    <w:uiPriority w:val="99"/>
    <w:rsid w:val="00601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ind w:right="-1080"/>
      <w:outlineLvl w:val="1"/>
    </w:pPr>
    <w:rPr>
      <w:rFonts w:ascii="Arial" w:eastAsia="Arial" w:hAnsi="Arial" w:cs="Arial"/>
      <w:b/>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Palatino" w:eastAsia="Palatino" w:hAnsi="Palatino" w:cs="Palatino"/>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01876"/>
    <w:pPr>
      <w:tabs>
        <w:tab w:val="center" w:pos="4680"/>
        <w:tab w:val="right" w:pos="9360"/>
      </w:tabs>
    </w:pPr>
  </w:style>
  <w:style w:type="character" w:customStyle="1" w:styleId="HeaderChar">
    <w:name w:val="Header Char"/>
    <w:basedOn w:val="DefaultParagraphFont"/>
    <w:link w:val="Header"/>
    <w:uiPriority w:val="99"/>
    <w:rsid w:val="00601876"/>
  </w:style>
  <w:style w:type="paragraph" w:styleId="Footer">
    <w:name w:val="footer"/>
    <w:basedOn w:val="Normal"/>
    <w:link w:val="FooterChar"/>
    <w:uiPriority w:val="99"/>
    <w:unhideWhenUsed/>
    <w:rsid w:val="00601876"/>
    <w:pPr>
      <w:tabs>
        <w:tab w:val="center" w:pos="4680"/>
        <w:tab w:val="right" w:pos="9360"/>
      </w:tabs>
    </w:pPr>
  </w:style>
  <w:style w:type="character" w:customStyle="1" w:styleId="FooterChar">
    <w:name w:val="Footer Char"/>
    <w:basedOn w:val="DefaultParagraphFont"/>
    <w:link w:val="Footer"/>
    <w:uiPriority w:val="99"/>
    <w:rsid w:val="0060187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Macintosh Word</Application>
  <DocSecurity>0</DocSecurity>
  <Lines>16</Lines>
  <Paragraphs>3</Paragraphs>
  <ScaleCrop>false</ScaleCrop>
  <Company>St. Olaf College</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Campbell</cp:lastModifiedBy>
  <cp:revision>2</cp:revision>
  <dcterms:created xsi:type="dcterms:W3CDTF">2017-10-17T13:51:00Z</dcterms:created>
  <dcterms:modified xsi:type="dcterms:W3CDTF">2017-10-17T13:51:00Z</dcterms:modified>
</cp:coreProperties>
</file>