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2B18" w:rsidRPr="00CE4BE9" w:rsidRDefault="00CE4BE9" w:rsidP="00CE4BE9">
      <w:pPr>
        <w:pStyle w:val="Title"/>
        <w:rPr>
          <w:rFonts w:ascii="Times New Roman" w:eastAsia="Times New Roman" w:hAnsi="Times New Roman" w:cs="Times New Roman"/>
        </w:rPr>
      </w:pPr>
      <w:r>
        <w:rPr>
          <w:rFonts w:ascii="Times New Roman" w:eastAsia="Times New Roman" w:hAnsi="Times New Roman" w:cs="Times New Roman"/>
        </w:rPr>
        <w:t>LIFE SCIENCE EDUCATION LICENSURE PROGRAM</w:t>
      </w:r>
    </w:p>
    <w:p w:rsidR="005C2B18" w:rsidRDefault="00CE4BE9">
      <w:pPr>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rsidR="005C2B18" w:rsidRDefault="005C2B18">
      <w:pPr>
        <w:jc w:val="center"/>
        <w:rPr>
          <w:rFonts w:ascii="Times New Roman" w:eastAsia="Times New Roman" w:hAnsi="Times New Roman" w:cs="Times New Roman"/>
          <w:sz w:val="16"/>
          <w:szCs w:val="16"/>
        </w:rPr>
      </w:pPr>
    </w:p>
    <w:p w:rsidR="005C2B18" w:rsidRDefault="00CE4BE9">
      <w:pPr>
        <w:rPr>
          <w:rFonts w:ascii="Times New Roman" w:eastAsia="Times New Roman" w:hAnsi="Times New Roman" w:cs="Times New Roman"/>
        </w:rPr>
      </w:pPr>
      <w:r>
        <w:rPr>
          <w:rFonts w:ascii="Times New Roman" w:eastAsia="Times New Roman" w:hAnsi="Times New Roman" w:cs="Times New Roman"/>
          <w:b/>
        </w:rPr>
        <w:t>Life Science Teacher Candidates Must:</w:t>
      </w:r>
    </w:p>
    <w:p w:rsidR="005C2B18" w:rsidRDefault="00CE4BE9">
      <w:pPr>
        <w:numPr>
          <w:ilvl w:val="0"/>
          <w:numId w:val="1"/>
        </w:numPr>
        <w:tabs>
          <w:tab w:val="left" w:pos="864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Meet all Minnesota Board of Teaching Pedagogy and Content Standards.</w:t>
      </w:r>
    </w:p>
    <w:p w:rsidR="005C2B18" w:rsidRDefault="00CE4BE9">
      <w:pPr>
        <w:numPr>
          <w:ilvl w:val="0"/>
          <w:numId w:val="1"/>
        </w:numPr>
        <w:tabs>
          <w:tab w:val="left" w:pos="864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0"/>
          <w:szCs w:val="20"/>
        </w:rPr>
        <w:t>ACT+Writing</w:t>
      </w:r>
      <w:proofErr w:type="spellEnd"/>
      <w:r>
        <w:rPr>
          <w:rFonts w:ascii="Times New Roman" w:eastAsia="Times New Roman" w:hAnsi="Times New Roman" w:cs="Times New Roman"/>
          <w:sz w:val="20"/>
          <w:szCs w:val="20"/>
        </w:rPr>
        <w:t>/SAT threshold scores).</w:t>
      </w:r>
    </w:p>
    <w:p w:rsidR="005C2B18" w:rsidRDefault="00CE4BE9">
      <w:pPr>
        <w:numPr>
          <w:ilvl w:val="0"/>
          <w:numId w:val="1"/>
        </w:numPr>
        <w:tabs>
          <w:tab w:val="left" w:pos="864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Pass the MTLE competency exams in their Content Area(s) and in Pedagogy before licensure.</w:t>
      </w:r>
    </w:p>
    <w:p w:rsidR="005C2B18" w:rsidRDefault="00CE4BE9">
      <w:pPr>
        <w:numPr>
          <w:ilvl w:val="0"/>
          <w:numId w:val="1"/>
        </w:numPr>
        <w:tabs>
          <w:tab w:val="left" w:pos="8640"/>
        </w:tabs>
        <w:ind w:left="360" w:hanging="360"/>
        <w:rPr>
          <w:rFonts w:ascii="Times New Roman" w:eastAsia="Times New Roman" w:hAnsi="Times New Roman" w:cs="Times New Roman"/>
        </w:rPr>
      </w:pPr>
      <w:r>
        <w:rPr>
          <w:rFonts w:ascii="Times New Roman" w:eastAsia="Times New Roman" w:hAnsi="Times New Roman" w:cs="Times New Roman"/>
          <w:sz w:val="20"/>
          <w:szCs w:val="20"/>
        </w:rPr>
        <w:t>Have a major in their content area.</w:t>
      </w:r>
    </w:p>
    <w:p w:rsidR="005C2B18" w:rsidRDefault="005C2B18">
      <w:pPr>
        <w:jc w:val="center"/>
        <w:rPr>
          <w:rFonts w:ascii="Times New Roman" w:eastAsia="Times New Roman" w:hAnsi="Times New Roman" w:cs="Times New Roman"/>
        </w:rPr>
      </w:pPr>
    </w:p>
    <w:p w:rsidR="005C2B18" w:rsidRDefault="00CE4BE9">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5C2B18" w:rsidRDefault="00CE4BE9">
      <w:pPr>
        <w:rPr>
          <w:rFonts w:ascii="Times New Roman" w:eastAsia="Times New Roman" w:hAnsi="Times New Roman" w:cs="Times New Roman"/>
        </w:rPr>
      </w:pPr>
      <w:r>
        <w:rPr>
          <w:rFonts w:ascii="Times New Roman" w:eastAsia="Times New Roman" w:hAnsi="Times New Roman" w:cs="Times New Roman"/>
        </w:rPr>
        <w:t>_</w:t>
      </w:r>
      <w:r>
        <w:rPr>
          <w:rFonts w:ascii="Times New Roman" w:eastAsia="Times New Roman" w:hAnsi="Times New Roman" w:cs="Times New Roman"/>
        </w:rPr>
        <w:t>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C2B18" w:rsidRDefault="00CE4BE9">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5C2B18" w:rsidRDefault="005C2B18">
      <w:pPr>
        <w:rPr>
          <w:rFonts w:ascii="Times New Roman" w:eastAsia="Times New Roman" w:hAnsi="Times New Roman" w:cs="Times New Roman"/>
        </w:rPr>
      </w:pPr>
    </w:p>
    <w:p w:rsidR="005C2B18" w:rsidRDefault="00CE4BE9">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C2B18" w:rsidRDefault="00CE4BE9">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w:t>
      </w:r>
      <w:r>
        <w:rPr>
          <w:rFonts w:ascii="Times New Roman" w:eastAsia="Times New Roman" w:hAnsi="Times New Roman" w:cs="Times New Roman"/>
          <w:sz w:val="20"/>
          <w:szCs w:val="20"/>
        </w:rPr>
        <w:t xml:space="preserve"> in even years)</w:t>
      </w:r>
    </w:p>
    <w:p w:rsidR="005C2B18" w:rsidRDefault="00CE4BE9">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5C2B18" w:rsidRDefault="005C2B18">
      <w:pPr>
        <w:ind w:right="-980"/>
        <w:rPr>
          <w:rFonts w:ascii="Times New Roman" w:eastAsia="Times New Roman" w:hAnsi="Times New Roman" w:cs="Times New Roman"/>
          <w:u w:val="single"/>
        </w:rPr>
      </w:pPr>
    </w:p>
    <w:p w:rsidR="005C2B18" w:rsidRDefault="00CE4BE9">
      <w:pPr>
        <w:rPr>
          <w:rFonts w:ascii="Times New Roman" w:eastAsia="Times New Roman" w:hAnsi="Times New Roman" w:cs="Times New Roman"/>
          <w:u w:val="single"/>
        </w:rPr>
      </w:pPr>
      <w:r>
        <w:rPr>
          <w:rFonts w:ascii="Times New Roman" w:eastAsia="Times New Roman" w:hAnsi="Times New Roman" w:cs="Times New Roman"/>
          <w:b/>
          <w:smallCaps/>
          <w:u w:val="single"/>
        </w:rPr>
        <w:t>LIFE SCIENCE (9-12) CONTENT AREA LICENSURE REQUIREMENTS</w:t>
      </w:r>
    </w:p>
    <w:p w:rsidR="005C2B18" w:rsidRDefault="00CE4BE9">
      <w:pPr>
        <w:rPr>
          <w:rFonts w:ascii="Times New Roman" w:eastAsia="Times New Roman" w:hAnsi="Times New Roman" w:cs="Times New Roman"/>
        </w:rPr>
      </w:pPr>
      <w:r>
        <w:rPr>
          <w:rFonts w:ascii="Times New Roman" w:eastAsia="Times New Roman" w:hAnsi="Times New Roman" w:cs="Times New Roman"/>
        </w:rPr>
        <w:t xml:space="preserve">____ Education 364: Teaching of Science 5-12*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sidRPr="00CE4BE9">
        <w:rPr>
          <w:rFonts w:ascii="Times New Roman" w:eastAsia="Times New Roman" w:hAnsi="Times New Roman" w:cs="Times New Roman"/>
        </w:rPr>
        <w:t xml:space="preserve"> (</w:t>
      </w:r>
      <w:r w:rsidRPr="00CE4BE9">
        <w:rPr>
          <w:rFonts w:ascii="Times New Roman" w:eastAsia="Times New Roman" w:hAnsi="Times New Roman" w:cs="Times New Roman"/>
          <w:b/>
          <w:i/>
        </w:rPr>
        <w:t>WRI</w:t>
      </w:r>
      <w:r w:rsidRPr="00CE4BE9">
        <w:rPr>
          <w:rFonts w:ascii="Times New Roman" w:eastAsia="Times New Roman" w:hAnsi="Times New Roman" w:cs="Times New Roman"/>
        </w:rPr>
        <w:t>)</w:t>
      </w:r>
      <w:r w:rsidRPr="00CE4BE9">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C2B18" w:rsidRPr="00CE4BE9" w:rsidRDefault="00CE4BE9">
      <w:pPr>
        <w:rPr>
          <w:rFonts w:ascii="Times New Roman" w:eastAsia="Times New Roman" w:hAnsi="Times New Roman" w:cs="Times New Roman"/>
        </w:rPr>
      </w:pPr>
      <w:r>
        <w:rPr>
          <w:rFonts w:ascii="Times New Roman" w:eastAsia="Times New Roman" w:hAnsi="Times New Roman" w:cs="Times New Roman"/>
        </w:rPr>
        <w:t xml:space="preserve">____ Education 374: Reading in the Content Area*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C2B18" w:rsidRDefault="00CE4BE9">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Biology 123: Human Biology*</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____ Biology 150: Evolutionary Foundations of Biodiversity*</w:t>
      </w:r>
      <w:r>
        <w:rPr>
          <w:rFonts w:ascii="Times New Roman" w:eastAsia="Times New Roman" w:hAnsi="Times New Roman" w:cs="Times New Roman"/>
        </w:rPr>
        <w:tab/>
        <w:t>1.00</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____ Biology 233: Intermediate Genetics*</w:t>
      </w:r>
      <w:r>
        <w:rPr>
          <w:rFonts w:ascii="Times New Roman" w:eastAsia="Times New Roman" w:hAnsi="Times New Roman" w:cs="Times New Roman"/>
        </w:rPr>
        <w:tab/>
        <w:t>1.00</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____ Biology 261: Ecological Principles*</w:t>
      </w:r>
      <w:r>
        <w:rPr>
          <w:rFonts w:ascii="Times New Roman" w:eastAsia="Times New Roman" w:hAnsi="Times New Roman" w:cs="Times New Roman"/>
        </w:rPr>
        <w:tab/>
        <w:t>1.00</w:t>
      </w:r>
    </w:p>
    <w:p w:rsidR="005C2B18" w:rsidRDefault="005C2B18">
      <w:pPr>
        <w:tabs>
          <w:tab w:val="left" w:pos="8640"/>
        </w:tabs>
        <w:rPr>
          <w:rFonts w:ascii="Times New Roman" w:eastAsia="Times New Roman" w:hAnsi="Times New Roman" w:cs="Times New Roman"/>
          <w:sz w:val="12"/>
          <w:szCs w:val="12"/>
        </w:rPr>
      </w:pPr>
      <w:bookmarkStart w:id="0" w:name="_GoBack"/>
      <w:bookmarkEnd w:id="0"/>
    </w:p>
    <w:p w:rsidR="005C2B18" w:rsidRDefault="00CE4BE9">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 courses*:</w:t>
      </w:r>
      <w:r>
        <w:rPr>
          <w:rFonts w:ascii="Times New Roman" w:eastAsia="Times New Roman" w:hAnsi="Times New Roman" w:cs="Times New Roman"/>
        </w:rPr>
        <w:tab/>
        <w:t>1.00</w:t>
      </w:r>
    </w:p>
    <w:p w:rsidR="005C2B18" w:rsidRDefault="00CE4BE9">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Biology 227: Cell Biolo</w:t>
      </w:r>
      <w:r>
        <w:rPr>
          <w:rFonts w:ascii="Times New Roman" w:eastAsia="Times New Roman" w:hAnsi="Times New Roman" w:cs="Times New Roman"/>
        </w:rPr>
        <w:t>gy</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____ CHBI 227: Cellular and Molecular Biology in a Chemical Context</w:t>
      </w:r>
      <w:r>
        <w:rPr>
          <w:rFonts w:ascii="Times New Roman" w:eastAsia="Times New Roman" w:hAnsi="Times New Roman" w:cs="Times New Roman"/>
        </w:rPr>
        <w:tab/>
      </w:r>
    </w:p>
    <w:p w:rsidR="005C2B18" w:rsidRDefault="005C2B18">
      <w:pPr>
        <w:tabs>
          <w:tab w:val="left" w:pos="8640"/>
        </w:tabs>
        <w:ind w:right="-1080"/>
        <w:rPr>
          <w:rFonts w:ascii="Times New Roman" w:eastAsia="Times New Roman" w:hAnsi="Times New Roman" w:cs="Times New Roman"/>
          <w:sz w:val="12"/>
          <w:szCs w:val="12"/>
        </w:rPr>
      </w:pPr>
    </w:p>
    <w:p w:rsidR="005C2B18" w:rsidRDefault="00CE4BE9">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w:t>
      </w:r>
      <w:r>
        <w:rPr>
          <w:rFonts w:ascii="Times New Roman" w:eastAsia="Times New Roman" w:hAnsi="Times New Roman" w:cs="Times New Roman"/>
        </w:rPr>
        <w:tab/>
        <w:t>1.00</w:t>
      </w:r>
    </w:p>
    <w:p w:rsidR="005C2B18" w:rsidRDefault="00CE4BE9">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Chemistry 125: Structural Chemistry and Equilibrium</w:t>
      </w:r>
    </w:p>
    <w:p w:rsidR="005C2B18" w:rsidRDefault="00CE4BE9">
      <w:pPr>
        <w:tabs>
          <w:tab w:val="left" w:pos="8640"/>
        </w:tabs>
        <w:ind w:right="-1080"/>
        <w:rPr>
          <w:rFonts w:ascii="Times New Roman" w:eastAsia="Times New Roman" w:hAnsi="Times New Roman" w:cs="Times New Roman"/>
        </w:rPr>
      </w:pPr>
      <w:r>
        <w:rPr>
          <w:rFonts w:ascii="Times New Roman" w:eastAsia="Times New Roman" w:hAnsi="Times New Roman" w:cs="Times New Roman"/>
        </w:rPr>
        <w:t xml:space="preserve">____ Chemistry 121: General Chemistry </w:t>
      </w:r>
      <w:r>
        <w:rPr>
          <w:rFonts w:ascii="Times New Roman" w:eastAsia="Times New Roman" w:hAnsi="Times New Roman" w:cs="Times New Roman"/>
          <w:i/>
        </w:rPr>
        <w:t>and</w:t>
      </w:r>
      <w:r>
        <w:rPr>
          <w:rFonts w:ascii="Times New Roman" w:eastAsia="Times New Roman" w:hAnsi="Times New Roman" w:cs="Times New Roman"/>
        </w:rPr>
        <w:t xml:space="preserve"> Chemistry 123: Atomic and Molecular Structure</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 xml:space="preserve">____ CHBI 125: Chemical Concepts with Biological Applications </w:t>
      </w:r>
      <w:r>
        <w:rPr>
          <w:rFonts w:ascii="Times New Roman" w:eastAsia="Times New Roman" w:hAnsi="Times New Roman" w:cs="Times New Roman"/>
        </w:rPr>
        <w:tab/>
      </w:r>
    </w:p>
    <w:p w:rsidR="005C2B18" w:rsidRDefault="005C2B18">
      <w:pPr>
        <w:tabs>
          <w:tab w:val="left" w:pos="8640"/>
        </w:tabs>
        <w:ind w:right="-1080"/>
        <w:rPr>
          <w:rFonts w:ascii="Times New Roman" w:eastAsia="Times New Roman" w:hAnsi="Times New Roman" w:cs="Times New Roman"/>
        </w:rPr>
      </w:pPr>
    </w:p>
    <w:p w:rsidR="005C2B18" w:rsidRDefault="00CE4BE9">
      <w:pPr>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BIOLOGY MAJOR</w:t>
      </w:r>
    </w:p>
    <w:p w:rsidR="005C2B18" w:rsidRDefault="005C2B18">
      <w:pPr>
        <w:tabs>
          <w:tab w:val="left" w:pos="8640"/>
        </w:tabs>
        <w:ind w:right="-1080"/>
        <w:rPr>
          <w:rFonts w:ascii="Times New Roman" w:eastAsia="Times New Roman" w:hAnsi="Times New Roman" w:cs="Times New Roman"/>
          <w:sz w:val="12"/>
          <w:szCs w:val="12"/>
        </w:rPr>
      </w:pP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 xml:space="preserve">____ Comparative Organismal Biology </w:t>
      </w:r>
      <w:r>
        <w:rPr>
          <w:rFonts w:ascii="Times New Roman" w:eastAsia="Times New Roman" w:hAnsi="Times New Roman" w:cs="Times New Roman"/>
          <w:i/>
        </w:rPr>
        <w:t>(242, 247, 248, 251, 252, 266, 275)</w:t>
      </w:r>
      <w:r>
        <w:rPr>
          <w:rFonts w:ascii="Times New Roman" w:eastAsia="Times New Roman" w:hAnsi="Times New Roman" w:cs="Times New Roman"/>
        </w:rPr>
        <w:tab/>
        <w:t>1.00</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____ Biology 2XX: Elective</w:t>
      </w:r>
      <w:r>
        <w:rPr>
          <w:rFonts w:ascii="Times New Roman" w:eastAsia="Times New Roman" w:hAnsi="Times New Roman" w:cs="Times New Roman"/>
        </w:rPr>
        <w:tab/>
        <w:t>1.00</w:t>
      </w:r>
    </w:p>
    <w:p w:rsidR="005C2B18" w:rsidRDefault="00CE4BE9">
      <w:pPr>
        <w:tabs>
          <w:tab w:val="left" w:pos="8640"/>
        </w:tabs>
        <w:rPr>
          <w:rFonts w:ascii="Times New Roman" w:eastAsia="Times New Roman" w:hAnsi="Times New Roman" w:cs="Times New Roman"/>
        </w:rPr>
      </w:pPr>
      <w:r>
        <w:rPr>
          <w:rFonts w:ascii="Times New Roman" w:eastAsia="Times New Roman" w:hAnsi="Times New Roman" w:cs="Times New Roman"/>
        </w:rPr>
        <w:t>____ Biology 3XX: Elective</w:t>
      </w:r>
      <w:r>
        <w:rPr>
          <w:rFonts w:ascii="Times New Roman" w:eastAsia="Times New Roman" w:hAnsi="Times New Roman" w:cs="Times New Roman"/>
        </w:rPr>
        <w:tab/>
        <w:t>1.00</w:t>
      </w:r>
    </w:p>
    <w:sectPr w:rsidR="005C2B18" w:rsidSect="00CE4BE9">
      <w:footerReference w:type="default" r:id="rId8"/>
      <w:pgSz w:w="12240" w:h="15840"/>
      <w:pgMar w:top="72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4BE9">
      <w:r>
        <w:separator/>
      </w:r>
    </w:p>
  </w:endnote>
  <w:endnote w:type="continuationSeparator" w:id="0">
    <w:p w:rsidR="00000000" w:rsidRDefault="00CE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18" w:rsidRDefault="00CE4BE9">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 tool and is subject to change.  It is important for students to meet with Education Faculty regularly to verify that they are satisfying all requirements for licensure and with content faculty to ensure tha</w:t>
    </w:r>
    <w:r>
      <w:rPr>
        <w:rFonts w:ascii="Times New Roman" w:eastAsia="Times New Roman" w:hAnsi="Times New Roman" w:cs="Times New Roman"/>
        <w:sz w:val="20"/>
        <w:szCs w:val="20"/>
      </w:rPr>
      <w:t xml:space="preserve">t major requirements are being met. </w:t>
    </w:r>
  </w:p>
  <w:p w:rsidR="005C2B18" w:rsidRDefault="005C2B18">
    <w:pPr>
      <w:rPr>
        <w:rFonts w:ascii="Times New Roman" w:eastAsia="Times New Roman" w:hAnsi="Times New Roman" w:cs="Times New Roman"/>
        <w:sz w:val="20"/>
        <w:szCs w:val="20"/>
      </w:rPr>
    </w:pPr>
  </w:p>
  <w:p w:rsidR="005C2B18" w:rsidRDefault="00CE4BE9">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Minnesota Board of Teaching Standards are embedded</w:t>
    </w:r>
  </w:p>
  <w:p w:rsidR="005C2B18" w:rsidRDefault="005C2B18">
    <w:pPr>
      <w:tabs>
        <w:tab w:val="left" w:pos="8640"/>
      </w:tabs>
      <w:ind w:right="-1080"/>
      <w:rPr>
        <w:rFonts w:ascii="Times New Roman" w:eastAsia="Times New Roman" w:hAnsi="Times New Roman" w:cs="Times New Roman"/>
        <w:sz w:val="20"/>
        <w:szCs w:val="20"/>
      </w:rPr>
    </w:pPr>
  </w:p>
  <w:p w:rsidR="00CE4BE9" w:rsidRDefault="00CE4BE9">
    <w:pPr>
      <w:tabs>
        <w:tab w:val="left" w:pos="8640"/>
      </w:tabs>
      <w:spacing w:after="720"/>
      <w:ind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4BE9">
      <w:r>
        <w:separator/>
      </w:r>
    </w:p>
  </w:footnote>
  <w:footnote w:type="continuationSeparator" w:id="0">
    <w:p w:rsidR="00000000" w:rsidRDefault="00CE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0A25"/>
    <w:multiLevelType w:val="multilevel"/>
    <w:tmpl w:val="C00C06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bAwMjA1NjSyNDY0NrJU0lEKTi0uzszPAykwrAUAWw+FdywAAAA="/>
  </w:docVars>
  <w:rsids>
    <w:rsidRoot w:val="005C2B18"/>
    <w:rsid w:val="005C2B18"/>
    <w:rsid w:val="00CE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ind w:right="-1080"/>
      <w:outlineLvl w:val="1"/>
    </w:pPr>
    <w:rPr>
      <w:rFonts w:ascii="Arial" w:eastAsia="Arial" w:hAnsi="Arial" w:cs="Arial"/>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Palatino" w:eastAsia="Palatino" w:hAnsi="Palatino" w:cs="Palatin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4BE9"/>
    <w:pPr>
      <w:tabs>
        <w:tab w:val="center" w:pos="4680"/>
        <w:tab w:val="right" w:pos="9360"/>
      </w:tabs>
    </w:pPr>
  </w:style>
  <w:style w:type="character" w:customStyle="1" w:styleId="HeaderChar">
    <w:name w:val="Header Char"/>
    <w:basedOn w:val="DefaultParagraphFont"/>
    <w:link w:val="Header"/>
    <w:uiPriority w:val="99"/>
    <w:rsid w:val="00CE4BE9"/>
  </w:style>
  <w:style w:type="paragraph" w:styleId="Footer">
    <w:name w:val="footer"/>
    <w:basedOn w:val="Normal"/>
    <w:link w:val="FooterChar"/>
    <w:uiPriority w:val="99"/>
    <w:unhideWhenUsed/>
    <w:rsid w:val="00CE4BE9"/>
    <w:pPr>
      <w:tabs>
        <w:tab w:val="center" w:pos="4680"/>
        <w:tab w:val="right" w:pos="9360"/>
      </w:tabs>
    </w:pPr>
  </w:style>
  <w:style w:type="character" w:customStyle="1" w:styleId="FooterChar">
    <w:name w:val="Footer Char"/>
    <w:basedOn w:val="DefaultParagraphFont"/>
    <w:link w:val="Footer"/>
    <w:uiPriority w:val="99"/>
    <w:rsid w:val="00CE4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ind w:right="-1080"/>
      <w:outlineLvl w:val="1"/>
    </w:pPr>
    <w:rPr>
      <w:rFonts w:ascii="Arial" w:eastAsia="Arial" w:hAnsi="Arial" w:cs="Arial"/>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Palatino" w:eastAsia="Palatino" w:hAnsi="Palatino" w:cs="Palatin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4BE9"/>
    <w:pPr>
      <w:tabs>
        <w:tab w:val="center" w:pos="4680"/>
        <w:tab w:val="right" w:pos="9360"/>
      </w:tabs>
    </w:pPr>
  </w:style>
  <w:style w:type="character" w:customStyle="1" w:styleId="HeaderChar">
    <w:name w:val="Header Char"/>
    <w:basedOn w:val="DefaultParagraphFont"/>
    <w:link w:val="Header"/>
    <w:uiPriority w:val="99"/>
    <w:rsid w:val="00CE4BE9"/>
  </w:style>
  <w:style w:type="paragraph" w:styleId="Footer">
    <w:name w:val="footer"/>
    <w:basedOn w:val="Normal"/>
    <w:link w:val="FooterChar"/>
    <w:uiPriority w:val="99"/>
    <w:unhideWhenUsed/>
    <w:rsid w:val="00CE4BE9"/>
    <w:pPr>
      <w:tabs>
        <w:tab w:val="center" w:pos="4680"/>
        <w:tab w:val="right" w:pos="9360"/>
      </w:tabs>
    </w:pPr>
  </w:style>
  <w:style w:type="character" w:customStyle="1" w:styleId="FooterChar">
    <w:name w:val="Footer Char"/>
    <w:basedOn w:val="DefaultParagraphFont"/>
    <w:link w:val="Footer"/>
    <w:uiPriority w:val="99"/>
    <w:rsid w:val="00CE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Company>St. Olaf College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stobuild</cp:lastModifiedBy>
  <cp:revision>2</cp:revision>
  <dcterms:created xsi:type="dcterms:W3CDTF">2017-06-01T19:55:00Z</dcterms:created>
  <dcterms:modified xsi:type="dcterms:W3CDTF">2017-06-01T19:56:00Z</dcterms:modified>
</cp:coreProperties>
</file>