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A30EC" w14:textId="158EDA49" w:rsidR="001C2840" w:rsidRDefault="009D628E" w:rsidP="007A7DF4">
      <w:pPr>
        <w:shd w:val="clear" w:color="auto" w:fill="FFFFFF"/>
        <w:spacing w:line="276" w:lineRule="auto"/>
        <w:outlineLvl w:val="0"/>
        <w:rPr>
          <w:rFonts w:ascii="Times New Roman" w:eastAsia="Times New Roman" w:hAnsi="Times New Roman" w:cs="Times New Roman"/>
          <w:b/>
          <w:bCs/>
          <w:color w:val="000000" w:themeColor="text1"/>
          <w:kern w:val="36"/>
          <w:sz w:val="28"/>
          <w:szCs w:val="28"/>
          <w:lang w:eastAsia="en-US"/>
        </w:rPr>
      </w:pPr>
      <w:r>
        <w:rPr>
          <w:rFonts w:ascii="Times New Roman" w:eastAsia="Times New Roman" w:hAnsi="Times New Roman" w:cs="Times New Roman"/>
          <w:b/>
          <w:bCs/>
          <w:noProof/>
          <w:color w:val="000000" w:themeColor="text1"/>
          <w:kern w:val="36"/>
          <w:sz w:val="28"/>
          <w:szCs w:val="28"/>
          <w:lang w:eastAsia="en-US"/>
        </w:rPr>
        <w:drawing>
          <wp:inline distT="0" distB="0" distL="0" distR="0" wp14:anchorId="5C383E39" wp14:editId="36FC9FFF">
            <wp:extent cx="5935345" cy="567266"/>
            <wp:effectExtent l="0" t="0" r="0" b="0"/>
            <wp:docPr id="2" name="Picture 2" descr="Macintosh HD:Users:ceas:Documents:username:Chemical Hygiene:  STO/Carleton EHS:STO Logos. Word Press, and PPoint templates:StOlaf_Prima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as:Documents:username:Chemical Hygiene:  STO/Carleton EHS:STO Logos. Word Press, and PPoint templates:StOlaf_Primary.pdf"/>
                    <pic:cNvPicPr>
                      <a:picLocks noChangeAspect="1" noChangeArrowheads="1"/>
                    </pic:cNvPicPr>
                  </pic:nvPicPr>
                  <pic:blipFill rotWithShape="1">
                    <a:blip r:embed="rId8">
                      <a:extLst>
                        <a:ext uri="{28A0092B-C50C-407E-A947-70E740481C1C}">
                          <a14:useLocalDpi xmlns:a14="http://schemas.microsoft.com/office/drawing/2010/main" val="0"/>
                        </a:ext>
                      </a:extLst>
                    </a:blip>
                    <a:srcRect t="41120" b="41875"/>
                    <a:stretch/>
                  </pic:blipFill>
                  <pic:spPr bwMode="auto">
                    <a:xfrm>
                      <a:off x="0" y="0"/>
                      <a:ext cx="5935345" cy="56726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A56D87" w14:textId="77777777" w:rsidR="009D628E" w:rsidRPr="00CA6A10" w:rsidRDefault="009D628E" w:rsidP="007A7DF4">
      <w:pPr>
        <w:shd w:val="clear" w:color="auto" w:fill="FFFFFF"/>
        <w:spacing w:line="276" w:lineRule="auto"/>
        <w:outlineLvl w:val="0"/>
        <w:rPr>
          <w:rFonts w:ascii="Times New Roman" w:eastAsia="Times New Roman" w:hAnsi="Times New Roman" w:cs="Times New Roman"/>
          <w:b/>
          <w:bCs/>
          <w:color w:val="000000" w:themeColor="text1"/>
          <w:kern w:val="36"/>
          <w:sz w:val="28"/>
          <w:szCs w:val="28"/>
          <w:lang w:eastAsia="en-US"/>
        </w:rPr>
      </w:pPr>
    </w:p>
    <w:p w14:paraId="31C19E34" w14:textId="069A619B" w:rsidR="00AE3D74" w:rsidRPr="0068269B" w:rsidRDefault="007B79E1" w:rsidP="007A7DF4">
      <w:pPr>
        <w:shd w:val="clear" w:color="auto" w:fill="FFFFFF"/>
        <w:spacing w:line="276" w:lineRule="auto"/>
        <w:jc w:val="center"/>
        <w:outlineLvl w:val="0"/>
        <w:rPr>
          <w:rFonts w:ascii="Times New Roman" w:eastAsia="Times New Roman" w:hAnsi="Times New Roman" w:cs="Times New Roman"/>
          <w:b/>
          <w:bCs/>
          <w:color w:val="000000" w:themeColor="text1"/>
          <w:kern w:val="36"/>
          <w:sz w:val="40"/>
          <w:szCs w:val="40"/>
          <w:lang w:eastAsia="en-US"/>
        </w:rPr>
      </w:pPr>
      <w:r w:rsidRPr="0068269B">
        <w:rPr>
          <w:rFonts w:ascii="Times New Roman" w:eastAsia="Times New Roman" w:hAnsi="Times New Roman" w:cs="Times New Roman"/>
          <w:b/>
          <w:bCs/>
          <w:color w:val="000000" w:themeColor="text1"/>
          <w:kern w:val="36"/>
          <w:sz w:val="40"/>
          <w:szCs w:val="40"/>
          <w:lang w:eastAsia="en-US"/>
        </w:rPr>
        <w:t>Exposure Control</w:t>
      </w:r>
      <w:r w:rsidR="00AE3D74" w:rsidRPr="0068269B">
        <w:rPr>
          <w:rFonts w:ascii="Times New Roman" w:eastAsia="Times New Roman" w:hAnsi="Times New Roman" w:cs="Times New Roman"/>
          <w:b/>
          <w:bCs/>
          <w:color w:val="000000" w:themeColor="text1"/>
          <w:kern w:val="36"/>
          <w:sz w:val="40"/>
          <w:szCs w:val="40"/>
          <w:lang w:eastAsia="en-US"/>
        </w:rPr>
        <w:t xml:space="preserve"> </w:t>
      </w:r>
      <w:r w:rsidR="0068269B">
        <w:rPr>
          <w:rFonts w:ascii="Times New Roman" w:eastAsia="Times New Roman" w:hAnsi="Times New Roman" w:cs="Times New Roman"/>
          <w:b/>
          <w:bCs/>
          <w:color w:val="000000" w:themeColor="text1"/>
          <w:kern w:val="36"/>
          <w:sz w:val="40"/>
          <w:szCs w:val="40"/>
          <w:lang w:eastAsia="en-US"/>
        </w:rPr>
        <w:t>Plan</w:t>
      </w:r>
      <w:r w:rsidR="002975DC">
        <w:rPr>
          <w:rFonts w:ascii="Times New Roman" w:eastAsia="Times New Roman" w:hAnsi="Times New Roman" w:cs="Times New Roman"/>
          <w:b/>
          <w:bCs/>
          <w:color w:val="000000" w:themeColor="text1"/>
          <w:kern w:val="36"/>
          <w:sz w:val="40"/>
          <w:szCs w:val="40"/>
          <w:lang w:eastAsia="en-US"/>
        </w:rPr>
        <w:t xml:space="preserve"> for Bloodborne Pathogens</w:t>
      </w:r>
    </w:p>
    <w:p w14:paraId="6F4C0643" w14:textId="77777777" w:rsidR="00F17B96" w:rsidRPr="00CA6A10" w:rsidRDefault="00F17B96" w:rsidP="007A7DF4">
      <w:pPr>
        <w:shd w:val="clear" w:color="auto" w:fill="FFFFFF"/>
        <w:spacing w:line="276" w:lineRule="auto"/>
        <w:outlineLvl w:val="2"/>
        <w:rPr>
          <w:rFonts w:ascii="Times New Roman" w:eastAsia="Times New Roman" w:hAnsi="Times New Roman" w:cs="Times New Roman"/>
          <w:b/>
          <w:bCs/>
          <w:color w:val="000000" w:themeColor="text1"/>
          <w:sz w:val="22"/>
          <w:szCs w:val="22"/>
          <w:lang w:eastAsia="en-US"/>
        </w:rPr>
      </w:pPr>
    </w:p>
    <w:p w14:paraId="7F5040D3" w14:textId="553CAC11" w:rsidR="00A03934" w:rsidRPr="00CA6A10" w:rsidRDefault="00841E49" w:rsidP="007A7DF4">
      <w:pPr>
        <w:shd w:val="clear" w:color="auto" w:fill="FFFFFF"/>
        <w:spacing w:line="276" w:lineRule="auto"/>
        <w:jc w:val="center"/>
        <w:outlineLvl w:val="2"/>
        <w:rPr>
          <w:rFonts w:ascii="Times New Roman" w:eastAsia="Times New Roman" w:hAnsi="Times New Roman" w:cs="Times New Roman"/>
          <w:b/>
          <w:bCs/>
          <w:color w:val="000000" w:themeColor="text1"/>
          <w:sz w:val="22"/>
          <w:szCs w:val="22"/>
          <w:lang w:eastAsia="en-US"/>
        </w:rPr>
      </w:pPr>
      <w:r w:rsidRPr="00CA6A10">
        <w:rPr>
          <w:rFonts w:ascii="Times New Roman" w:eastAsia="Times New Roman" w:hAnsi="Times New Roman" w:cs="Times New Roman"/>
          <w:b/>
          <w:bCs/>
          <w:color w:val="000000" w:themeColor="text1"/>
          <w:sz w:val="22"/>
          <w:szCs w:val="22"/>
          <w:lang w:eastAsia="en-US"/>
        </w:rPr>
        <w:t xml:space="preserve"> </w:t>
      </w:r>
      <w:r w:rsidR="004536F8" w:rsidRPr="00CA6A10">
        <w:rPr>
          <w:rFonts w:ascii="Times New Roman" w:eastAsia="Times New Roman" w:hAnsi="Times New Roman" w:cs="Times New Roman"/>
          <w:b/>
          <w:bCs/>
          <w:noProof/>
          <w:color w:val="000000" w:themeColor="text1"/>
          <w:sz w:val="22"/>
          <w:szCs w:val="22"/>
          <w:lang w:eastAsia="en-US"/>
        </w:rPr>
        <w:drawing>
          <wp:inline distT="0" distB="0" distL="0" distR="0" wp14:anchorId="7C12C9DF" wp14:editId="3AEB8F3F">
            <wp:extent cx="1828800" cy="630376"/>
            <wp:effectExtent l="0" t="0" r="0" b="508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4793" t="21111" r="3942" b="22963"/>
                    <a:stretch/>
                  </pic:blipFill>
                  <pic:spPr bwMode="auto">
                    <a:xfrm>
                      <a:off x="0" y="0"/>
                      <a:ext cx="1828800" cy="6303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4536F8" w:rsidRPr="00CA6A10">
        <w:rPr>
          <w:rFonts w:ascii="Times New Roman" w:eastAsia="Times New Roman" w:hAnsi="Times New Roman" w:cs="Times New Roman"/>
          <w:b/>
          <w:bCs/>
          <w:color w:val="000000" w:themeColor="text1"/>
          <w:sz w:val="22"/>
          <w:szCs w:val="22"/>
          <w:lang w:eastAsia="en-US"/>
        </w:rPr>
        <w:t xml:space="preserve"> </w:t>
      </w:r>
      <w:r w:rsidR="0068269B">
        <w:rPr>
          <w:rFonts w:ascii="Times New Roman" w:eastAsia="Times New Roman" w:hAnsi="Times New Roman" w:cs="Times New Roman"/>
          <w:b/>
          <w:bCs/>
          <w:color w:val="000000" w:themeColor="text1"/>
          <w:sz w:val="22"/>
          <w:szCs w:val="22"/>
          <w:lang w:eastAsia="en-US"/>
        </w:rPr>
        <w:t xml:space="preserve">       </w:t>
      </w:r>
      <w:r w:rsidR="007A7DF4">
        <w:rPr>
          <w:rFonts w:ascii="Times New Roman" w:eastAsia="Times New Roman" w:hAnsi="Times New Roman" w:cs="Times New Roman"/>
          <w:b/>
          <w:bCs/>
          <w:color w:val="000000" w:themeColor="text1"/>
          <w:sz w:val="22"/>
          <w:szCs w:val="22"/>
          <w:lang w:eastAsia="en-US"/>
        </w:rPr>
        <w:t xml:space="preserve"> </w:t>
      </w:r>
      <w:r w:rsidR="009E1678" w:rsidRPr="00CA6A10">
        <w:rPr>
          <w:rFonts w:ascii="Times New Roman" w:eastAsia="Times New Roman" w:hAnsi="Times New Roman" w:cs="Times New Roman"/>
          <w:b/>
          <w:bCs/>
          <w:color w:val="000000" w:themeColor="text1"/>
          <w:sz w:val="22"/>
          <w:szCs w:val="22"/>
          <w:lang w:eastAsia="en-US"/>
        </w:rPr>
        <w:t xml:space="preserve">  </w:t>
      </w:r>
      <w:r w:rsidR="00CC0131">
        <w:rPr>
          <w:noProof/>
          <w:lang w:eastAsia="en-US"/>
        </w:rPr>
        <w:drawing>
          <wp:inline distT="0" distB="0" distL="0" distR="0" wp14:anchorId="13A1FE44" wp14:editId="48A4345E">
            <wp:extent cx="967100" cy="89307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7767" cy="893686"/>
                    </a:xfrm>
                    <a:prstGeom prst="rect">
                      <a:avLst/>
                    </a:prstGeom>
                    <a:noFill/>
                    <a:ln>
                      <a:noFill/>
                    </a:ln>
                  </pic:spPr>
                </pic:pic>
              </a:graphicData>
            </a:graphic>
          </wp:inline>
        </w:drawing>
      </w:r>
    </w:p>
    <w:p w14:paraId="07DDB78E" w14:textId="77777777" w:rsidR="009E1678" w:rsidRPr="00CA6A10" w:rsidRDefault="009E1678" w:rsidP="007A7DF4">
      <w:pPr>
        <w:shd w:val="clear" w:color="auto" w:fill="FFFFFF"/>
        <w:spacing w:line="276" w:lineRule="auto"/>
        <w:jc w:val="center"/>
        <w:outlineLvl w:val="2"/>
        <w:rPr>
          <w:rFonts w:ascii="Times New Roman" w:eastAsia="Times New Roman" w:hAnsi="Times New Roman" w:cs="Times New Roman"/>
          <w:b/>
          <w:bCs/>
          <w:color w:val="000000" w:themeColor="text1"/>
          <w:sz w:val="22"/>
          <w:szCs w:val="22"/>
          <w:lang w:eastAsia="en-US"/>
        </w:rPr>
      </w:pPr>
    </w:p>
    <w:p w14:paraId="24995C68" w14:textId="1E2DB3BE" w:rsidR="00BA1A27" w:rsidRPr="00626FD7" w:rsidRDefault="00626FD7" w:rsidP="00626FD7">
      <w:pPr>
        <w:shd w:val="clear" w:color="auto" w:fill="FFFFFF"/>
        <w:spacing w:line="276" w:lineRule="auto"/>
        <w:jc w:val="center"/>
        <w:outlineLvl w:val="2"/>
        <w:rPr>
          <w:rFonts w:ascii="Times New Roman" w:eastAsia="Times New Roman" w:hAnsi="Times New Roman" w:cs="Times New Roman"/>
          <w:b/>
          <w:bCs/>
          <w:i/>
          <w:color w:val="000000" w:themeColor="text1"/>
          <w:sz w:val="22"/>
          <w:szCs w:val="22"/>
          <w:lang w:eastAsia="en-US"/>
        </w:rPr>
      </w:pPr>
      <w:r w:rsidRPr="00626FD7">
        <w:rPr>
          <w:rFonts w:ascii="Times New Roman" w:eastAsia="Times New Roman" w:hAnsi="Times New Roman" w:cs="Times New Roman"/>
          <w:b/>
          <w:bCs/>
          <w:i/>
          <w:color w:val="000000" w:themeColor="text1"/>
          <w:sz w:val="22"/>
          <w:szCs w:val="22"/>
          <w:lang w:eastAsia="en-US"/>
        </w:rPr>
        <w:t>If it’s wet, and it’s not yours, then don’t get it on you!</w:t>
      </w:r>
    </w:p>
    <w:p w14:paraId="1D89B80E" w14:textId="77777777" w:rsidR="00626FD7" w:rsidRPr="00CA6A10" w:rsidRDefault="00626FD7" w:rsidP="007A7DF4">
      <w:pPr>
        <w:shd w:val="clear" w:color="auto" w:fill="FFFFFF"/>
        <w:spacing w:line="276" w:lineRule="auto"/>
        <w:outlineLvl w:val="2"/>
        <w:rPr>
          <w:rFonts w:ascii="Times New Roman" w:eastAsia="Times New Roman" w:hAnsi="Times New Roman" w:cs="Times New Roman"/>
          <w:b/>
          <w:bCs/>
          <w:color w:val="000000" w:themeColor="text1"/>
          <w:sz w:val="22"/>
          <w:szCs w:val="22"/>
          <w:lang w:eastAsia="en-US"/>
        </w:rPr>
      </w:pPr>
    </w:p>
    <w:p w14:paraId="6AE80B81" w14:textId="2B61F40B" w:rsidR="00D960C0" w:rsidRPr="00CA6A10" w:rsidRDefault="00000000" w:rsidP="007B471B">
      <w:pPr>
        <w:pStyle w:val="ListParagraph"/>
        <w:numPr>
          <w:ilvl w:val="0"/>
          <w:numId w:val="2"/>
        </w:numPr>
        <w:shd w:val="clear" w:color="auto" w:fill="FFFFFF"/>
        <w:spacing w:line="276" w:lineRule="auto"/>
        <w:outlineLvl w:val="2"/>
        <w:rPr>
          <w:rFonts w:ascii="Times New Roman" w:eastAsia="Times New Roman" w:hAnsi="Times New Roman" w:cs="Times New Roman"/>
          <w:b/>
          <w:bCs/>
          <w:color w:val="000000" w:themeColor="text1"/>
          <w:sz w:val="22"/>
          <w:szCs w:val="22"/>
          <w:lang w:eastAsia="en-US"/>
        </w:rPr>
      </w:pPr>
      <w:hyperlink w:anchor="Introduction" w:history="1">
        <w:r w:rsidR="000E1568" w:rsidRPr="00CA6A10">
          <w:rPr>
            <w:rStyle w:val="Hyperlink"/>
            <w:rFonts w:ascii="Times New Roman" w:eastAsia="Times New Roman" w:hAnsi="Times New Roman" w:cs="Times New Roman"/>
            <w:b/>
            <w:bCs/>
            <w:sz w:val="22"/>
            <w:szCs w:val="22"/>
            <w:lang w:eastAsia="en-US"/>
          </w:rPr>
          <w:t>Introduction</w:t>
        </w:r>
      </w:hyperlink>
    </w:p>
    <w:p w14:paraId="3387A90A" w14:textId="45E9D0C5" w:rsidR="000E1568" w:rsidRPr="00CA6A10" w:rsidRDefault="00000000" w:rsidP="007B471B">
      <w:pPr>
        <w:pStyle w:val="ListParagraph"/>
        <w:numPr>
          <w:ilvl w:val="0"/>
          <w:numId w:val="2"/>
        </w:numPr>
        <w:shd w:val="clear" w:color="auto" w:fill="FFFFFF"/>
        <w:spacing w:line="276" w:lineRule="auto"/>
        <w:outlineLvl w:val="2"/>
        <w:rPr>
          <w:rStyle w:val="Hyperlink"/>
          <w:rFonts w:ascii="Times New Roman" w:eastAsia="Times New Roman" w:hAnsi="Times New Roman" w:cs="Times New Roman"/>
          <w:b/>
          <w:bCs/>
          <w:color w:val="000000" w:themeColor="text1"/>
          <w:sz w:val="22"/>
          <w:szCs w:val="22"/>
          <w:u w:val="none"/>
          <w:lang w:eastAsia="en-US"/>
        </w:rPr>
      </w:pPr>
      <w:hyperlink w:anchor="StatementofPolicy" w:history="1">
        <w:r w:rsidR="0074058D" w:rsidRPr="00CA6A10">
          <w:rPr>
            <w:rStyle w:val="Hyperlink"/>
            <w:rFonts w:ascii="Times New Roman" w:eastAsia="Times New Roman" w:hAnsi="Times New Roman" w:cs="Times New Roman"/>
            <w:b/>
            <w:bCs/>
            <w:sz w:val="22"/>
            <w:szCs w:val="22"/>
            <w:lang w:eastAsia="en-US"/>
          </w:rPr>
          <w:t>Statement of Policy</w:t>
        </w:r>
      </w:hyperlink>
    </w:p>
    <w:p w14:paraId="3278433A" w14:textId="10BB26DE" w:rsidR="0074058D" w:rsidRPr="00CA6A10" w:rsidRDefault="00000000" w:rsidP="007B471B">
      <w:pPr>
        <w:pStyle w:val="ListParagraph"/>
        <w:numPr>
          <w:ilvl w:val="0"/>
          <w:numId w:val="2"/>
        </w:numPr>
        <w:shd w:val="clear" w:color="auto" w:fill="FFFFFF"/>
        <w:spacing w:line="276" w:lineRule="auto"/>
        <w:outlineLvl w:val="2"/>
        <w:rPr>
          <w:rFonts w:ascii="Times New Roman" w:eastAsia="Times New Roman" w:hAnsi="Times New Roman" w:cs="Times New Roman"/>
          <w:b/>
          <w:bCs/>
          <w:color w:val="000000" w:themeColor="text1"/>
          <w:sz w:val="22"/>
          <w:szCs w:val="22"/>
          <w:lang w:eastAsia="en-US"/>
        </w:rPr>
      </w:pPr>
      <w:hyperlink w:anchor="ScopeApplication" w:history="1">
        <w:r w:rsidR="0074058D" w:rsidRPr="00226500">
          <w:rPr>
            <w:rStyle w:val="Hyperlink"/>
            <w:rFonts w:ascii="Times New Roman" w:eastAsia="Times New Roman" w:hAnsi="Times New Roman" w:cs="Times New Roman"/>
            <w:b/>
            <w:bCs/>
            <w:sz w:val="22"/>
            <w:szCs w:val="22"/>
            <w:lang w:eastAsia="en-US"/>
          </w:rPr>
          <w:t>Scope and Application</w:t>
        </w:r>
      </w:hyperlink>
    </w:p>
    <w:p w14:paraId="344CF5E2" w14:textId="0B2565F8" w:rsidR="00EA3D63" w:rsidRPr="00CA6A10" w:rsidRDefault="00000000" w:rsidP="007B471B">
      <w:pPr>
        <w:pStyle w:val="ListParagraph"/>
        <w:numPr>
          <w:ilvl w:val="0"/>
          <w:numId w:val="2"/>
        </w:numPr>
        <w:shd w:val="clear" w:color="auto" w:fill="FFFFFF"/>
        <w:spacing w:line="276" w:lineRule="auto"/>
        <w:outlineLvl w:val="2"/>
        <w:rPr>
          <w:rFonts w:ascii="Times New Roman" w:eastAsia="Times New Roman" w:hAnsi="Times New Roman" w:cs="Times New Roman"/>
          <w:b/>
          <w:bCs/>
          <w:color w:val="000000" w:themeColor="text1"/>
          <w:sz w:val="22"/>
          <w:szCs w:val="22"/>
          <w:lang w:eastAsia="en-US"/>
        </w:rPr>
      </w:pPr>
      <w:hyperlink w:anchor="Definitions" w:history="1">
        <w:r w:rsidR="00EA3D63" w:rsidRPr="00CA6A10">
          <w:rPr>
            <w:rStyle w:val="Hyperlink"/>
            <w:rFonts w:ascii="Times New Roman" w:eastAsia="Times New Roman" w:hAnsi="Times New Roman" w:cs="Times New Roman"/>
            <w:b/>
            <w:bCs/>
            <w:sz w:val="22"/>
            <w:szCs w:val="22"/>
            <w:lang w:eastAsia="en-US"/>
          </w:rPr>
          <w:t>Definitions</w:t>
        </w:r>
      </w:hyperlink>
    </w:p>
    <w:p w14:paraId="0A6B4471" w14:textId="162D94A2" w:rsidR="0074058D" w:rsidRPr="00CA6A10" w:rsidRDefault="00000000" w:rsidP="007B471B">
      <w:pPr>
        <w:pStyle w:val="ListParagraph"/>
        <w:numPr>
          <w:ilvl w:val="0"/>
          <w:numId w:val="2"/>
        </w:numPr>
        <w:shd w:val="clear" w:color="auto" w:fill="FFFFFF"/>
        <w:spacing w:line="276" w:lineRule="auto"/>
        <w:outlineLvl w:val="2"/>
        <w:rPr>
          <w:rFonts w:ascii="Times New Roman" w:eastAsia="Times New Roman" w:hAnsi="Times New Roman" w:cs="Times New Roman"/>
          <w:b/>
          <w:bCs/>
          <w:color w:val="000000" w:themeColor="text1"/>
          <w:sz w:val="22"/>
          <w:szCs w:val="22"/>
          <w:lang w:eastAsia="en-US"/>
        </w:rPr>
      </w:pPr>
      <w:hyperlink w:anchor="Responsibilities" w:history="1">
        <w:r w:rsidR="0074058D" w:rsidRPr="00CA6A10">
          <w:rPr>
            <w:rStyle w:val="Hyperlink"/>
            <w:rFonts w:ascii="Times New Roman" w:eastAsia="Times New Roman" w:hAnsi="Times New Roman" w:cs="Times New Roman"/>
            <w:b/>
            <w:bCs/>
            <w:sz w:val="22"/>
            <w:szCs w:val="22"/>
            <w:lang w:eastAsia="en-US"/>
          </w:rPr>
          <w:t>Responsibilitie</w:t>
        </w:r>
        <w:r w:rsidR="008977CB">
          <w:rPr>
            <w:rStyle w:val="Hyperlink"/>
            <w:rFonts w:ascii="Times New Roman" w:eastAsia="Times New Roman" w:hAnsi="Times New Roman" w:cs="Times New Roman"/>
            <w:b/>
            <w:bCs/>
            <w:sz w:val="22"/>
            <w:szCs w:val="22"/>
            <w:lang w:eastAsia="en-US"/>
          </w:rPr>
          <w:t>s (Program Administration)</w:t>
        </w:r>
      </w:hyperlink>
    </w:p>
    <w:p w14:paraId="77AABBB6" w14:textId="77DC5B30" w:rsidR="0074058D" w:rsidRPr="00CA6A10" w:rsidRDefault="00000000" w:rsidP="007B471B">
      <w:pPr>
        <w:pStyle w:val="ListParagraph"/>
        <w:numPr>
          <w:ilvl w:val="0"/>
          <w:numId w:val="2"/>
        </w:numPr>
        <w:shd w:val="clear" w:color="auto" w:fill="FFFFFF"/>
        <w:spacing w:line="276" w:lineRule="auto"/>
        <w:outlineLvl w:val="2"/>
        <w:rPr>
          <w:rFonts w:ascii="Times New Roman" w:eastAsia="Times New Roman" w:hAnsi="Times New Roman" w:cs="Times New Roman"/>
          <w:b/>
          <w:bCs/>
          <w:color w:val="000000" w:themeColor="text1"/>
          <w:sz w:val="22"/>
          <w:szCs w:val="22"/>
          <w:lang w:eastAsia="en-US"/>
        </w:rPr>
      </w:pPr>
      <w:hyperlink w:anchor="HazardousChemicals" w:history="1">
        <w:r w:rsidR="007B79E1">
          <w:rPr>
            <w:rStyle w:val="Hyperlink"/>
            <w:rFonts w:ascii="Times New Roman" w:eastAsia="Times New Roman" w:hAnsi="Times New Roman" w:cs="Times New Roman"/>
            <w:b/>
            <w:bCs/>
            <w:sz w:val="22"/>
            <w:szCs w:val="22"/>
            <w:lang w:eastAsia="en-US"/>
          </w:rPr>
          <w:t>E</w:t>
        </w:r>
        <w:r w:rsidR="006B0AB8">
          <w:rPr>
            <w:rStyle w:val="Hyperlink"/>
            <w:rFonts w:ascii="Times New Roman" w:eastAsia="Times New Roman" w:hAnsi="Times New Roman" w:cs="Times New Roman"/>
            <w:b/>
            <w:bCs/>
            <w:sz w:val="22"/>
            <w:szCs w:val="22"/>
            <w:lang w:eastAsia="en-US"/>
          </w:rPr>
          <w:t>mployee E</w:t>
        </w:r>
        <w:r w:rsidR="007B79E1">
          <w:rPr>
            <w:rStyle w:val="Hyperlink"/>
            <w:rFonts w:ascii="Times New Roman" w:eastAsia="Times New Roman" w:hAnsi="Times New Roman" w:cs="Times New Roman"/>
            <w:b/>
            <w:bCs/>
            <w:sz w:val="22"/>
            <w:szCs w:val="22"/>
            <w:lang w:eastAsia="en-US"/>
          </w:rPr>
          <w:t>xposure Determination</w:t>
        </w:r>
      </w:hyperlink>
    </w:p>
    <w:p w14:paraId="7682BBD4" w14:textId="60D8B5F9" w:rsidR="0074058D" w:rsidRPr="00EC2454" w:rsidRDefault="00000000" w:rsidP="007B471B">
      <w:pPr>
        <w:pStyle w:val="ListParagraph"/>
        <w:numPr>
          <w:ilvl w:val="0"/>
          <w:numId w:val="2"/>
        </w:numPr>
        <w:shd w:val="clear" w:color="auto" w:fill="FFFFFF"/>
        <w:spacing w:line="276" w:lineRule="auto"/>
        <w:outlineLvl w:val="2"/>
        <w:rPr>
          <w:rStyle w:val="Hyperlink"/>
          <w:rFonts w:ascii="Times New Roman" w:eastAsia="Times New Roman" w:hAnsi="Times New Roman" w:cs="Times New Roman"/>
          <w:b/>
          <w:bCs/>
          <w:color w:val="000000" w:themeColor="text1"/>
          <w:sz w:val="22"/>
          <w:szCs w:val="22"/>
          <w:u w:val="none"/>
          <w:lang w:eastAsia="en-US"/>
        </w:rPr>
      </w:pPr>
      <w:hyperlink w:anchor="MethodsImplementationControl" w:history="1">
        <w:r w:rsidR="007B79E1" w:rsidRPr="00D10627">
          <w:rPr>
            <w:rStyle w:val="Hyperlink"/>
            <w:rFonts w:ascii="Times New Roman" w:eastAsia="Times New Roman" w:hAnsi="Times New Roman" w:cs="Times New Roman"/>
            <w:b/>
            <w:bCs/>
            <w:sz w:val="22"/>
            <w:szCs w:val="22"/>
            <w:lang w:eastAsia="en-US"/>
          </w:rPr>
          <w:t>Methods of Implementation and Control</w:t>
        </w:r>
      </w:hyperlink>
    </w:p>
    <w:p w14:paraId="4399ABFF" w14:textId="01DA8AF4" w:rsidR="00EC2454" w:rsidRPr="00EC2454" w:rsidRDefault="00EC2454" w:rsidP="00EC2454">
      <w:pPr>
        <w:pStyle w:val="ListParagraph"/>
        <w:numPr>
          <w:ilvl w:val="1"/>
          <w:numId w:val="2"/>
        </w:numPr>
        <w:shd w:val="clear" w:color="auto" w:fill="FFFFFF"/>
        <w:tabs>
          <w:tab w:val="left" w:pos="5040"/>
          <w:tab w:val="left" w:pos="5490"/>
        </w:tabs>
        <w:spacing w:line="276" w:lineRule="auto"/>
        <w:outlineLvl w:val="2"/>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Program Evaluation and Annual Review</w:t>
      </w:r>
      <w:r w:rsidRPr="00EC2454">
        <w:rPr>
          <w:rFonts w:ascii="Times New Roman" w:eastAsia="Times New Roman" w:hAnsi="Times New Roman" w:cs="Times New Roman"/>
          <w:b/>
          <w:bCs/>
          <w:color w:val="000000" w:themeColor="text1"/>
          <w:sz w:val="20"/>
          <w:szCs w:val="20"/>
          <w:lang w:eastAsia="en-US"/>
        </w:rPr>
        <w:tab/>
        <w:t>7.6</w:t>
      </w:r>
      <w:r w:rsidRPr="00EC2454">
        <w:rPr>
          <w:rFonts w:ascii="Times New Roman" w:eastAsia="Times New Roman" w:hAnsi="Times New Roman" w:cs="Times New Roman"/>
          <w:b/>
          <w:bCs/>
          <w:color w:val="000000" w:themeColor="text1"/>
          <w:sz w:val="20"/>
          <w:szCs w:val="20"/>
          <w:lang w:eastAsia="en-US"/>
        </w:rPr>
        <w:tab/>
      </w:r>
      <w:r w:rsidR="00943DAE">
        <w:rPr>
          <w:rFonts w:ascii="Times New Roman" w:eastAsia="Times New Roman" w:hAnsi="Times New Roman" w:cs="Times New Roman"/>
          <w:b/>
          <w:bCs/>
          <w:color w:val="000000" w:themeColor="text1"/>
          <w:sz w:val="20"/>
          <w:szCs w:val="20"/>
          <w:lang w:eastAsia="en-US"/>
        </w:rPr>
        <w:t>Work Practice Controls</w:t>
      </w:r>
    </w:p>
    <w:p w14:paraId="5089D587" w14:textId="1E16EE3B" w:rsidR="00EC2454" w:rsidRPr="00EC2454" w:rsidRDefault="00EC2454" w:rsidP="00EC2454">
      <w:pPr>
        <w:pStyle w:val="ListParagraph"/>
        <w:numPr>
          <w:ilvl w:val="1"/>
          <w:numId w:val="2"/>
        </w:numPr>
        <w:shd w:val="clear" w:color="auto" w:fill="FFFFFF"/>
        <w:tabs>
          <w:tab w:val="left" w:pos="5040"/>
          <w:tab w:val="left" w:pos="5490"/>
        </w:tabs>
        <w:spacing w:line="276" w:lineRule="auto"/>
        <w:outlineLvl w:val="2"/>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Universal Precautions</w:t>
      </w:r>
      <w:r w:rsidRPr="00EC2454">
        <w:rPr>
          <w:rFonts w:ascii="Times New Roman" w:eastAsia="Times New Roman" w:hAnsi="Times New Roman" w:cs="Times New Roman"/>
          <w:b/>
          <w:bCs/>
          <w:color w:val="000000" w:themeColor="text1"/>
          <w:sz w:val="20"/>
          <w:szCs w:val="20"/>
          <w:lang w:eastAsia="en-US"/>
        </w:rPr>
        <w:tab/>
        <w:t>7.7</w:t>
      </w:r>
      <w:r w:rsidRPr="00EC2454">
        <w:rPr>
          <w:rFonts w:ascii="Times New Roman" w:eastAsia="Times New Roman" w:hAnsi="Times New Roman" w:cs="Times New Roman"/>
          <w:b/>
          <w:bCs/>
          <w:color w:val="000000" w:themeColor="text1"/>
          <w:sz w:val="20"/>
          <w:szCs w:val="20"/>
          <w:lang w:eastAsia="en-US"/>
        </w:rPr>
        <w:tab/>
      </w:r>
      <w:r>
        <w:rPr>
          <w:rFonts w:ascii="Times New Roman" w:eastAsia="Times New Roman" w:hAnsi="Times New Roman" w:cs="Times New Roman"/>
          <w:b/>
          <w:bCs/>
          <w:color w:val="000000" w:themeColor="text1"/>
          <w:sz w:val="20"/>
          <w:szCs w:val="20"/>
          <w:lang w:eastAsia="en-US"/>
        </w:rPr>
        <w:t>Housekeeping</w:t>
      </w:r>
    </w:p>
    <w:p w14:paraId="55B666F4" w14:textId="70BE1F07" w:rsidR="00EC2454" w:rsidRPr="00EC2454" w:rsidRDefault="00EC2454" w:rsidP="00EC2454">
      <w:pPr>
        <w:pStyle w:val="ListParagraph"/>
        <w:numPr>
          <w:ilvl w:val="1"/>
          <w:numId w:val="2"/>
        </w:numPr>
        <w:shd w:val="clear" w:color="auto" w:fill="FFFFFF"/>
        <w:tabs>
          <w:tab w:val="left" w:pos="5040"/>
          <w:tab w:val="left" w:pos="5490"/>
        </w:tabs>
        <w:spacing w:line="276" w:lineRule="auto"/>
        <w:outlineLvl w:val="2"/>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Labels</w:t>
      </w:r>
      <w:r w:rsidRPr="00EC2454">
        <w:rPr>
          <w:rFonts w:ascii="Times New Roman" w:eastAsia="Times New Roman" w:hAnsi="Times New Roman" w:cs="Times New Roman"/>
          <w:b/>
          <w:bCs/>
          <w:color w:val="000000" w:themeColor="text1"/>
          <w:sz w:val="20"/>
          <w:szCs w:val="20"/>
          <w:lang w:eastAsia="en-US"/>
        </w:rPr>
        <w:tab/>
        <w:t>7.8</w:t>
      </w:r>
      <w:r w:rsidRPr="00EC2454">
        <w:rPr>
          <w:rFonts w:ascii="Times New Roman" w:eastAsia="Times New Roman" w:hAnsi="Times New Roman" w:cs="Times New Roman"/>
          <w:b/>
          <w:bCs/>
          <w:color w:val="000000" w:themeColor="text1"/>
          <w:sz w:val="20"/>
          <w:szCs w:val="20"/>
          <w:lang w:eastAsia="en-US"/>
        </w:rPr>
        <w:tab/>
      </w:r>
      <w:r>
        <w:rPr>
          <w:rFonts w:ascii="Times New Roman" w:eastAsia="Times New Roman" w:hAnsi="Times New Roman" w:cs="Times New Roman"/>
          <w:b/>
          <w:bCs/>
          <w:color w:val="000000" w:themeColor="text1"/>
          <w:sz w:val="20"/>
          <w:szCs w:val="20"/>
          <w:lang w:eastAsia="en-US"/>
        </w:rPr>
        <w:t>Cleanup of Blood or Other Bodily Fluids</w:t>
      </w:r>
    </w:p>
    <w:p w14:paraId="61A354BC" w14:textId="48B94854" w:rsidR="00EC2454" w:rsidRPr="00EC2454" w:rsidRDefault="00EC2454" w:rsidP="00EC2454">
      <w:pPr>
        <w:pStyle w:val="ListParagraph"/>
        <w:numPr>
          <w:ilvl w:val="1"/>
          <w:numId w:val="2"/>
        </w:numPr>
        <w:shd w:val="clear" w:color="auto" w:fill="FFFFFF"/>
        <w:tabs>
          <w:tab w:val="left" w:pos="5040"/>
          <w:tab w:val="left" w:pos="5490"/>
        </w:tabs>
        <w:spacing w:line="276" w:lineRule="auto"/>
        <w:outlineLvl w:val="2"/>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Engineering Control</w:t>
      </w:r>
      <w:r w:rsidRPr="00EC2454">
        <w:rPr>
          <w:rFonts w:ascii="Times New Roman" w:eastAsia="Times New Roman" w:hAnsi="Times New Roman" w:cs="Times New Roman"/>
          <w:b/>
          <w:bCs/>
          <w:color w:val="000000" w:themeColor="text1"/>
          <w:sz w:val="20"/>
          <w:szCs w:val="20"/>
          <w:lang w:eastAsia="en-US"/>
        </w:rPr>
        <w:t>s</w:t>
      </w:r>
      <w:r w:rsidRPr="00EC2454">
        <w:rPr>
          <w:rFonts w:ascii="Times New Roman" w:eastAsia="Times New Roman" w:hAnsi="Times New Roman" w:cs="Times New Roman"/>
          <w:b/>
          <w:bCs/>
          <w:color w:val="000000" w:themeColor="text1"/>
          <w:sz w:val="20"/>
          <w:szCs w:val="20"/>
          <w:lang w:eastAsia="en-US"/>
        </w:rPr>
        <w:tab/>
        <w:t>7.9</w:t>
      </w:r>
      <w:r w:rsidRPr="00EC2454">
        <w:rPr>
          <w:rFonts w:ascii="Times New Roman" w:eastAsia="Times New Roman" w:hAnsi="Times New Roman" w:cs="Times New Roman"/>
          <w:b/>
          <w:bCs/>
          <w:color w:val="000000" w:themeColor="text1"/>
          <w:sz w:val="20"/>
          <w:szCs w:val="20"/>
          <w:lang w:eastAsia="en-US"/>
        </w:rPr>
        <w:tab/>
      </w:r>
      <w:r>
        <w:rPr>
          <w:rFonts w:ascii="Times New Roman" w:eastAsia="Times New Roman" w:hAnsi="Times New Roman" w:cs="Times New Roman"/>
          <w:b/>
          <w:bCs/>
          <w:color w:val="000000" w:themeColor="text1"/>
          <w:sz w:val="20"/>
          <w:szCs w:val="20"/>
          <w:lang w:eastAsia="en-US"/>
        </w:rPr>
        <w:t>Contaminated Laundry</w:t>
      </w:r>
    </w:p>
    <w:p w14:paraId="7A0173AD" w14:textId="0D764ADD" w:rsidR="00EC2454" w:rsidRPr="00EC2454" w:rsidRDefault="00943DAE" w:rsidP="00EC2454">
      <w:pPr>
        <w:pStyle w:val="ListParagraph"/>
        <w:numPr>
          <w:ilvl w:val="1"/>
          <w:numId w:val="2"/>
        </w:numPr>
        <w:shd w:val="clear" w:color="auto" w:fill="FFFFFF"/>
        <w:tabs>
          <w:tab w:val="left" w:pos="5040"/>
          <w:tab w:val="left" w:pos="5490"/>
        </w:tabs>
        <w:spacing w:line="276" w:lineRule="auto"/>
        <w:outlineLvl w:val="2"/>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PPE, and Hazard Assessment/PPE Selection</w:t>
      </w:r>
      <w:r w:rsidR="00EC2454" w:rsidRPr="00EC2454">
        <w:rPr>
          <w:rFonts w:ascii="Times New Roman" w:eastAsia="Times New Roman" w:hAnsi="Times New Roman" w:cs="Times New Roman"/>
          <w:b/>
          <w:bCs/>
          <w:color w:val="000000" w:themeColor="text1"/>
          <w:sz w:val="20"/>
          <w:szCs w:val="20"/>
          <w:lang w:eastAsia="en-US"/>
        </w:rPr>
        <w:tab/>
        <w:t>7.10</w:t>
      </w:r>
      <w:r w:rsidR="00EC2454" w:rsidRPr="00EC2454">
        <w:rPr>
          <w:rFonts w:ascii="Times New Roman" w:eastAsia="Times New Roman" w:hAnsi="Times New Roman" w:cs="Times New Roman"/>
          <w:b/>
          <w:bCs/>
          <w:color w:val="000000" w:themeColor="text1"/>
          <w:sz w:val="20"/>
          <w:szCs w:val="20"/>
          <w:lang w:eastAsia="en-US"/>
        </w:rPr>
        <w:tab/>
      </w:r>
      <w:r w:rsidR="006022B4">
        <w:rPr>
          <w:rFonts w:ascii="Times New Roman" w:eastAsia="Times New Roman" w:hAnsi="Times New Roman" w:cs="Times New Roman"/>
          <w:b/>
          <w:bCs/>
          <w:color w:val="000000" w:themeColor="text1"/>
          <w:sz w:val="20"/>
          <w:szCs w:val="20"/>
          <w:lang w:eastAsia="en-US"/>
        </w:rPr>
        <w:t xml:space="preserve">Regulated </w:t>
      </w:r>
      <w:r w:rsidR="00EC2454">
        <w:rPr>
          <w:rFonts w:ascii="Times New Roman" w:eastAsia="Times New Roman" w:hAnsi="Times New Roman" w:cs="Times New Roman"/>
          <w:b/>
          <w:bCs/>
          <w:color w:val="000000" w:themeColor="text1"/>
          <w:sz w:val="20"/>
          <w:szCs w:val="20"/>
          <w:lang w:eastAsia="en-US"/>
        </w:rPr>
        <w:t>Waste Collection and Disposal</w:t>
      </w:r>
    </w:p>
    <w:p w14:paraId="3641CEF8" w14:textId="72F2A1F0" w:rsidR="0074058D" w:rsidRPr="00CA6A10" w:rsidRDefault="00000000" w:rsidP="007B471B">
      <w:pPr>
        <w:pStyle w:val="ListParagraph"/>
        <w:numPr>
          <w:ilvl w:val="0"/>
          <w:numId w:val="2"/>
        </w:numPr>
        <w:shd w:val="clear" w:color="auto" w:fill="FFFFFF"/>
        <w:spacing w:line="276" w:lineRule="auto"/>
        <w:outlineLvl w:val="2"/>
        <w:rPr>
          <w:rFonts w:ascii="Times New Roman" w:eastAsia="Times New Roman" w:hAnsi="Times New Roman" w:cs="Times New Roman"/>
          <w:b/>
          <w:bCs/>
          <w:color w:val="000000" w:themeColor="text1"/>
          <w:sz w:val="22"/>
          <w:szCs w:val="22"/>
          <w:lang w:eastAsia="en-US"/>
        </w:rPr>
      </w:pPr>
      <w:hyperlink w:anchor="HepatitisBVaccination" w:history="1">
        <w:r w:rsidR="007B79E1" w:rsidRPr="00975744">
          <w:rPr>
            <w:rStyle w:val="Hyperlink"/>
            <w:rFonts w:ascii="Times New Roman" w:eastAsia="Times New Roman" w:hAnsi="Times New Roman" w:cs="Times New Roman"/>
            <w:b/>
            <w:bCs/>
            <w:sz w:val="22"/>
            <w:szCs w:val="22"/>
            <w:lang w:eastAsia="en-US"/>
          </w:rPr>
          <w:t>Hepatitis B Vaccination</w:t>
        </w:r>
      </w:hyperlink>
    </w:p>
    <w:p w14:paraId="4929DC06" w14:textId="4D0EC716" w:rsidR="0074058D" w:rsidRPr="00CA6A10" w:rsidRDefault="00000000" w:rsidP="007B471B">
      <w:pPr>
        <w:pStyle w:val="ListParagraph"/>
        <w:numPr>
          <w:ilvl w:val="0"/>
          <w:numId w:val="2"/>
        </w:numPr>
        <w:shd w:val="clear" w:color="auto" w:fill="FFFFFF"/>
        <w:spacing w:line="276" w:lineRule="auto"/>
        <w:outlineLvl w:val="2"/>
        <w:rPr>
          <w:rFonts w:ascii="Times New Roman" w:hAnsi="Times New Roman" w:cs="Times New Roman"/>
          <w:b/>
          <w:color w:val="000000" w:themeColor="text1"/>
          <w:sz w:val="22"/>
          <w:szCs w:val="22"/>
          <w:lang w:eastAsia="en-US"/>
        </w:rPr>
      </w:pPr>
      <w:hyperlink w:anchor="PostExposureFirstAid" w:history="1">
        <w:r w:rsidR="00EC2454" w:rsidRPr="003A3EE4">
          <w:rPr>
            <w:rStyle w:val="Hyperlink"/>
            <w:rFonts w:ascii="Times New Roman" w:hAnsi="Times New Roman" w:cs="Times New Roman"/>
            <w:b/>
            <w:sz w:val="22"/>
            <w:szCs w:val="22"/>
            <w:lang w:eastAsia="en-US"/>
          </w:rPr>
          <w:t>Post-</w:t>
        </w:r>
        <w:r w:rsidR="007B79E1" w:rsidRPr="003A3EE4">
          <w:rPr>
            <w:rStyle w:val="Hyperlink"/>
            <w:rFonts w:ascii="Times New Roman" w:hAnsi="Times New Roman" w:cs="Times New Roman"/>
            <w:b/>
            <w:sz w:val="22"/>
            <w:szCs w:val="22"/>
            <w:lang w:eastAsia="en-US"/>
          </w:rPr>
          <w:t>Exposure</w:t>
        </w:r>
        <w:r w:rsidR="00EC2454" w:rsidRPr="003A3EE4">
          <w:rPr>
            <w:rStyle w:val="Hyperlink"/>
            <w:rFonts w:ascii="Times New Roman" w:hAnsi="Times New Roman" w:cs="Times New Roman"/>
            <w:b/>
            <w:sz w:val="22"/>
            <w:szCs w:val="22"/>
            <w:lang w:eastAsia="en-US"/>
          </w:rPr>
          <w:t>:</w:t>
        </w:r>
        <w:r w:rsidR="007B79E1" w:rsidRPr="003A3EE4">
          <w:rPr>
            <w:rStyle w:val="Hyperlink"/>
            <w:rFonts w:ascii="Times New Roman" w:hAnsi="Times New Roman" w:cs="Times New Roman"/>
            <w:b/>
            <w:sz w:val="22"/>
            <w:szCs w:val="22"/>
            <w:lang w:eastAsia="en-US"/>
          </w:rPr>
          <w:t xml:space="preserve"> </w:t>
        </w:r>
        <w:r w:rsidR="0027723F" w:rsidRPr="003A3EE4">
          <w:rPr>
            <w:rStyle w:val="Hyperlink"/>
            <w:rFonts w:ascii="Times New Roman" w:hAnsi="Times New Roman" w:cs="Times New Roman"/>
            <w:b/>
            <w:sz w:val="22"/>
            <w:szCs w:val="22"/>
            <w:lang w:eastAsia="en-US"/>
          </w:rPr>
          <w:t xml:space="preserve">First Aid, </w:t>
        </w:r>
        <w:r w:rsidR="00AF56D1" w:rsidRPr="003A3EE4">
          <w:rPr>
            <w:rStyle w:val="Hyperlink"/>
            <w:rFonts w:ascii="Times New Roman" w:hAnsi="Times New Roman" w:cs="Times New Roman"/>
            <w:b/>
            <w:sz w:val="22"/>
            <w:szCs w:val="22"/>
            <w:lang w:eastAsia="en-US"/>
          </w:rPr>
          <w:t xml:space="preserve">Medical </w:t>
        </w:r>
        <w:r w:rsidR="007B79E1" w:rsidRPr="003A3EE4">
          <w:rPr>
            <w:rStyle w:val="Hyperlink"/>
            <w:rFonts w:ascii="Times New Roman" w:hAnsi="Times New Roman" w:cs="Times New Roman"/>
            <w:b/>
            <w:sz w:val="22"/>
            <w:szCs w:val="22"/>
            <w:lang w:eastAsia="en-US"/>
          </w:rPr>
          <w:t>Evaluation and Follow-Up</w:t>
        </w:r>
      </w:hyperlink>
    </w:p>
    <w:p w14:paraId="64343B41" w14:textId="5DD7698B" w:rsidR="0074058D" w:rsidRPr="00CA6A10" w:rsidRDefault="00000000" w:rsidP="007B471B">
      <w:pPr>
        <w:pStyle w:val="ListParagraph"/>
        <w:numPr>
          <w:ilvl w:val="0"/>
          <w:numId w:val="2"/>
        </w:numPr>
        <w:shd w:val="clear" w:color="auto" w:fill="FFFFFF"/>
        <w:spacing w:line="276" w:lineRule="auto"/>
        <w:outlineLvl w:val="2"/>
        <w:rPr>
          <w:rFonts w:ascii="Times New Roman" w:hAnsi="Times New Roman" w:cs="Times New Roman"/>
          <w:b/>
          <w:color w:val="000000" w:themeColor="text1"/>
          <w:sz w:val="22"/>
          <w:szCs w:val="22"/>
          <w:lang w:eastAsia="en-US"/>
        </w:rPr>
      </w:pPr>
      <w:hyperlink w:anchor="PostExposureAdmin" w:history="1">
        <w:r w:rsidR="00AF56D1" w:rsidRPr="003A3EE4">
          <w:rPr>
            <w:rStyle w:val="Hyperlink"/>
            <w:rFonts w:ascii="Times New Roman" w:hAnsi="Times New Roman" w:cs="Times New Roman"/>
            <w:b/>
            <w:sz w:val="22"/>
            <w:szCs w:val="22"/>
            <w:lang w:eastAsia="en-US"/>
          </w:rPr>
          <w:t>Post-Exposure: A</w:t>
        </w:r>
        <w:r w:rsidR="0027723F" w:rsidRPr="003A3EE4">
          <w:rPr>
            <w:rStyle w:val="Hyperlink"/>
            <w:rFonts w:ascii="Times New Roman" w:hAnsi="Times New Roman" w:cs="Times New Roman"/>
            <w:b/>
            <w:sz w:val="22"/>
            <w:szCs w:val="22"/>
            <w:lang w:eastAsia="en-US"/>
          </w:rPr>
          <w:t xml:space="preserve">dministration of </w:t>
        </w:r>
        <w:r w:rsidR="00AF56D1" w:rsidRPr="003A3EE4">
          <w:rPr>
            <w:rStyle w:val="Hyperlink"/>
            <w:rFonts w:ascii="Times New Roman" w:hAnsi="Times New Roman" w:cs="Times New Roman"/>
            <w:b/>
            <w:sz w:val="22"/>
            <w:szCs w:val="22"/>
            <w:lang w:eastAsia="en-US"/>
          </w:rPr>
          <w:t xml:space="preserve">Medical </w:t>
        </w:r>
        <w:r w:rsidR="0027723F" w:rsidRPr="003A3EE4">
          <w:rPr>
            <w:rStyle w:val="Hyperlink"/>
            <w:rFonts w:ascii="Times New Roman" w:hAnsi="Times New Roman" w:cs="Times New Roman"/>
            <w:b/>
            <w:sz w:val="22"/>
            <w:szCs w:val="22"/>
            <w:lang w:eastAsia="en-US"/>
          </w:rPr>
          <w:t>Evaluation and Follow-Up</w:t>
        </w:r>
      </w:hyperlink>
    </w:p>
    <w:p w14:paraId="037284B3" w14:textId="706BAF37" w:rsidR="0074058D" w:rsidRPr="00CA6A10" w:rsidRDefault="00000000" w:rsidP="007B471B">
      <w:pPr>
        <w:pStyle w:val="ListParagraph"/>
        <w:numPr>
          <w:ilvl w:val="0"/>
          <w:numId w:val="2"/>
        </w:numPr>
        <w:shd w:val="clear" w:color="auto" w:fill="FFFFFF"/>
        <w:spacing w:line="276" w:lineRule="auto"/>
        <w:outlineLvl w:val="2"/>
        <w:rPr>
          <w:rFonts w:ascii="Times New Roman" w:hAnsi="Times New Roman" w:cs="Times New Roman"/>
          <w:b/>
          <w:color w:val="000000" w:themeColor="text1"/>
          <w:sz w:val="22"/>
          <w:szCs w:val="22"/>
          <w:lang w:eastAsia="en-US"/>
        </w:rPr>
      </w:pPr>
      <w:hyperlink w:anchor="PostExposureIncidentInvestigation" w:history="1">
        <w:r w:rsidR="00AF56D1" w:rsidRPr="003A3EE4">
          <w:rPr>
            <w:rStyle w:val="Hyperlink"/>
            <w:rFonts w:ascii="Times New Roman" w:hAnsi="Times New Roman" w:cs="Times New Roman"/>
            <w:b/>
            <w:sz w:val="22"/>
            <w:szCs w:val="22"/>
            <w:lang w:eastAsia="en-US"/>
          </w:rPr>
          <w:t>Post-Exposure: I</w:t>
        </w:r>
        <w:r w:rsidR="0027723F" w:rsidRPr="003A3EE4">
          <w:rPr>
            <w:rStyle w:val="Hyperlink"/>
            <w:rFonts w:ascii="Times New Roman" w:hAnsi="Times New Roman" w:cs="Times New Roman"/>
            <w:b/>
            <w:sz w:val="22"/>
            <w:szCs w:val="22"/>
            <w:lang w:eastAsia="en-US"/>
          </w:rPr>
          <w:t xml:space="preserve">ncident </w:t>
        </w:r>
        <w:r w:rsidR="00AF56D1" w:rsidRPr="003A3EE4">
          <w:rPr>
            <w:rStyle w:val="Hyperlink"/>
            <w:rFonts w:ascii="Times New Roman" w:hAnsi="Times New Roman" w:cs="Times New Roman"/>
            <w:b/>
            <w:sz w:val="22"/>
            <w:szCs w:val="22"/>
            <w:lang w:eastAsia="en-US"/>
          </w:rPr>
          <w:t>Investigation and Corrective Actions</w:t>
        </w:r>
      </w:hyperlink>
    </w:p>
    <w:p w14:paraId="146EC7AA" w14:textId="4F5BE6FB" w:rsidR="0074058D" w:rsidRPr="00CA6A10" w:rsidRDefault="00000000" w:rsidP="007B471B">
      <w:pPr>
        <w:pStyle w:val="ListParagraph"/>
        <w:numPr>
          <w:ilvl w:val="0"/>
          <w:numId w:val="2"/>
        </w:numPr>
        <w:shd w:val="clear" w:color="auto" w:fill="FFFFFF"/>
        <w:spacing w:line="276" w:lineRule="auto"/>
        <w:outlineLvl w:val="2"/>
        <w:rPr>
          <w:rFonts w:ascii="Times New Roman" w:hAnsi="Times New Roman" w:cs="Times New Roman"/>
          <w:b/>
          <w:color w:val="000000" w:themeColor="text1"/>
          <w:sz w:val="22"/>
          <w:szCs w:val="22"/>
          <w:lang w:eastAsia="en-US"/>
        </w:rPr>
      </w:pPr>
      <w:hyperlink w:anchor="PostExposureOSHA300" w:history="1">
        <w:r w:rsidR="00AF56D1" w:rsidRPr="003A3EE4">
          <w:rPr>
            <w:rStyle w:val="Hyperlink"/>
            <w:rFonts w:ascii="Times New Roman" w:hAnsi="Times New Roman" w:cs="Times New Roman"/>
            <w:b/>
            <w:sz w:val="22"/>
            <w:szCs w:val="22"/>
            <w:lang w:eastAsia="en-US"/>
          </w:rPr>
          <w:t xml:space="preserve">Post-Exposure: </w:t>
        </w:r>
        <w:r w:rsidR="001F2B87" w:rsidRPr="003A3EE4">
          <w:rPr>
            <w:rStyle w:val="Hyperlink"/>
            <w:rFonts w:ascii="Times New Roman" w:hAnsi="Times New Roman" w:cs="Times New Roman"/>
            <w:b/>
            <w:sz w:val="22"/>
            <w:szCs w:val="22"/>
            <w:lang w:eastAsia="en-US"/>
          </w:rPr>
          <w:t xml:space="preserve">OSHA 300 Log; </w:t>
        </w:r>
        <w:r w:rsidR="00AF56D1" w:rsidRPr="003A3EE4">
          <w:rPr>
            <w:rStyle w:val="Hyperlink"/>
            <w:rFonts w:ascii="Times New Roman" w:hAnsi="Times New Roman" w:cs="Times New Roman"/>
            <w:b/>
            <w:sz w:val="22"/>
            <w:szCs w:val="22"/>
            <w:lang w:eastAsia="en-US"/>
          </w:rPr>
          <w:t>S</w:t>
        </w:r>
        <w:r w:rsidR="0027723F" w:rsidRPr="003A3EE4">
          <w:rPr>
            <w:rStyle w:val="Hyperlink"/>
            <w:rFonts w:ascii="Times New Roman" w:hAnsi="Times New Roman" w:cs="Times New Roman"/>
            <w:b/>
            <w:sz w:val="22"/>
            <w:szCs w:val="22"/>
            <w:lang w:eastAsia="en-US"/>
          </w:rPr>
          <w:t>harps Injury Lo</w:t>
        </w:r>
        <w:r w:rsidR="0074058D" w:rsidRPr="003A3EE4">
          <w:rPr>
            <w:rStyle w:val="Hyperlink"/>
            <w:rFonts w:ascii="Times New Roman" w:hAnsi="Times New Roman" w:cs="Times New Roman"/>
            <w:b/>
            <w:sz w:val="22"/>
            <w:szCs w:val="22"/>
            <w:lang w:eastAsia="en-US"/>
          </w:rPr>
          <w:t>g</w:t>
        </w:r>
      </w:hyperlink>
    </w:p>
    <w:p w14:paraId="5B597E40" w14:textId="0F1E320E" w:rsidR="0074058D" w:rsidRPr="00CA6A10" w:rsidRDefault="00000000" w:rsidP="007B471B">
      <w:pPr>
        <w:pStyle w:val="ListParagraph"/>
        <w:numPr>
          <w:ilvl w:val="0"/>
          <w:numId w:val="2"/>
        </w:numPr>
        <w:shd w:val="clear" w:color="auto" w:fill="FFFFFF"/>
        <w:spacing w:line="276" w:lineRule="auto"/>
        <w:outlineLvl w:val="2"/>
        <w:rPr>
          <w:rFonts w:ascii="Times New Roman" w:hAnsi="Times New Roman" w:cs="Times New Roman"/>
          <w:b/>
          <w:color w:val="000000" w:themeColor="text1"/>
          <w:sz w:val="22"/>
          <w:szCs w:val="22"/>
          <w:lang w:eastAsia="en-US"/>
        </w:rPr>
      </w:pPr>
      <w:hyperlink w:anchor="EmployeeTraining" w:history="1">
        <w:r w:rsidR="0036612D" w:rsidRPr="003A3EE4">
          <w:rPr>
            <w:rStyle w:val="Hyperlink"/>
            <w:rFonts w:ascii="Times New Roman" w:hAnsi="Times New Roman" w:cs="Times New Roman"/>
            <w:b/>
            <w:sz w:val="22"/>
            <w:szCs w:val="22"/>
            <w:lang w:eastAsia="en-US"/>
          </w:rPr>
          <w:t>E</w:t>
        </w:r>
        <w:r w:rsidR="0027723F" w:rsidRPr="003A3EE4">
          <w:rPr>
            <w:rStyle w:val="Hyperlink"/>
            <w:rFonts w:ascii="Times New Roman" w:hAnsi="Times New Roman" w:cs="Times New Roman"/>
            <w:b/>
            <w:sz w:val="22"/>
            <w:szCs w:val="22"/>
            <w:lang w:eastAsia="en-US"/>
          </w:rPr>
          <w:t>mploye</w:t>
        </w:r>
        <w:r w:rsidR="00312212" w:rsidRPr="003A3EE4">
          <w:rPr>
            <w:rStyle w:val="Hyperlink"/>
            <w:rFonts w:ascii="Times New Roman" w:hAnsi="Times New Roman" w:cs="Times New Roman"/>
            <w:b/>
            <w:sz w:val="22"/>
            <w:szCs w:val="22"/>
            <w:lang w:eastAsia="en-US"/>
          </w:rPr>
          <w:t>e Training</w:t>
        </w:r>
      </w:hyperlink>
      <w:r w:rsidR="00312212">
        <w:rPr>
          <w:rFonts w:ascii="Times New Roman" w:hAnsi="Times New Roman" w:cs="Times New Roman"/>
          <w:b/>
          <w:sz w:val="22"/>
          <w:szCs w:val="22"/>
          <w:lang w:eastAsia="en-US"/>
        </w:rPr>
        <w:t xml:space="preserve"> </w:t>
      </w:r>
    </w:p>
    <w:p w14:paraId="1386A7B2" w14:textId="37085542" w:rsidR="0074058D" w:rsidRPr="00CA6A10" w:rsidRDefault="00000000" w:rsidP="007B471B">
      <w:pPr>
        <w:pStyle w:val="ListParagraph"/>
        <w:numPr>
          <w:ilvl w:val="0"/>
          <w:numId w:val="2"/>
        </w:numPr>
        <w:shd w:val="clear" w:color="auto" w:fill="FFFFFF"/>
        <w:spacing w:line="276" w:lineRule="auto"/>
        <w:outlineLvl w:val="2"/>
        <w:rPr>
          <w:rFonts w:ascii="Times New Roman" w:eastAsia="Times New Roman" w:hAnsi="Times New Roman" w:cs="Times New Roman"/>
          <w:b/>
          <w:bCs/>
          <w:color w:val="000000" w:themeColor="text1"/>
          <w:sz w:val="22"/>
          <w:szCs w:val="22"/>
          <w:lang w:eastAsia="en-US"/>
        </w:rPr>
      </w:pPr>
      <w:hyperlink w:anchor="RecordKeeping" w:history="1">
        <w:r w:rsidR="0027723F" w:rsidRPr="00A90F01">
          <w:rPr>
            <w:rStyle w:val="Hyperlink"/>
            <w:rFonts w:ascii="Times New Roman" w:hAnsi="Times New Roman" w:cs="Times New Roman"/>
            <w:b/>
            <w:sz w:val="22"/>
            <w:szCs w:val="22"/>
            <w:lang w:eastAsia="en-US"/>
          </w:rPr>
          <w:t>Record Keepi</w:t>
        </w:r>
        <w:r w:rsidR="00A90F01" w:rsidRPr="00A90F01">
          <w:rPr>
            <w:rStyle w:val="Hyperlink"/>
            <w:rFonts w:ascii="Times New Roman" w:hAnsi="Times New Roman" w:cs="Times New Roman"/>
            <w:b/>
            <w:sz w:val="22"/>
            <w:szCs w:val="22"/>
            <w:lang w:eastAsia="en-US"/>
          </w:rPr>
          <w:t>ng</w:t>
        </w:r>
      </w:hyperlink>
    </w:p>
    <w:p w14:paraId="037082F8" w14:textId="6236798A" w:rsidR="009001F9" w:rsidRPr="00EC706E" w:rsidRDefault="00000000" w:rsidP="007B471B">
      <w:pPr>
        <w:pStyle w:val="ListParagraph"/>
        <w:numPr>
          <w:ilvl w:val="0"/>
          <w:numId w:val="2"/>
        </w:numPr>
        <w:shd w:val="clear" w:color="auto" w:fill="FFFFFF"/>
        <w:spacing w:line="276" w:lineRule="auto"/>
        <w:outlineLvl w:val="2"/>
        <w:rPr>
          <w:rStyle w:val="Hyperlink"/>
          <w:rFonts w:ascii="Times New Roman" w:eastAsia="Times New Roman" w:hAnsi="Times New Roman" w:cs="Times New Roman"/>
          <w:b/>
          <w:bCs/>
          <w:color w:val="000000" w:themeColor="text1"/>
          <w:sz w:val="22"/>
          <w:szCs w:val="22"/>
          <w:u w:val="none"/>
          <w:lang w:eastAsia="en-US"/>
        </w:rPr>
      </w:pPr>
      <w:hyperlink w:anchor="ProgramEvaluation" w:history="1">
        <w:r w:rsidR="005D638C" w:rsidRPr="00A90F01">
          <w:rPr>
            <w:rStyle w:val="Hyperlink"/>
            <w:rFonts w:ascii="Times New Roman" w:hAnsi="Times New Roman" w:cs="Times New Roman"/>
            <w:b/>
            <w:sz w:val="22"/>
            <w:szCs w:val="22"/>
            <w:lang w:eastAsia="en-US"/>
          </w:rPr>
          <w:t>Program Evaluation</w:t>
        </w:r>
      </w:hyperlink>
    </w:p>
    <w:p w14:paraId="69973754" w14:textId="446DA693" w:rsidR="00EC706E" w:rsidRPr="00CA6A10" w:rsidRDefault="00000000" w:rsidP="007B471B">
      <w:pPr>
        <w:pStyle w:val="ListParagraph"/>
        <w:numPr>
          <w:ilvl w:val="0"/>
          <w:numId w:val="2"/>
        </w:numPr>
        <w:shd w:val="clear" w:color="auto" w:fill="FFFFFF"/>
        <w:spacing w:line="276" w:lineRule="auto"/>
        <w:outlineLvl w:val="2"/>
        <w:rPr>
          <w:rFonts w:ascii="Times New Roman" w:eastAsia="Times New Roman" w:hAnsi="Times New Roman" w:cs="Times New Roman"/>
          <w:b/>
          <w:bCs/>
          <w:color w:val="000000" w:themeColor="text1"/>
          <w:sz w:val="22"/>
          <w:szCs w:val="22"/>
          <w:lang w:eastAsia="en-US"/>
        </w:rPr>
      </w:pPr>
      <w:hyperlink w:anchor="RevisionRecord" w:history="1">
        <w:r w:rsidR="00EC706E" w:rsidRPr="00A90F01">
          <w:rPr>
            <w:rStyle w:val="Hyperlink"/>
            <w:rFonts w:ascii="Times New Roman" w:eastAsia="Times New Roman" w:hAnsi="Times New Roman" w:cs="Times New Roman"/>
            <w:b/>
            <w:bCs/>
            <w:sz w:val="22"/>
            <w:szCs w:val="22"/>
            <w:lang w:eastAsia="en-US"/>
          </w:rPr>
          <w:t>Revision Record</w:t>
        </w:r>
      </w:hyperlink>
    </w:p>
    <w:p w14:paraId="0E656B29" w14:textId="2F34F7B4" w:rsidR="009001F9" w:rsidRPr="00312212" w:rsidRDefault="00000000" w:rsidP="007B471B">
      <w:pPr>
        <w:pStyle w:val="ListParagraph"/>
        <w:numPr>
          <w:ilvl w:val="0"/>
          <w:numId w:val="2"/>
        </w:numPr>
        <w:shd w:val="clear" w:color="auto" w:fill="FFFFFF"/>
        <w:spacing w:line="276" w:lineRule="auto"/>
        <w:outlineLvl w:val="2"/>
        <w:rPr>
          <w:rStyle w:val="Hyperlink"/>
          <w:rFonts w:ascii="Times New Roman" w:eastAsia="Times New Roman" w:hAnsi="Times New Roman" w:cs="Times New Roman"/>
          <w:b/>
          <w:bCs/>
          <w:color w:val="000000" w:themeColor="text1"/>
          <w:sz w:val="22"/>
          <w:szCs w:val="22"/>
          <w:u w:val="none"/>
          <w:lang w:eastAsia="en-US"/>
        </w:rPr>
      </w:pPr>
      <w:hyperlink w:anchor="References" w:history="1">
        <w:r w:rsidR="009001F9" w:rsidRPr="00CA6A10">
          <w:rPr>
            <w:rStyle w:val="Hyperlink"/>
            <w:rFonts w:ascii="Times New Roman" w:hAnsi="Times New Roman" w:cs="Times New Roman"/>
            <w:b/>
            <w:sz w:val="22"/>
            <w:szCs w:val="22"/>
            <w:lang w:eastAsia="en-US"/>
          </w:rPr>
          <w:t>References</w:t>
        </w:r>
      </w:hyperlink>
    </w:p>
    <w:p w14:paraId="5B002EB7" w14:textId="77777777" w:rsidR="00312212" w:rsidRDefault="00312212" w:rsidP="00312212">
      <w:pPr>
        <w:shd w:val="clear" w:color="auto" w:fill="FFFFFF"/>
        <w:spacing w:line="276" w:lineRule="auto"/>
        <w:outlineLvl w:val="2"/>
        <w:rPr>
          <w:rStyle w:val="Hyperlink"/>
          <w:rFonts w:ascii="Times New Roman" w:eastAsia="Times New Roman" w:hAnsi="Times New Roman" w:cs="Times New Roman"/>
          <w:b/>
          <w:bCs/>
          <w:color w:val="000000" w:themeColor="text1"/>
          <w:sz w:val="22"/>
          <w:szCs w:val="22"/>
          <w:u w:val="none"/>
          <w:lang w:eastAsia="en-US"/>
        </w:rPr>
      </w:pPr>
    </w:p>
    <w:p w14:paraId="2C8DFED1" w14:textId="2AD4DB23" w:rsidR="00312212" w:rsidRDefault="00000000" w:rsidP="00312212">
      <w:pPr>
        <w:shd w:val="clear" w:color="auto" w:fill="FFFFFF"/>
        <w:spacing w:line="276" w:lineRule="auto"/>
        <w:ind w:left="720"/>
        <w:outlineLvl w:val="2"/>
        <w:rPr>
          <w:rStyle w:val="Hyperlink"/>
          <w:rFonts w:ascii="Times New Roman" w:eastAsia="Times New Roman" w:hAnsi="Times New Roman" w:cs="Times New Roman"/>
          <w:b/>
          <w:bCs/>
          <w:color w:val="000000" w:themeColor="text1"/>
          <w:sz w:val="22"/>
          <w:szCs w:val="22"/>
          <w:u w:val="none"/>
          <w:lang w:eastAsia="en-US"/>
        </w:rPr>
      </w:pPr>
      <w:hyperlink w:anchor="AppendixA" w:history="1">
        <w:r w:rsidR="00312212" w:rsidRPr="009B2D4B">
          <w:rPr>
            <w:rStyle w:val="Hyperlink"/>
            <w:rFonts w:ascii="Times New Roman" w:eastAsia="Times New Roman" w:hAnsi="Times New Roman" w:cs="Times New Roman"/>
            <w:b/>
            <w:bCs/>
            <w:sz w:val="22"/>
            <w:szCs w:val="22"/>
            <w:lang w:eastAsia="en-US"/>
          </w:rPr>
          <w:t>Appendix A: ECP Annual Review Implementation Form</w:t>
        </w:r>
      </w:hyperlink>
    </w:p>
    <w:p w14:paraId="5E755CEF" w14:textId="1BE08F4C" w:rsidR="00312212" w:rsidRDefault="00000000" w:rsidP="00312212">
      <w:pPr>
        <w:shd w:val="clear" w:color="auto" w:fill="FFFFFF"/>
        <w:spacing w:line="276" w:lineRule="auto"/>
        <w:ind w:left="720"/>
        <w:outlineLvl w:val="2"/>
        <w:rPr>
          <w:rStyle w:val="Hyperlink"/>
          <w:rFonts w:ascii="Times New Roman" w:eastAsia="Times New Roman" w:hAnsi="Times New Roman" w:cs="Times New Roman"/>
          <w:b/>
          <w:bCs/>
          <w:color w:val="000000" w:themeColor="text1"/>
          <w:sz w:val="22"/>
          <w:szCs w:val="22"/>
          <w:u w:val="none"/>
          <w:lang w:eastAsia="en-US"/>
        </w:rPr>
      </w:pPr>
      <w:hyperlink w:anchor="AppendixB" w:history="1">
        <w:r w:rsidR="00312212" w:rsidRPr="009B2D4B">
          <w:rPr>
            <w:rStyle w:val="Hyperlink"/>
            <w:rFonts w:ascii="Times New Roman" w:eastAsia="Times New Roman" w:hAnsi="Times New Roman" w:cs="Times New Roman"/>
            <w:b/>
            <w:bCs/>
            <w:sz w:val="22"/>
            <w:szCs w:val="22"/>
            <w:lang w:eastAsia="en-US"/>
          </w:rPr>
          <w:t>Appendix B: Hazard Assessment / PPE Selection</w:t>
        </w:r>
      </w:hyperlink>
    </w:p>
    <w:p w14:paraId="29CD9629" w14:textId="11EAD4DD" w:rsidR="00312212" w:rsidRDefault="00000000" w:rsidP="00312212">
      <w:pPr>
        <w:shd w:val="clear" w:color="auto" w:fill="FFFFFF"/>
        <w:spacing w:line="276" w:lineRule="auto"/>
        <w:ind w:left="720"/>
        <w:outlineLvl w:val="2"/>
        <w:rPr>
          <w:rStyle w:val="Hyperlink"/>
          <w:rFonts w:ascii="Times New Roman" w:eastAsia="Times New Roman" w:hAnsi="Times New Roman" w:cs="Times New Roman"/>
          <w:b/>
          <w:bCs/>
          <w:color w:val="000000" w:themeColor="text1"/>
          <w:sz w:val="22"/>
          <w:szCs w:val="22"/>
          <w:u w:val="none"/>
          <w:lang w:eastAsia="en-US"/>
        </w:rPr>
      </w:pPr>
      <w:hyperlink w:anchor="AppendixC" w:history="1">
        <w:r w:rsidR="00312212" w:rsidRPr="009B2D4B">
          <w:rPr>
            <w:rStyle w:val="Hyperlink"/>
            <w:rFonts w:ascii="Times New Roman" w:eastAsia="Times New Roman" w:hAnsi="Times New Roman" w:cs="Times New Roman"/>
            <w:b/>
            <w:bCs/>
            <w:sz w:val="22"/>
            <w:szCs w:val="22"/>
            <w:lang w:eastAsia="en-US"/>
          </w:rPr>
          <w:t>Appendix C: Hepatitis For</w:t>
        </w:r>
        <w:r w:rsidR="00312212" w:rsidRPr="009B2D4B">
          <w:rPr>
            <w:rStyle w:val="Hyperlink"/>
            <w:rFonts w:ascii="Times New Roman" w:eastAsia="Times New Roman" w:hAnsi="Times New Roman" w:cs="Times New Roman"/>
            <w:b/>
            <w:bCs/>
            <w:sz w:val="22"/>
            <w:szCs w:val="22"/>
            <w:lang w:eastAsia="en-US"/>
          </w:rPr>
          <w:t>m</w:t>
        </w:r>
        <w:r w:rsidR="00312212" w:rsidRPr="009B2D4B">
          <w:rPr>
            <w:rStyle w:val="Hyperlink"/>
            <w:rFonts w:ascii="Times New Roman" w:eastAsia="Times New Roman" w:hAnsi="Times New Roman" w:cs="Times New Roman"/>
            <w:b/>
            <w:bCs/>
            <w:sz w:val="22"/>
            <w:szCs w:val="22"/>
            <w:lang w:eastAsia="en-US"/>
          </w:rPr>
          <w:t>s</w:t>
        </w:r>
      </w:hyperlink>
    </w:p>
    <w:p w14:paraId="07CD8F79" w14:textId="470F6800" w:rsidR="00312212" w:rsidRDefault="00000000" w:rsidP="00312212">
      <w:pPr>
        <w:shd w:val="clear" w:color="auto" w:fill="FFFFFF"/>
        <w:spacing w:line="276" w:lineRule="auto"/>
        <w:ind w:left="720"/>
        <w:outlineLvl w:val="2"/>
        <w:rPr>
          <w:rStyle w:val="Hyperlink"/>
          <w:rFonts w:ascii="Times New Roman" w:eastAsia="Times New Roman" w:hAnsi="Times New Roman" w:cs="Times New Roman"/>
          <w:b/>
          <w:bCs/>
          <w:color w:val="000000" w:themeColor="text1"/>
          <w:sz w:val="22"/>
          <w:szCs w:val="22"/>
          <w:u w:val="none"/>
          <w:lang w:eastAsia="en-US"/>
        </w:rPr>
      </w:pPr>
      <w:hyperlink w:anchor="AppendixD" w:history="1">
        <w:r w:rsidR="00312212" w:rsidRPr="009B2D4B">
          <w:rPr>
            <w:rStyle w:val="Hyperlink"/>
            <w:rFonts w:ascii="Times New Roman" w:eastAsia="Times New Roman" w:hAnsi="Times New Roman" w:cs="Times New Roman"/>
            <w:b/>
            <w:bCs/>
            <w:sz w:val="22"/>
            <w:szCs w:val="22"/>
            <w:lang w:eastAsia="en-US"/>
          </w:rPr>
          <w:t>Appendix D: BBP Exposure Incident Report</w:t>
        </w:r>
      </w:hyperlink>
    </w:p>
    <w:p w14:paraId="7405B972" w14:textId="10B00779" w:rsidR="00312212" w:rsidRDefault="00000000" w:rsidP="00312212">
      <w:pPr>
        <w:shd w:val="clear" w:color="auto" w:fill="FFFFFF"/>
        <w:spacing w:line="276" w:lineRule="auto"/>
        <w:ind w:left="720"/>
        <w:outlineLvl w:val="2"/>
        <w:rPr>
          <w:rStyle w:val="Hyperlink"/>
          <w:rFonts w:ascii="Times New Roman" w:eastAsia="Times New Roman" w:hAnsi="Times New Roman" w:cs="Times New Roman"/>
          <w:b/>
          <w:bCs/>
          <w:color w:val="000000" w:themeColor="text1"/>
          <w:sz w:val="22"/>
          <w:szCs w:val="22"/>
          <w:u w:val="none"/>
          <w:lang w:eastAsia="en-US"/>
        </w:rPr>
      </w:pPr>
      <w:hyperlink w:anchor="AppendixE" w:history="1">
        <w:r w:rsidR="00312212" w:rsidRPr="009B2D4B">
          <w:rPr>
            <w:rStyle w:val="Hyperlink"/>
            <w:rFonts w:ascii="Times New Roman" w:eastAsia="Times New Roman" w:hAnsi="Times New Roman" w:cs="Times New Roman"/>
            <w:b/>
            <w:bCs/>
            <w:sz w:val="22"/>
            <w:szCs w:val="22"/>
            <w:lang w:eastAsia="en-US"/>
          </w:rPr>
          <w:t>Appendix E Sharps Injury Log</w:t>
        </w:r>
      </w:hyperlink>
    </w:p>
    <w:p w14:paraId="72C4F4F4" w14:textId="5EB1B9FA" w:rsidR="00312212" w:rsidRPr="00312212" w:rsidRDefault="00000000" w:rsidP="00312212">
      <w:pPr>
        <w:shd w:val="clear" w:color="auto" w:fill="FFFFFF"/>
        <w:spacing w:line="276" w:lineRule="auto"/>
        <w:ind w:left="720"/>
        <w:outlineLvl w:val="2"/>
        <w:rPr>
          <w:rStyle w:val="Hyperlink"/>
          <w:rFonts w:ascii="Times New Roman" w:eastAsia="Times New Roman" w:hAnsi="Times New Roman" w:cs="Times New Roman"/>
          <w:b/>
          <w:bCs/>
          <w:color w:val="000000" w:themeColor="text1"/>
          <w:sz w:val="22"/>
          <w:szCs w:val="22"/>
          <w:u w:val="none"/>
          <w:lang w:eastAsia="en-US"/>
        </w:rPr>
      </w:pPr>
      <w:hyperlink w:anchor="AppendixF" w:history="1">
        <w:r w:rsidR="00312212" w:rsidRPr="009B2D4B">
          <w:rPr>
            <w:rStyle w:val="Hyperlink"/>
            <w:rFonts w:ascii="Times New Roman" w:eastAsia="Times New Roman" w:hAnsi="Times New Roman" w:cs="Times New Roman"/>
            <w:b/>
            <w:bCs/>
            <w:sz w:val="22"/>
            <w:szCs w:val="22"/>
            <w:lang w:eastAsia="en-US"/>
          </w:rPr>
          <w:t>Appendix F: Summary of Awareness-Level Traini</w:t>
        </w:r>
        <w:r w:rsidR="00BF22CD">
          <w:rPr>
            <w:rStyle w:val="Hyperlink"/>
            <w:rFonts w:ascii="Times New Roman" w:eastAsia="Times New Roman" w:hAnsi="Times New Roman" w:cs="Times New Roman"/>
            <w:b/>
            <w:bCs/>
            <w:sz w:val="22"/>
            <w:szCs w:val="22"/>
            <w:lang w:eastAsia="en-US"/>
          </w:rPr>
          <w:t>ng</w:t>
        </w:r>
      </w:hyperlink>
    </w:p>
    <w:p w14:paraId="3DE0F91A" w14:textId="77777777" w:rsidR="00797002" w:rsidRDefault="00797002" w:rsidP="00EC2454">
      <w:pPr>
        <w:shd w:val="clear" w:color="auto" w:fill="FFFFFF"/>
        <w:spacing w:line="276" w:lineRule="auto"/>
        <w:ind w:left="720"/>
        <w:outlineLvl w:val="2"/>
        <w:rPr>
          <w:rStyle w:val="Hyperlink"/>
          <w:rFonts w:ascii="Times New Roman" w:hAnsi="Times New Roman" w:cs="Times New Roman"/>
          <w:b/>
          <w:sz w:val="22"/>
          <w:szCs w:val="22"/>
          <w:lang w:eastAsia="en-US"/>
        </w:rPr>
      </w:pPr>
    </w:p>
    <w:p w14:paraId="4E1916AC" w14:textId="568913D5" w:rsidR="00C80214" w:rsidRPr="00CA6A10" w:rsidRDefault="00C80214" w:rsidP="007A7DF4">
      <w:pPr>
        <w:spacing w:line="276" w:lineRule="auto"/>
        <w:rPr>
          <w:rFonts w:ascii="Times New Roman" w:eastAsia="Times New Roman" w:hAnsi="Times New Roman" w:cs="Times New Roman"/>
          <w:b/>
          <w:bCs/>
          <w:color w:val="000000" w:themeColor="text1"/>
          <w:sz w:val="22"/>
          <w:szCs w:val="22"/>
          <w:lang w:eastAsia="en-US"/>
        </w:rPr>
      </w:pPr>
      <w:r w:rsidRPr="00CA6A10">
        <w:rPr>
          <w:rFonts w:ascii="Times New Roman" w:eastAsia="Times New Roman" w:hAnsi="Times New Roman" w:cs="Times New Roman"/>
          <w:b/>
          <w:bCs/>
          <w:color w:val="000000" w:themeColor="text1"/>
          <w:sz w:val="22"/>
          <w:szCs w:val="22"/>
          <w:lang w:eastAsia="en-US"/>
        </w:rPr>
        <w:br w:type="page"/>
      </w:r>
    </w:p>
    <w:p w14:paraId="63CABD27" w14:textId="77777777" w:rsidR="000E1568" w:rsidRPr="00CA6A10" w:rsidRDefault="000E1568" w:rsidP="009C07AF">
      <w:pPr>
        <w:shd w:val="clear" w:color="auto" w:fill="FFFFFF"/>
        <w:spacing w:line="276" w:lineRule="auto"/>
        <w:jc w:val="both"/>
        <w:outlineLvl w:val="2"/>
        <w:rPr>
          <w:rFonts w:ascii="Times New Roman" w:eastAsia="Times New Roman" w:hAnsi="Times New Roman" w:cs="Times New Roman"/>
          <w:b/>
          <w:bCs/>
          <w:color w:val="000000" w:themeColor="text1"/>
          <w:sz w:val="22"/>
          <w:szCs w:val="22"/>
          <w:lang w:eastAsia="en-US"/>
        </w:rPr>
      </w:pPr>
    </w:p>
    <w:p w14:paraId="6BDEFD04" w14:textId="206D33DF" w:rsidR="00AE3D74" w:rsidRPr="00CA6A10" w:rsidRDefault="00AE3D74" w:rsidP="007B471B">
      <w:pPr>
        <w:pStyle w:val="Heading1"/>
        <w:numPr>
          <w:ilvl w:val="0"/>
          <w:numId w:val="3"/>
        </w:numPr>
        <w:ind w:left="360" w:hanging="360"/>
      </w:pPr>
      <w:bookmarkStart w:id="0" w:name="Introduction"/>
      <w:r w:rsidRPr="00CA6A10">
        <w:t>Introduction</w:t>
      </w:r>
      <w:bookmarkEnd w:id="0"/>
    </w:p>
    <w:p w14:paraId="6499E21E" w14:textId="6A365AB1" w:rsidR="00146338" w:rsidRDefault="00AE3D74" w:rsidP="009C07AF">
      <w:pPr>
        <w:shd w:val="clear" w:color="auto" w:fill="FFFFFF"/>
        <w:spacing w:line="276" w:lineRule="auto"/>
        <w:ind w:left="180"/>
        <w:jc w:val="both"/>
        <w:rPr>
          <w:rFonts w:ascii="Times New Roman" w:hAnsi="Times New Roman" w:cs="Times New Roman"/>
          <w:color w:val="000000" w:themeColor="text1"/>
          <w:sz w:val="22"/>
          <w:szCs w:val="22"/>
          <w:lang w:eastAsia="en-US"/>
        </w:rPr>
      </w:pPr>
      <w:r w:rsidRPr="00CA6A10">
        <w:rPr>
          <w:rFonts w:ascii="Times New Roman" w:hAnsi="Times New Roman" w:cs="Times New Roman"/>
          <w:color w:val="000000" w:themeColor="text1"/>
          <w:sz w:val="22"/>
          <w:szCs w:val="22"/>
          <w:lang w:eastAsia="en-US"/>
        </w:rPr>
        <w:t xml:space="preserve">In 1983, the Minnesota Legislature passed </w:t>
      </w:r>
      <w:r w:rsidR="00345D80">
        <w:rPr>
          <w:rFonts w:ascii="Times New Roman" w:hAnsi="Times New Roman" w:cs="Times New Roman"/>
          <w:color w:val="000000" w:themeColor="text1"/>
          <w:sz w:val="22"/>
          <w:szCs w:val="22"/>
          <w:lang w:eastAsia="en-US"/>
        </w:rPr>
        <w:t>the</w:t>
      </w:r>
      <w:r w:rsidR="00345D80" w:rsidRPr="00CA6A10">
        <w:rPr>
          <w:rFonts w:ascii="Times New Roman" w:hAnsi="Times New Roman" w:cs="Times New Roman"/>
          <w:color w:val="000000" w:themeColor="text1"/>
          <w:sz w:val="22"/>
          <w:szCs w:val="22"/>
          <w:lang w:eastAsia="en-US"/>
        </w:rPr>
        <w:t xml:space="preserve"> </w:t>
      </w:r>
      <w:hyperlink r:id="rId11" w:history="1">
        <w:r w:rsidR="00345D80" w:rsidRPr="00345D80">
          <w:rPr>
            <w:rStyle w:val="Hyperlink"/>
            <w:rFonts w:ascii="Times New Roman" w:hAnsi="Times New Roman" w:cs="Times New Roman"/>
            <w:sz w:val="22"/>
            <w:szCs w:val="22"/>
            <w:lang w:eastAsia="en-US"/>
          </w:rPr>
          <w:t>Minnesot</w:t>
        </w:r>
        <w:r w:rsidR="003A1DB1">
          <w:rPr>
            <w:rStyle w:val="Hyperlink"/>
            <w:rFonts w:ascii="Times New Roman" w:hAnsi="Times New Roman" w:cs="Times New Roman"/>
            <w:sz w:val="22"/>
            <w:szCs w:val="22"/>
            <w:lang w:eastAsia="en-US"/>
          </w:rPr>
          <w:t xml:space="preserve">a Employee Right-to-Know (ERTK) </w:t>
        </w:r>
        <w:r w:rsidR="00345D80" w:rsidRPr="00345D80">
          <w:rPr>
            <w:rStyle w:val="Hyperlink"/>
            <w:rFonts w:ascii="Times New Roman" w:hAnsi="Times New Roman" w:cs="Times New Roman"/>
            <w:sz w:val="22"/>
            <w:szCs w:val="22"/>
            <w:lang w:eastAsia="en-US"/>
          </w:rPr>
          <w:t>Act</w:t>
        </w:r>
      </w:hyperlink>
      <w:r w:rsidR="00050405" w:rsidRPr="00050405">
        <w:rPr>
          <w:rFonts w:ascii="Times New Roman" w:hAnsi="Times New Roman" w:cs="Times New Roman"/>
          <w:color w:val="000000" w:themeColor="text1"/>
          <w:sz w:val="22"/>
          <w:szCs w:val="22"/>
          <w:vertAlign w:val="superscript"/>
          <w:lang w:eastAsia="en-US"/>
        </w:rPr>
        <w:t>1</w:t>
      </w:r>
      <w:r w:rsidR="00050405">
        <w:rPr>
          <w:rFonts w:ascii="Times New Roman" w:hAnsi="Times New Roman" w:cs="Times New Roman"/>
          <w:color w:val="000000" w:themeColor="text1"/>
          <w:sz w:val="22"/>
          <w:szCs w:val="22"/>
          <w:lang w:eastAsia="en-US"/>
        </w:rPr>
        <w:t xml:space="preserve">, </w:t>
      </w:r>
      <w:r w:rsidRPr="00CA6A10">
        <w:rPr>
          <w:rFonts w:ascii="Times New Roman" w:hAnsi="Times New Roman" w:cs="Times New Roman"/>
          <w:color w:val="000000" w:themeColor="text1"/>
          <w:sz w:val="22"/>
          <w:szCs w:val="22"/>
          <w:lang w:eastAsia="en-US"/>
        </w:rPr>
        <w:t xml:space="preserve">requiring all employers to </w:t>
      </w:r>
      <w:r w:rsidR="00C5782F" w:rsidRPr="00CA6A10">
        <w:rPr>
          <w:rFonts w:ascii="Times New Roman" w:hAnsi="Times New Roman" w:cs="Times New Roman"/>
          <w:color w:val="000000" w:themeColor="text1"/>
          <w:sz w:val="22"/>
          <w:szCs w:val="22"/>
          <w:lang w:eastAsia="en-US"/>
        </w:rPr>
        <w:t xml:space="preserve">evaluate their </w:t>
      </w:r>
      <w:r w:rsidR="00D46698" w:rsidRPr="00CA6A10">
        <w:rPr>
          <w:rFonts w:ascii="Times New Roman" w:hAnsi="Times New Roman" w:cs="Times New Roman"/>
          <w:color w:val="000000" w:themeColor="text1"/>
          <w:sz w:val="22"/>
          <w:szCs w:val="22"/>
          <w:lang w:eastAsia="en-US"/>
        </w:rPr>
        <w:t>workplaces for the existence of</w:t>
      </w:r>
      <w:r w:rsidRPr="00CA6A10">
        <w:rPr>
          <w:rFonts w:ascii="Times New Roman" w:hAnsi="Times New Roman" w:cs="Times New Roman"/>
          <w:color w:val="000000" w:themeColor="text1"/>
          <w:sz w:val="22"/>
          <w:szCs w:val="22"/>
          <w:lang w:eastAsia="en-US"/>
        </w:rPr>
        <w:t xml:space="preserve"> </w:t>
      </w:r>
      <w:r w:rsidR="00211F8E">
        <w:rPr>
          <w:rFonts w:ascii="Times New Roman" w:hAnsi="Times New Roman" w:cs="Times New Roman"/>
          <w:color w:val="000000" w:themeColor="text1"/>
          <w:sz w:val="22"/>
          <w:szCs w:val="22"/>
          <w:lang w:eastAsia="en-US"/>
        </w:rPr>
        <w:t xml:space="preserve">(1) </w:t>
      </w:r>
      <w:r w:rsidRPr="00CA6A10">
        <w:rPr>
          <w:rFonts w:ascii="Times New Roman" w:hAnsi="Times New Roman" w:cs="Times New Roman"/>
          <w:color w:val="000000" w:themeColor="text1"/>
          <w:sz w:val="22"/>
          <w:szCs w:val="22"/>
          <w:lang w:eastAsia="en-US"/>
        </w:rPr>
        <w:t xml:space="preserve">hazardous substances, </w:t>
      </w:r>
      <w:r w:rsidR="00211F8E">
        <w:rPr>
          <w:rFonts w:ascii="Times New Roman" w:hAnsi="Times New Roman" w:cs="Times New Roman"/>
          <w:color w:val="000000" w:themeColor="text1"/>
          <w:sz w:val="22"/>
          <w:szCs w:val="22"/>
          <w:lang w:eastAsia="en-US"/>
        </w:rPr>
        <w:t xml:space="preserve">(2) </w:t>
      </w:r>
      <w:r w:rsidRPr="00CA6A10">
        <w:rPr>
          <w:rFonts w:ascii="Times New Roman" w:hAnsi="Times New Roman" w:cs="Times New Roman"/>
          <w:color w:val="000000" w:themeColor="text1"/>
          <w:sz w:val="22"/>
          <w:szCs w:val="22"/>
          <w:lang w:eastAsia="en-US"/>
        </w:rPr>
        <w:t xml:space="preserve">harmful physical agents, and </w:t>
      </w:r>
      <w:r w:rsidR="00211F8E">
        <w:rPr>
          <w:rFonts w:ascii="Times New Roman" w:hAnsi="Times New Roman" w:cs="Times New Roman"/>
          <w:color w:val="000000" w:themeColor="text1"/>
          <w:sz w:val="22"/>
          <w:szCs w:val="22"/>
          <w:lang w:eastAsia="en-US"/>
        </w:rPr>
        <w:t xml:space="preserve">(3) </w:t>
      </w:r>
      <w:r w:rsidRPr="00CA6A10">
        <w:rPr>
          <w:rFonts w:ascii="Times New Roman" w:hAnsi="Times New Roman" w:cs="Times New Roman"/>
          <w:color w:val="000000" w:themeColor="text1"/>
          <w:sz w:val="22"/>
          <w:szCs w:val="22"/>
          <w:lang w:eastAsia="en-US"/>
        </w:rPr>
        <w:t>infectious agents</w:t>
      </w:r>
      <w:r w:rsidR="00492813" w:rsidRPr="00CA6A10">
        <w:rPr>
          <w:rFonts w:ascii="Times New Roman" w:hAnsi="Times New Roman" w:cs="Times New Roman"/>
          <w:color w:val="000000" w:themeColor="text1"/>
          <w:sz w:val="22"/>
          <w:szCs w:val="22"/>
          <w:lang w:eastAsia="en-US"/>
        </w:rPr>
        <w:t xml:space="preserve">, and to </w:t>
      </w:r>
      <w:r w:rsidR="0075646F" w:rsidRPr="00CA6A10">
        <w:rPr>
          <w:rFonts w:ascii="Times New Roman" w:hAnsi="Times New Roman" w:cs="Times New Roman"/>
          <w:color w:val="000000" w:themeColor="text1"/>
          <w:sz w:val="22"/>
          <w:szCs w:val="22"/>
          <w:lang w:eastAsia="en-US"/>
        </w:rPr>
        <w:t xml:space="preserve">provide </w:t>
      </w:r>
      <w:r w:rsidR="00492813" w:rsidRPr="00CA6A10">
        <w:rPr>
          <w:rFonts w:ascii="Times New Roman" w:hAnsi="Times New Roman" w:cs="Times New Roman"/>
          <w:color w:val="000000" w:themeColor="text1"/>
          <w:sz w:val="22"/>
          <w:szCs w:val="22"/>
          <w:lang w:eastAsia="en-US"/>
        </w:rPr>
        <w:t>training and information to those employees who</w:t>
      </w:r>
      <w:r w:rsidRPr="00CA6A10">
        <w:rPr>
          <w:rFonts w:ascii="Times New Roman" w:hAnsi="Times New Roman" w:cs="Times New Roman"/>
          <w:color w:val="000000" w:themeColor="text1"/>
          <w:sz w:val="22"/>
          <w:szCs w:val="22"/>
          <w:lang w:eastAsia="en-US"/>
        </w:rPr>
        <w:t xml:space="preserve"> </w:t>
      </w:r>
      <w:r w:rsidR="00345D80">
        <w:rPr>
          <w:rFonts w:ascii="Times New Roman" w:hAnsi="Times New Roman" w:cs="Times New Roman"/>
          <w:color w:val="000000" w:themeColor="text1"/>
          <w:sz w:val="22"/>
          <w:szCs w:val="22"/>
          <w:lang w:eastAsia="en-US"/>
        </w:rPr>
        <w:t>may be</w:t>
      </w:r>
      <w:r w:rsidRPr="00CA6A10">
        <w:rPr>
          <w:rFonts w:ascii="Times New Roman" w:hAnsi="Times New Roman" w:cs="Times New Roman"/>
          <w:color w:val="000000" w:themeColor="text1"/>
          <w:sz w:val="22"/>
          <w:szCs w:val="22"/>
          <w:lang w:eastAsia="en-US"/>
        </w:rPr>
        <w:t xml:space="preserve"> exposed to </w:t>
      </w:r>
      <w:r w:rsidR="00492813" w:rsidRPr="00CA6A10">
        <w:rPr>
          <w:rFonts w:ascii="Times New Roman" w:hAnsi="Times New Roman" w:cs="Times New Roman"/>
          <w:color w:val="000000" w:themeColor="text1"/>
          <w:sz w:val="22"/>
          <w:szCs w:val="22"/>
          <w:lang w:eastAsia="en-US"/>
        </w:rPr>
        <w:t>these substances and agents in the workplace</w:t>
      </w:r>
      <w:r w:rsidRPr="00CA6A10">
        <w:rPr>
          <w:rFonts w:ascii="Times New Roman" w:hAnsi="Times New Roman" w:cs="Times New Roman"/>
          <w:color w:val="000000" w:themeColor="text1"/>
          <w:sz w:val="22"/>
          <w:szCs w:val="22"/>
          <w:lang w:eastAsia="en-US"/>
        </w:rPr>
        <w:t>.  </w:t>
      </w:r>
      <w:r w:rsidR="006A2540" w:rsidRPr="00CA6A10">
        <w:rPr>
          <w:rFonts w:ascii="Times New Roman" w:hAnsi="Times New Roman" w:cs="Times New Roman"/>
          <w:color w:val="000000" w:themeColor="text1"/>
          <w:sz w:val="22"/>
          <w:szCs w:val="22"/>
          <w:lang w:eastAsia="en-US"/>
        </w:rPr>
        <w:t xml:space="preserve"> </w:t>
      </w:r>
    </w:p>
    <w:p w14:paraId="3D09CD9D" w14:textId="77777777" w:rsidR="00146338" w:rsidRDefault="00146338" w:rsidP="009C07AF">
      <w:pPr>
        <w:shd w:val="clear" w:color="auto" w:fill="FFFFFF"/>
        <w:spacing w:line="276" w:lineRule="auto"/>
        <w:ind w:left="180"/>
        <w:jc w:val="both"/>
        <w:rPr>
          <w:rFonts w:ascii="Times New Roman" w:hAnsi="Times New Roman" w:cs="Times New Roman"/>
          <w:color w:val="000000" w:themeColor="text1"/>
          <w:sz w:val="22"/>
          <w:szCs w:val="22"/>
          <w:lang w:eastAsia="en-US"/>
        </w:rPr>
      </w:pPr>
    </w:p>
    <w:p w14:paraId="649D7145" w14:textId="1373BAEE" w:rsidR="00AE3D74" w:rsidRPr="00CA6A10" w:rsidRDefault="003A1DB1" w:rsidP="005F521A">
      <w:pPr>
        <w:shd w:val="clear" w:color="auto" w:fill="FFFFFF"/>
        <w:spacing w:line="276" w:lineRule="auto"/>
        <w:ind w:left="180"/>
        <w:jc w:val="both"/>
        <w:rPr>
          <w:rFonts w:ascii="Times New Roman" w:hAnsi="Times New Roman" w:cs="Times New Roman"/>
          <w:color w:val="000000" w:themeColor="text1"/>
          <w:sz w:val="22"/>
          <w:szCs w:val="22"/>
          <w:lang w:eastAsia="en-US"/>
        </w:rPr>
      </w:pPr>
      <w:r>
        <w:rPr>
          <w:rFonts w:ascii="Times New Roman" w:eastAsia="Times New Roman" w:hAnsi="Times New Roman" w:cs="Times New Roman"/>
          <w:color w:val="000000" w:themeColor="text1"/>
          <w:sz w:val="22"/>
          <w:szCs w:val="22"/>
          <w:lang w:eastAsia="en-US"/>
        </w:rPr>
        <w:t>A</w:t>
      </w:r>
      <w:r w:rsidR="00CC171F">
        <w:rPr>
          <w:rFonts w:ascii="Times New Roman" w:eastAsia="Times New Roman" w:hAnsi="Times New Roman" w:cs="Times New Roman"/>
          <w:color w:val="000000" w:themeColor="text1"/>
          <w:sz w:val="22"/>
          <w:szCs w:val="22"/>
          <w:lang w:eastAsia="en-US"/>
        </w:rPr>
        <w:t xml:space="preserve">s per </w:t>
      </w:r>
      <w:hyperlink r:id="rId12" w:history="1">
        <w:r w:rsidR="00CC171F" w:rsidRPr="00CC171F">
          <w:rPr>
            <w:rStyle w:val="Hyperlink"/>
            <w:rFonts w:ascii="Times New Roman" w:eastAsia="Times New Roman" w:hAnsi="Times New Roman" w:cs="Times New Roman"/>
            <w:sz w:val="22"/>
            <w:szCs w:val="22"/>
            <w:lang w:eastAsia="en-US"/>
          </w:rPr>
          <w:t>Minnesota Rules 5206.0600 (Infectious Agents)</w:t>
        </w:r>
      </w:hyperlink>
      <w:r w:rsidR="00050405">
        <w:rPr>
          <w:rFonts w:ascii="Times New Roman" w:hAnsi="Times New Roman" w:cs="Times New Roman"/>
          <w:color w:val="000000" w:themeColor="text1"/>
          <w:sz w:val="22"/>
          <w:szCs w:val="22"/>
          <w:vertAlign w:val="superscript"/>
          <w:lang w:eastAsia="en-US"/>
        </w:rPr>
        <w:t>2</w:t>
      </w:r>
      <w:r w:rsidR="00050405">
        <w:rPr>
          <w:rFonts w:ascii="Times New Roman" w:hAnsi="Times New Roman" w:cs="Times New Roman"/>
          <w:color w:val="000000" w:themeColor="text1"/>
          <w:sz w:val="22"/>
          <w:szCs w:val="22"/>
          <w:lang w:eastAsia="en-US"/>
        </w:rPr>
        <w:t xml:space="preserve">, </w:t>
      </w:r>
      <w:r w:rsidR="00CC171F">
        <w:rPr>
          <w:rFonts w:ascii="Times New Roman" w:eastAsia="Times New Roman" w:hAnsi="Times New Roman" w:cs="Times New Roman"/>
          <w:color w:val="000000" w:themeColor="text1"/>
          <w:sz w:val="22"/>
          <w:szCs w:val="22"/>
          <w:lang w:eastAsia="en-US"/>
        </w:rPr>
        <w:t>a</w:t>
      </w:r>
      <w:r w:rsidR="00BE519E" w:rsidRPr="00CA6A10">
        <w:rPr>
          <w:rFonts w:ascii="Times New Roman" w:eastAsia="Times New Roman" w:hAnsi="Times New Roman" w:cs="Times New Roman"/>
          <w:color w:val="000000" w:themeColor="text1"/>
          <w:sz w:val="22"/>
          <w:szCs w:val="22"/>
          <w:lang w:eastAsia="en-US"/>
        </w:rPr>
        <w:t xml:space="preserve"> written Exposure Control Plan </w:t>
      </w:r>
      <w:r w:rsidR="00F75C22">
        <w:rPr>
          <w:rFonts w:ascii="Times New Roman" w:eastAsia="Times New Roman" w:hAnsi="Times New Roman" w:cs="Times New Roman"/>
          <w:color w:val="000000" w:themeColor="text1"/>
          <w:sz w:val="22"/>
          <w:szCs w:val="22"/>
          <w:lang w:eastAsia="en-US"/>
        </w:rPr>
        <w:t xml:space="preserve">(ECP) </w:t>
      </w:r>
      <w:r w:rsidR="00BE519E" w:rsidRPr="00CA6A10">
        <w:rPr>
          <w:rFonts w:ascii="Times New Roman" w:eastAsia="Times New Roman" w:hAnsi="Times New Roman" w:cs="Times New Roman"/>
          <w:color w:val="000000" w:themeColor="text1"/>
          <w:sz w:val="22"/>
          <w:szCs w:val="22"/>
          <w:lang w:eastAsia="en-US"/>
        </w:rPr>
        <w:t>that meets the requirements of</w:t>
      </w:r>
      <w:r w:rsidR="003017E5">
        <w:rPr>
          <w:rFonts w:ascii="Times New Roman" w:eastAsia="Times New Roman" w:hAnsi="Times New Roman" w:cs="Times New Roman"/>
          <w:color w:val="000000" w:themeColor="text1"/>
          <w:sz w:val="22"/>
          <w:szCs w:val="22"/>
          <w:lang w:eastAsia="en-US"/>
        </w:rPr>
        <w:t xml:space="preserve"> the </w:t>
      </w:r>
      <w:hyperlink r:id="rId13" w:history="1">
        <w:r w:rsidR="00CC171F">
          <w:rPr>
            <w:rStyle w:val="Hyperlink"/>
            <w:rFonts w:ascii="Times New Roman" w:eastAsia="Times New Roman" w:hAnsi="Times New Roman" w:cs="Times New Roman"/>
            <w:sz w:val="22"/>
            <w:szCs w:val="22"/>
            <w:lang w:eastAsia="en-US"/>
          </w:rPr>
          <w:t>O</w:t>
        </w:r>
        <w:r w:rsidR="00E83D23">
          <w:rPr>
            <w:rStyle w:val="Hyperlink"/>
            <w:rFonts w:ascii="Times New Roman" w:eastAsia="Times New Roman" w:hAnsi="Times New Roman" w:cs="Times New Roman"/>
            <w:sz w:val="22"/>
            <w:szCs w:val="22"/>
            <w:lang w:eastAsia="en-US"/>
          </w:rPr>
          <w:t>ccupational Safety and Health Administration (O</w:t>
        </w:r>
        <w:r w:rsidR="00CC171F">
          <w:rPr>
            <w:rStyle w:val="Hyperlink"/>
            <w:rFonts w:ascii="Times New Roman" w:eastAsia="Times New Roman" w:hAnsi="Times New Roman" w:cs="Times New Roman"/>
            <w:sz w:val="22"/>
            <w:szCs w:val="22"/>
            <w:lang w:eastAsia="en-US"/>
          </w:rPr>
          <w:t>SHA</w:t>
        </w:r>
        <w:r w:rsidR="00E83D23">
          <w:rPr>
            <w:rStyle w:val="Hyperlink"/>
            <w:rFonts w:ascii="Times New Roman" w:eastAsia="Times New Roman" w:hAnsi="Times New Roman" w:cs="Times New Roman"/>
            <w:sz w:val="22"/>
            <w:szCs w:val="22"/>
            <w:lang w:eastAsia="en-US"/>
          </w:rPr>
          <w:t>)</w:t>
        </w:r>
        <w:r w:rsidR="00CC171F">
          <w:rPr>
            <w:rStyle w:val="Hyperlink"/>
            <w:rFonts w:ascii="Times New Roman" w:eastAsia="Times New Roman" w:hAnsi="Times New Roman" w:cs="Times New Roman"/>
            <w:sz w:val="22"/>
            <w:szCs w:val="22"/>
            <w:lang w:eastAsia="en-US"/>
          </w:rPr>
          <w:t xml:space="preserve"> B</w:t>
        </w:r>
        <w:r w:rsidR="003017E5">
          <w:rPr>
            <w:rStyle w:val="Hyperlink"/>
            <w:rFonts w:ascii="Times New Roman" w:eastAsia="Times New Roman" w:hAnsi="Times New Roman" w:cs="Times New Roman"/>
            <w:sz w:val="22"/>
            <w:szCs w:val="22"/>
            <w:lang w:eastAsia="en-US"/>
          </w:rPr>
          <w:t>loodborne Pathogen Standard</w:t>
        </w:r>
        <w:r w:rsidR="00BE519E" w:rsidRPr="003017E5">
          <w:rPr>
            <w:rStyle w:val="Hyperlink"/>
            <w:rFonts w:ascii="Times New Roman" w:eastAsia="Times New Roman" w:hAnsi="Times New Roman" w:cs="Times New Roman"/>
            <w:sz w:val="22"/>
            <w:szCs w:val="22"/>
            <w:lang w:eastAsia="en-US"/>
          </w:rPr>
          <w:t xml:space="preserve"> 29 CFR 1910.1030</w:t>
        </w:r>
      </w:hyperlink>
      <w:r w:rsidR="00050405">
        <w:rPr>
          <w:rFonts w:ascii="Times New Roman" w:hAnsi="Times New Roman" w:cs="Times New Roman"/>
          <w:color w:val="000000" w:themeColor="text1"/>
          <w:sz w:val="22"/>
          <w:szCs w:val="22"/>
          <w:vertAlign w:val="superscript"/>
          <w:lang w:eastAsia="en-US"/>
        </w:rPr>
        <w:t>3</w:t>
      </w:r>
      <w:r w:rsidR="00050405" w:rsidRPr="00C4543F">
        <w:rPr>
          <w:rFonts w:ascii="Times New Roman" w:hAnsi="Times New Roman" w:cs="Times New Roman"/>
          <w:sz w:val="22"/>
          <w:szCs w:val="22"/>
        </w:rPr>
        <w:t xml:space="preserve"> </w:t>
      </w:r>
      <w:r w:rsidR="00050405">
        <w:rPr>
          <w:rFonts w:ascii="Times New Roman" w:hAnsi="Times New Roman" w:cs="Times New Roman"/>
          <w:sz w:val="22"/>
          <w:szCs w:val="22"/>
        </w:rPr>
        <w:t xml:space="preserve"> </w:t>
      </w:r>
      <w:r w:rsidR="004D0CAE" w:rsidRPr="00C4543F">
        <w:rPr>
          <w:rFonts w:ascii="Times New Roman" w:hAnsi="Times New Roman" w:cs="Times New Roman"/>
          <w:sz w:val="22"/>
          <w:szCs w:val="22"/>
        </w:rPr>
        <w:t xml:space="preserve">(and </w:t>
      </w:r>
      <w:r w:rsidR="004D0CAE">
        <w:rPr>
          <w:rFonts w:ascii="Times New Roman" w:hAnsi="Times New Roman" w:cs="Times New Roman"/>
          <w:sz w:val="22"/>
          <w:szCs w:val="22"/>
        </w:rPr>
        <w:t xml:space="preserve">the </w:t>
      </w:r>
      <w:r w:rsidR="004D0CAE" w:rsidRPr="00C4543F">
        <w:rPr>
          <w:rFonts w:ascii="Times New Roman" w:hAnsi="Times New Roman" w:cs="Times New Roman"/>
          <w:sz w:val="22"/>
          <w:szCs w:val="22"/>
        </w:rPr>
        <w:t xml:space="preserve">2001 revision to comply with the </w:t>
      </w:r>
      <w:hyperlink r:id="rId14" w:history="1">
        <w:r w:rsidR="004D0CAE" w:rsidRPr="003017E5">
          <w:rPr>
            <w:rStyle w:val="Hyperlink"/>
            <w:rFonts w:ascii="Times New Roman" w:hAnsi="Times New Roman" w:cs="Times New Roman"/>
            <w:iCs/>
            <w:sz w:val="22"/>
            <w:szCs w:val="22"/>
          </w:rPr>
          <w:t>Needlestick Safety and Prevention Act</w:t>
        </w:r>
      </w:hyperlink>
      <w:r w:rsidR="00050405">
        <w:rPr>
          <w:rFonts w:ascii="Times New Roman" w:hAnsi="Times New Roman" w:cs="Times New Roman"/>
          <w:color w:val="000000" w:themeColor="text1"/>
          <w:sz w:val="22"/>
          <w:szCs w:val="22"/>
          <w:vertAlign w:val="superscript"/>
          <w:lang w:eastAsia="en-US"/>
        </w:rPr>
        <w:t>4</w:t>
      </w:r>
      <w:r w:rsidR="00050405">
        <w:rPr>
          <w:rFonts w:ascii="Times New Roman" w:hAnsi="Times New Roman" w:cs="Times New Roman"/>
          <w:color w:val="000000" w:themeColor="text1"/>
          <w:sz w:val="22"/>
          <w:szCs w:val="22"/>
          <w:lang w:eastAsia="en-US"/>
        </w:rPr>
        <w:t>)</w:t>
      </w:r>
      <w:r w:rsidR="004D0CAE" w:rsidRPr="00C4543F">
        <w:rPr>
          <w:rFonts w:ascii="Times New Roman" w:hAnsi="Times New Roman" w:cs="Times New Roman"/>
          <w:sz w:val="22"/>
          <w:szCs w:val="22"/>
        </w:rPr>
        <w:t xml:space="preserve"> </w:t>
      </w:r>
      <w:r w:rsidR="00BE519E" w:rsidRPr="00C4543F">
        <w:rPr>
          <w:rFonts w:ascii="Times New Roman" w:eastAsia="Times New Roman" w:hAnsi="Times New Roman" w:cs="Times New Roman"/>
          <w:color w:val="000000" w:themeColor="text1"/>
          <w:sz w:val="22"/>
          <w:szCs w:val="22"/>
          <w:lang w:eastAsia="en-US"/>
        </w:rPr>
        <w:t>and</w:t>
      </w:r>
      <w:r w:rsidR="00BE519E" w:rsidRPr="00CA6A10">
        <w:rPr>
          <w:rFonts w:ascii="Times New Roman" w:eastAsia="Times New Roman" w:hAnsi="Times New Roman" w:cs="Times New Roman"/>
          <w:color w:val="000000" w:themeColor="text1"/>
          <w:sz w:val="22"/>
          <w:szCs w:val="22"/>
          <w:lang w:eastAsia="en-US"/>
        </w:rPr>
        <w:t xml:space="preserve"> covers all infectious agents to which employees may be exposed in the workplace </w:t>
      </w:r>
      <w:r w:rsidR="002D5C54">
        <w:rPr>
          <w:rFonts w:ascii="Times New Roman" w:eastAsia="Times New Roman" w:hAnsi="Times New Roman" w:cs="Times New Roman"/>
          <w:color w:val="000000" w:themeColor="text1"/>
          <w:sz w:val="22"/>
          <w:szCs w:val="22"/>
          <w:lang w:eastAsia="en-US"/>
        </w:rPr>
        <w:t xml:space="preserve">also </w:t>
      </w:r>
      <w:r w:rsidR="00BE519E" w:rsidRPr="00CA6A10">
        <w:rPr>
          <w:rFonts w:ascii="Times New Roman" w:eastAsia="Times New Roman" w:hAnsi="Times New Roman" w:cs="Times New Roman"/>
          <w:color w:val="000000" w:themeColor="text1"/>
          <w:sz w:val="22"/>
          <w:szCs w:val="22"/>
          <w:lang w:eastAsia="en-US"/>
        </w:rPr>
        <w:t xml:space="preserve">meets the </w:t>
      </w:r>
      <w:r w:rsidR="003B4AED">
        <w:rPr>
          <w:rFonts w:ascii="Times New Roman" w:eastAsia="Times New Roman" w:hAnsi="Times New Roman" w:cs="Times New Roman"/>
          <w:color w:val="000000" w:themeColor="text1"/>
          <w:sz w:val="22"/>
          <w:szCs w:val="22"/>
          <w:lang w:eastAsia="en-US"/>
        </w:rPr>
        <w:t xml:space="preserve">ERTK </w:t>
      </w:r>
      <w:r w:rsidR="00BE519E" w:rsidRPr="00CA6A10">
        <w:rPr>
          <w:rFonts w:ascii="Times New Roman" w:eastAsia="Times New Roman" w:hAnsi="Times New Roman" w:cs="Times New Roman"/>
          <w:color w:val="000000" w:themeColor="text1"/>
          <w:sz w:val="22"/>
          <w:szCs w:val="22"/>
          <w:lang w:eastAsia="en-US"/>
        </w:rPr>
        <w:t xml:space="preserve">requirements </w:t>
      </w:r>
      <w:r w:rsidR="003B4AED">
        <w:rPr>
          <w:rFonts w:ascii="Times New Roman" w:eastAsia="Times New Roman" w:hAnsi="Times New Roman" w:cs="Times New Roman"/>
          <w:color w:val="000000" w:themeColor="text1"/>
          <w:sz w:val="22"/>
          <w:szCs w:val="22"/>
          <w:lang w:eastAsia="en-US"/>
        </w:rPr>
        <w:t>for infectious agents</w:t>
      </w:r>
      <w:r w:rsidR="00AE3D74" w:rsidRPr="00CA6A10">
        <w:rPr>
          <w:rFonts w:ascii="Times New Roman" w:hAnsi="Times New Roman" w:cs="Times New Roman"/>
          <w:color w:val="000000" w:themeColor="text1"/>
          <w:sz w:val="22"/>
          <w:szCs w:val="22"/>
          <w:lang w:eastAsia="en-US"/>
        </w:rPr>
        <w:t>.</w:t>
      </w:r>
    </w:p>
    <w:p w14:paraId="3F326EAD" w14:textId="77777777" w:rsidR="00C4543F" w:rsidRPr="00CA6A10" w:rsidRDefault="00C4543F" w:rsidP="003017E5">
      <w:pPr>
        <w:shd w:val="clear" w:color="auto" w:fill="FFFFFF"/>
        <w:spacing w:line="276" w:lineRule="auto"/>
        <w:ind w:left="180"/>
        <w:jc w:val="both"/>
        <w:rPr>
          <w:rFonts w:ascii="Times New Roman" w:hAnsi="Times New Roman" w:cs="Times New Roman"/>
          <w:color w:val="000000" w:themeColor="text1"/>
          <w:sz w:val="22"/>
          <w:szCs w:val="22"/>
          <w:lang w:eastAsia="en-US"/>
        </w:rPr>
      </w:pPr>
    </w:p>
    <w:p w14:paraId="070F56C9" w14:textId="08FFCFD0" w:rsidR="00AE3D74" w:rsidRPr="00C4543F" w:rsidRDefault="00564C86" w:rsidP="00C4543F">
      <w:pPr>
        <w:shd w:val="clear" w:color="auto" w:fill="FFFFFF"/>
        <w:spacing w:line="276" w:lineRule="auto"/>
        <w:ind w:left="180"/>
        <w:jc w:val="both"/>
        <w:rPr>
          <w:rFonts w:ascii="Times New Roman" w:hAnsi="Times New Roman" w:cs="Times New Roman"/>
          <w:color w:val="000000" w:themeColor="text1"/>
          <w:sz w:val="22"/>
          <w:szCs w:val="22"/>
          <w:lang w:eastAsia="en-US"/>
        </w:rPr>
      </w:pPr>
      <w:r>
        <w:rPr>
          <w:rFonts w:ascii="Times New Roman" w:hAnsi="Times New Roman" w:cs="Times New Roman"/>
          <w:iCs/>
          <w:sz w:val="22"/>
          <w:szCs w:val="22"/>
        </w:rPr>
        <w:t xml:space="preserve">OSHA </w:t>
      </w:r>
      <w:r w:rsidR="00E83D23">
        <w:rPr>
          <w:rFonts w:ascii="Times New Roman" w:hAnsi="Times New Roman" w:cs="Times New Roman"/>
          <w:sz w:val="22"/>
          <w:szCs w:val="22"/>
        </w:rPr>
        <w:t>e</w:t>
      </w:r>
      <w:r w:rsidR="00C4543F" w:rsidRPr="00C4543F">
        <w:rPr>
          <w:rFonts w:ascii="Times New Roman" w:hAnsi="Times New Roman" w:cs="Times New Roman"/>
          <w:sz w:val="22"/>
          <w:szCs w:val="22"/>
        </w:rPr>
        <w:t xml:space="preserve">nacted the </w:t>
      </w:r>
      <w:r w:rsidR="00C4543F" w:rsidRPr="003017E5">
        <w:rPr>
          <w:rFonts w:ascii="Times New Roman" w:hAnsi="Times New Roman" w:cs="Times New Roman"/>
          <w:iCs/>
          <w:sz w:val="22"/>
          <w:szCs w:val="22"/>
        </w:rPr>
        <w:t>Bloodborne Pathogen Standard</w:t>
      </w:r>
      <w:r w:rsidR="003017E5">
        <w:rPr>
          <w:rFonts w:ascii="Times New Roman" w:hAnsi="Times New Roman" w:cs="Times New Roman"/>
          <w:sz w:val="22"/>
          <w:szCs w:val="22"/>
        </w:rPr>
        <w:t xml:space="preserve"> </w:t>
      </w:r>
      <w:r w:rsidR="00C4543F" w:rsidRPr="00C4543F">
        <w:rPr>
          <w:rFonts w:ascii="Times New Roman" w:hAnsi="Times New Roman" w:cs="Times New Roman"/>
          <w:sz w:val="22"/>
          <w:szCs w:val="22"/>
        </w:rPr>
        <w:t>to reduce/elim</w:t>
      </w:r>
      <w:r w:rsidR="00E83D23">
        <w:rPr>
          <w:rFonts w:ascii="Times New Roman" w:hAnsi="Times New Roman" w:cs="Times New Roman"/>
          <w:sz w:val="22"/>
          <w:szCs w:val="22"/>
        </w:rPr>
        <w:t>inate occupational exposure to H</w:t>
      </w:r>
      <w:r w:rsidR="00C4543F" w:rsidRPr="00C4543F">
        <w:rPr>
          <w:rFonts w:ascii="Times New Roman" w:hAnsi="Times New Roman" w:cs="Times New Roman"/>
          <w:sz w:val="22"/>
          <w:szCs w:val="22"/>
        </w:rPr>
        <w:t>epatitis B virus</w:t>
      </w:r>
      <w:r w:rsidR="00FA76D5">
        <w:rPr>
          <w:rFonts w:ascii="Times New Roman" w:hAnsi="Times New Roman" w:cs="Times New Roman"/>
          <w:sz w:val="22"/>
          <w:szCs w:val="22"/>
        </w:rPr>
        <w:t xml:space="preserve"> (HBV)</w:t>
      </w:r>
      <w:r w:rsidR="00E83D23">
        <w:rPr>
          <w:rFonts w:ascii="Times New Roman" w:hAnsi="Times New Roman" w:cs="Times New Roman"/>
          <w:sz w:val="22"/>
          <w:szCs w:val="22"/>
        </w:rPr>
        <w:t>, H</w:t>
      </w:r>
      <w:r w:rsidR="00C4543F" w:rsidRPr="00C4543F">
        <w:rPr>
          <w:rFonts w:ascii="Times New Roman" w:hAnsi="Times New Roman" w:cs="Times New Roman"/>
          <w:sz w:val="22"/>
          <w:szCs w:val="22"/>
        </w:rPr>
        <w:t>epatitis C virus</w:t>
      </w:r>
      <w:r w:rsidR="00FA76D5">
        <w:rPr>
          <w:rFonts w:ascii="Times New Roman" w:hAnsi="Times New Roman" w:cs="Times New Roman"/>
          <w:sz w:val="22"/>
          <w:szCs w:val="22"/>
        </w:rPr>
        <w:t xml:space="preserve"> (HCV)</w:t>
      </w:r>
      <w:r w:rsidR="00C4543F" w:rsidRPr="00C4543F">
        <w:rPr>
          <w:rFonts w:ascii="Times New Roman" w:hAnsi="Times New Roman" w:cs="Times New Roman"/>
          <w:sz w:val="22"/>
          <w:szCs w:val="22"/>
        </w:rPr>
        <w:t xml:space="preserve">, </w:t>
      </w:r>
      <w:r w:rsidR="00E83D23">
        <w:rPr>
          <w:rFonts w:ascii="Times New Roman" w:hAnsi="Times New Roman" w:cs="Times New Roman"/>
          <w:sz w:val="22"/>
          <w:szCs w:val="22"/>
        </w:rPr>
        <w:t>H</w:t>
      </w:r>
      <w:r w:rsidR="00C4543F" w:rsidRPr="00C4543F">
        <w:rPr>
          <w:rFonts w:ascii="Times New Roman" w:hAnsi="Times New Roman" w:cs="Times New Roman"/>
          <w:sz w:val="22"/>
          <w:szCs w:val="22"/>
        </w:rPr>
        <w:t xml:space="preserve">uman </w:t>
      </w:r>
      <w:r w:rsidR="00E83D23">
        <w:rPr>
          <w:rFonts w:ascii="Times New Roman" w:hAnsi="Times New Roman" w:cs="Times New Roman"/>
          <w:sz w:val="22"/>
          <w:szCs w:val="22"/>
        </w:rPr>
        <w:t>I</w:t>
      </w:r>
      <w:r w:rsidR="00C4543F" w:rsidRPr="004D0CAE">
        <w:rPr>
          <w:rFonts w:ascii="Times New Roman" w:hAnsi="Times New Roman" w:cs="Times New Roman"/>
          <w:sz w:val="22"/>
          <w:szCs w:val="22"/>
        </w:rPr>
        <w:t xml:space="preserve">mmunodeficiency </w:t>
      </w:r>
      <w:r w:rsidR="00E83D23">
        <w:rPr>
          <w:rFonts w:ascii="Times New Roman" w:hAnsi="Times New Roman" w:cs="Times New Roman"/>
          <w:sz w:val="22"/>
          <w:szCs w:val="22"/>
        </w:rPr>
        <w:t>V</w:t>
      </w:r>
      <w:r w:rsidR="00C4543F" w:rsidRPr="004D0CAE">
        <w:rPr>
          <w:rFonts w:ascii="Times New Roman" w:hAnsi="Times New Roman" w:cs="Times New Roman"/>
          <w:sz w:val="22"/>
          <w:szCs w:val="22"/>
        </w:rPr>
        <w:t xml:space="preserve">irus (HIV), and other </w:t>
      </w:r>
      <w:r w:rsidR="004D0CAE" w:rsidRPr="004D0CAE">
        <w:rPr>
          <w:rFonts w:ascii="Times New Roman" w:hAnsi="Times New Roman" w:cs="Times New Roman"/>
          <w:sz w:val="22"/>
          <w:szCs w:val="22"/>
        </w:rPr>
        <w:t>potentially infectious materials (OPIM)</w:t>
      </w:r>
      <w:r w:rsidR="00C4543F" w:rsidRPr="004D0CAE">
        <w:rPr>
          <w:rFonts w:ascii="Times New Roman" w:hAnsi="Times New Roman" w:cs="Times New Roman"/>
          <w:sz w:val="22"/>
          <w:szCs w:val="22"/>
        </w:rPr>
        <w:t xml:space="preserve"> that employees may encounter in their workplaces</w:t>
      </w:r>
      <w:r w:rsidR="00AE3D74" w:rsidRPr="004D0CAE">
        <w:rPr>
          <w:rFonts w:ascii="Times New Roman" w:hAnsi="Times New Roman" w:cs="Times New Roman"/>
          <w:color w:val="000000" w:themeColor="text1"/>
          <w:sz w:val="22"/>
          <w:szCs w:val="22"/>
          <w:lang w:eastAsia="en-US"/>
        </w:rPr>
        <w:t>.</w:t>
      </w:r>
    </w:p>
    <w:p w14:paraId="0F7DF7E8" w14:textId="77777777" w:rsidR="00504CF9" w:rsidRPr="00C4543F" w:rsidRDefault="00504CF9" w:rsidP="00C4543F">
      <w:pPr>
        <w:shd w:val="clear" w:color="auto" w:fill="FFFFFF"/>
        <w:spacing w:line="276" w:lineRule="auto"/>
        <w:ind w:left="180"/>
        <w:jc w:val="both"/>
        <w:rPr>
          <w:rFonts w:ascii="Times New Roman" w:hAnsi="Times New Roman" w:cs="Times New Roman"/>
          <w:color w:val="000000" w:themeColor="text1"/>
          <w:sz w:val="22"/>
          <w:szCs w:val="22"/>
          <w:lang w:eastAsia="en-US"/>
        </w:rPr>
      </w:pPr>
    </w:p>
    <w:p w14:paraId="72811404" w14:textId="14BA0FFA" w:rsidR="00AE3D74" w:rsidRPr="00CA6A10" w:rsidRDefault="00AE3D74" w:rsidP="009C07AF">
      <w:pPr>
        <w:shd w:val="clear" w:color="auto" w:fill="FFFFFF"/>
        <w:spacing w:line="276" w:lineRule="auto"/>
        <w:ind w:left="180"/>
        <w:jc w:val="both"/>
        <w:rPr>
          <w:rFonts w:ascii="Times New Roman" w:hAnsi="Times New Roman" w:cs="Times New Roman"/>
          <w:color w:val="000000" w:themeColor="text1"/>
          <w:sz w:val="22"/>
          <w:szCs w:val="22"/>
          <w:lang w:eastAsia="en-US"/>
        </w:rPr>
      </w:pPr>
      <w:r w:rsidRPr="00CA6A10">
        <w:rPr>
          <w:rFonts w:ascii="Times New Roman" w:hAnsi="Times New Roman" w:cs="Times New Roman"/>
          <w:color w:val="000000" w:themeColor="text1"/>
          <w:sz w:val="22"/>
          <w:szCs w:val="22"/>
          <w:lang w:eastAsia="en-US"/>
        </w:rPr>
        <w:t xml:space="preserve">In brief, </w:t>
      </w:r>
      <w:r w:rsidR="002D5C54">
        <w:rPr>
          <w:rFonts w:ascii="Times New Roman" w:hAnsi="Times New Roman" w:cs="Times New Roman"/>
          <w:color w:val="000000" w:themeColor="text1"/>
          <w:sz w:val="22"/>
          <w:szCs w:val="22"/>
          <w:lang w:eastAsia="en-US"/>
        </w:rPr>
        <w:t xml:space="preserve">the St. Olaf </w:t>
      </w:r>
      <w:r w:rsidR="004D6D9E">
        <w:rPr>
          <w:rFonts w:ascii="Times New Roman" w:hAnsi="Times New Roman" w:cs="Times New Roman"/>
          <w:color w:val="000000" w:themeColor="text1"/>
          <w:sz w:val="22"/>
          <w:szCs w:val="22"/>
          <w:lang w:eastAsia="en-US"/>
        </w:rPr>
        <w:t xml:space="preserve">College </w:t>
      </w:r>
      <w:r w:rsidR="002D5C54">
        <w:rPr>
          <w:rFonts w:ascii="Times New Roman" w:hAnsi="Times New Roman" w:cs="Times New Roman"/>
          <w:color w:val="000000" w:themeColor="text1"/>
          <w:sz w:val="22"/>
          <w:szCs w:val="22"/>
          <w:lang w:eastAsia="en-US"/>
        </w:rPr>
        <w:t xml:space="preserve">Exposure </w:t>
      </w:r>
      <w:r w:rsidR="00F75C22">
        <w:rPr>
          <w:rFonts w:ascii="Times New Roman" w:hAnsi="Times New Roman" w:cs="Times New Roman"/>
          <w:color w:val="000000" w:themeColor="text1"/>
          <w:sz w:val="22"/>
          <w:szCs w:val="22"/>
          <w:lang w:eastAsia="en-US"/>
        </w:rPr>
        <w:t xml:space="preserve">Control </w:t>
      </w:r>
      <w:r w:rsidR="002D5C54">
        <w:rPr>
          <w:rFonts w:ascii="Times New Roman" w:hAnsi="Times New Roman" w:cs="Times New Roman"/>
          <w:color w:val="000000" w:themeColor="text1"/>
          <w:sz w:val="22"/>
          <w:szCs w:val="22"/>
          <w:lang w:eastAsia="en-US"/>
        </w:rPr>
        <w:t>Plan includes</w:t>
      </w:r>
      <w:r w:rsidRPr="00CA6A10">
        <w:rPr>
          <w:rFonts w:ascii="Times New Roman" w:hAnsi="Times New Roman" w:cs="Times New Roman"/>
          <w:color w:val="000000" w:themeColor="text1"/>
          <w:sz w:val="22"/>
          <w:szCs w:val="22"/>
          <w:lang w:eastAsia="en-US"/>
        </w:rPr>
        <w:t>:</w:t>
      </w:r>
    </w:p>
    <w:p w14:paraId="5CE9C3BB" w14:textId="4C0B46F1" w:rsidR="00AE3D74" w:rsidRPr="003A1DB1" w:rsidRDefault="00117E97" w:rsidP="00BF1BDC">
      <w:pPr>
        <w:numPr>
          <w:ilvl w:val="0"/>
          <w:numId w:val="1"/>
        </w:numPr>
        <w:shd w:val="clear" w:color="auto" w:fill="FFFFFF"/>
        <w:tabs>
          <w:tab w:val="clear" w:pos="720"/>
        </w:tabs>
        <w:spacing w:line="276" w:lineRule="auto"/>
        <w:ind w:left="540" w:hanging="180"/>
        <w:jc w:val="both"/>
        <w:rPr>
          <w:rFonts w:ascii="Times New Roman" w:eastAsia="Times New Roman" w:hAnsi="Times New Roman" w:cs="Times New Roman"/>
          <w:color w:val="000000" w:themeColor="text1"/>
          <w:sz w:val="22"/>
          <w:szCs w:val="22"/>
          <w:lang w:eastAsia="en-US"/>
        </w:rPr>
      </w:pPr>
      <w:r>
        <w:rPr>
          <w:rFonts w:ascii="Times New Roman" w:hAnsi="Times New Roman" w:cs="Times New Roman"/>
          <w:sz w:val="22"/>
          <w:szCs w:val="22"/>
        </w:rPr>
        <w:t>Responsibilities/program administration.</w:t>
      </w:r>
      <w:r w:rsidR="0077712D">
        <w:rPr>
          <w:rFonts w:ascii="Times New Roman" w:hAnsi="Times New Roman" w:cs="Times New Roman"/>
          <w:sz w:val="22"/>
          <w:szCs w:val="22"/>
        </w:rPr>
        <w:t xml:space="preserve">  </w:t>
      </w:r>
    </w:p>
    <w:p w14:paraId="0F06B487" w14:textId="4BC02D4A" w:rsidR="00AE3D74" w:rsidRPr="00CA6A10" w:rsidRDefault="002D5C54" w:rsidP="00BF1BDC">
      <w:pPr>
        <w:numPr>
          <w:ilvl w:val="0"/>
          <w:numId w:val="1"/>
        </w:numPr>
        <w:shd w:val="clear" w:color="auto" w:fill="FFFFFF"/>
        <w:tabs>
          <w:tab w:val="clear" w:pos="720"/>
        </w:tabs>
        <w:spacing w:line="276" w:lineRule="auto"/>
        <w:ind w:left="540" w:hanging="180"/>
        <w:jc w:val="both"/>
        <w:rPr>
          <w:rFonts w:ascii="Times New Roman" w:eastAsia="Times New Roman" w:hAnsi="Times New Roman" w:cs="Times New Roman"/>
          <w:color w:val="000000" w:themeColor="text1"/>
          <w:sz w:val="22"/>
          <w:szCs w:val="22"/>
          <w:lang w:eastAsia="en-US"/>
        </w:rPr>
      </w:pPr>
      <w:r>
        <w:rPr>
          <w:rFonts w:ascii="Times New Roman" w:eastAsia="Times New Roman" w:hAnsi="Times New Roman" w:cs="Times New Roman"/>
          <w:color w:val="000000" w:themeColor="text1"/>
          <w:sz w:val="22"/>
          <w:szCs w:val="22"/>
          <w:lang w:eastAsia="en-US"/>
        </w:rPr>
        <w:t>Methods of Implementation and Control</w:t>
      </w:r>
      <w:r w:rsidR="00F75C22">
        <w:rPr>
          <w:rFonts w:ascii="Times New Roman" w:eastAsia="Times New Roman" w:hAnsi="Times New Roman" w:cs="Times New Roman"/>
          <w:color w:val="000000" w:themeColor="text1"/>
          <w:sz w:val="22"/>
          <w:szCs w:val="22"/>
          <w:lang w:eastAsia="en-US"/>
        </w:rPr>
        <w:t>.</w:t>
      </w:r>
    </w:p>
    <w:p w14:paraId="036C3272" w14:textId="77777777" w:rsidR="003A1DB1" w:rsidRDefault="003A1DB1" w:rsidP="00BF1BDC">
      <w:pPr>
        <w:numPr>
          <w:ilvl w:val="0"/>
          <w:numId w:val="1"/>
        </w:numPr>
        <w:shd w:val="clear" w:color="auto" w:fill="FFFFFF"/>
        <w:tabs>
          <w:tab w:val="clear" w:pos="720"/>
        </w:tabs>
        <w:spacing w:line="276" w:lineRule="auto"/>
        <w:ind w:left="540" w:hanging="180"/>
        <w:jc w:val="both"/>
        <w:rPr>
          <w:rFonts w:ascii="Times New Roman" w:eastAsia="Times New Roman" w:hAnsi="Times New Roman" w:cs="Times New Roman"/>
          <w:color w:val="000000" w:themeColor="text1"/>
          <w:sz w:val="22"/>
          <w:szCs w:val="22"/>
          <w:lang w:eastAsia="en-US"/>
        </w:rPr>
      </w:pPr>
      <w:r>
        <w:rPr>
          <w:rFonts w:ascii="Times New Roman" w:eastAsia="Times New Roman" w:hAnsi="Times New Roman" w:cs="Times New Roman"/>
          <w:color w:val="000000" w:themeColor="text1"/>
          <w:sz w:val="22"/>
          <w:szCs w:val="22"/>
          <w:lang w:eastAsia="en-US"/>
        </w:rPr>
        <w:t>Communication of potential hazards to employees.</w:t>
      </w:r>
    </w:p>
    <w:p w14:paraId="0F485F7C" w14:textId="26AE9518" w:rsidR="00AE3D74" w:rsidRPr="00CA6A10" w:rsidRDefault="002D5C54" w:rsidP="00BF1BDC">
      <w:pPr>
        <w:numPr>
          <w:ilvl w:val="0"/>
          <w:numId w:val="1"/>
        </w:numPr>
        <w:shd w:val="clear" w:color="auto" w:fill="FFFFFF"/>
        <w:tabs>
          <w:tab w:val="clear" w:pos="720"/>
        </w:tabs>
        <w:spacing w:line="276" w:lineRule="auto"/>
        <w:ind w:left="540" w:hanging="180"/>
        <w:jc w:val="both"/>
        <w:rPr>
          <w:rFonts w:ascii="Times New Roman" w:eastAsia="Times New Roman" w:hAnsi="Times New Roman" w:cs="Times New Roman"/>
          <w:color w:val="000000" w:themeColor="text1"/>
          <w:sz w:val="22"/>
          <w:szCs w:val="22"/>
          <w:lang w:eastAsia="en-US"/>
        </w:rPr>
      </w:pPr>
      <w:r>
        <w:rPr>
          <w:rFonts w:ascii="Times New Roman" w:eastAsia="Times New Roman" w:hAnsi="Times New Roman" w:cs="Times New Roman"/>
          <w:color w:val="000000" w:themeColor="text1"/>
          <w:sz w:val="22"/>
          <w:szCs w:val="22"/>
          <w:lang w:eastAsia="en-US"/>
        </w:rPr>
        <w:t>Instructions for how employees may receive the Hepatitis B vaccination</w:t>
      </w:r>
      <w:r w:rsidR="00F75C22">
        <w:rPr>
          <w:rFonts w:ascii="Times New Roman" w:eastAsia="Times New Roman" w:hAnsi="Times New Roman" w:cs="Times New Roman"/>
          <w:color w:val="000000" w:themeColor="text1"/>
          <w:sz w:val="22"/>
          <w:szCs w:val="22"/>
          <w:lang w:eastAsia="en-US"/>
        </w:rPr>
        <w:t>.</w:t>
      </w:r>
    </w:p>
    <w:p w14:paraId="5AE7712C" w14:textId="1696F578" w:rsidR="003A1DB1" w:rsidRDefault="003A1DB1" w:rsidP="00BF1BDC">
      <w:pPr>
        <w:numPr>
          <w:ilvl w:val="0"/>
          <w:numId w:val="1"/>
        </w:numPr>
        <w:shd w:val="clear" w:color="auto" w:fill="FFFFFF"/>
        <w:tabs>
          <w:tab w:val="clear" w:pos="720"/>
        </w:tabs>
        <w:spacing w:line="276" w:lineRule="auto"/>
        <w:ind w:left="540" w:hanging="180"/>
        <w:jc w:val="both"/>
        <w:rPr>
          <w:rFonts w:ascii="Times New Roman" w:eastAsia="Times New Roman" w:hAnsi="Times New Roman" w:cs="Times New Roman"/>
          <w:color w:val="000000" w:themeColor="text1"/>
          <w:sz w:val="22"/>
          <w:szCs w:val="22"/>
          <w:lang w:eastAsia="en-US"/>
        </w:rPr>
      </w:pPr>
      <w:r w:rsidRPr="002D5C54">
        <w:rPr>
          <w:rFonts w:ascii="Times New Roman" w:hAnsi="Times New Roman" w:cs="Times New Roman"/>
          <w:sz w:val="22"/>
          <w:szCs w:val="22"/>
        </w:rPr>
        <w:t>Determination</w:t>
      </w:r>
      <w:r w:rsidRPr="002D5C54">
        <w:rPr>
          <w:rFonts w:ascii="Times New Roman" w:hAnsi="Times New Roman" w:cs="Times New Roman"/>
          <w:spacing w:val="-2"/>
          <w:sz w:val="22"/>
          <w:szCs w:val="22"/>
        </w:rPr>
        <w:t xml:space="preserve"> </w:t>
      </w:r>
      <w:r w:rsidRPr="002D5C54">
        <w:rPr>
          <w:rFonts w:ascii="Times New Roman" w:hAnsi="Times New Roman" w:cs="Times New Roman"/>
          <w:spacing w:val="-1"/>
          <w:sz w:val="22"/>
          <w:szCs w:val="22"/>
        </w:rPr>
        <w:t>of employee</w:t>
      </w:r>
      <w:r w:rsidRPr="002D5C54">
        <w:rPr>
          <w:rFonts w:ascii="Times New Roman" w:hAnsi="Times New Roman" w:cs="Times New Roman"/>
          <w:sz w:val="22"/>
          <w:szCs w:val="22"/>
        </w:rPr>
        <w:t xml:space="preserve"> exposure</w:t>
      </w:r>
      <w:r w:rsidR="0089009C">
        <w:rPr>
          <w:rFonts w:ascii="Times New Roman" w:hAnsi="Times New Roman" w:cs="Times New Roman"/>
          <w:sz w:val="22"/>
          <w:szCs w:val="22"/>
        </w:rPr>
        <w:t xml:space="preserve"> (</w:t>
      </w:r>
      <w:r>
        <w:rPr>
          <w:rFonts w:ascii="Times New Roman" w:hAnsi="Times New Roman" w:cs="Times New Roman"/>
          <w:sz w:val="22"/>
          <w:szCs w:val="22"/>
        </w:rPr>
        <w:t>if an exposure should occur</w:t>
      </w:r>
      <w:r w:rsidR="0089009C">
        <w:rPr>
          <w:rFonts w:ascii="Times New Roman" w:hAnsi="Times New Roman" w:cs="Times New Roman"/>
          <w:sz w:val="22"/>
          <w:szCs w:val="22"/>
        </w:rPr>
        <w:t>)</w:t>
      </w:r>
      <w:r>
        <w:rPr>
          <w:rFonts w:ascii="Times New Roman" w:eastAsia="Times New Roman" w:hAnsi="Times New Roman" w:cs="Times New Roman"/>
          <w:color w:val="000000" w:themeColor="text1"/>
          <w:sz w:val="22"/>
          <w:szCs w:val="22"/>
          <w:lang w:eastAsia="en-US"/>
        </w:rPr>
        <w:t>.</w:t>
      </w:r>
    </w:p>
    <w:p w14:paraId="6683D39D" w14:textId="7BED7AB3" w:rsidR="00AE3D74" w:rsidRPr="00CA6A10" w:rsidRDefault="002D5C54" w:rsidP="00BF1BDC">
      <w:pPr>
        <w:numPr>
          <w:ilvl w:val="0"/>
          <w:numId w:val="1"/>
        </w:numPr>
        <w:shd w:val="clear" w:color="auto" w:fill="FFFFFF"/>
        <w:tabs>
          <w:tab w:val="clear" w:pos="720"/>
        </w:tabs>
        <w:spacing w:line="276" w:lineRule="auto"/>
        <w:ind w:left="540" w:hanging="180"/>
        <w:jc w:val="both"/>
        <w:rPr>
          <w:rFonts w:ascii="Times New Roman" w:eastAsia="Times New Roman" w:hAnsi="Times New Roman" w:cs="Times New Roman"/>
          <w:color w:val="000000" w:themeColor="text1"/>
          <w:sz w:val="22"/>
          <w:szCs w:val="22"/>
          <w:lang w:eastAsia="en-US"/>
        </w:rPr>
      </w:pPr>
      <w:r>
        <w:rPr>
          <w:rFonts w:ascii="Times New Roman" w:eastAsia="Times New Roman" w:hAnsi="Times New Roman" w:cs="Times New Roman"/>
          <w:color w:val="000000" w:themeColor="text1"/>
          <w:sz w:val="22"/>
          <w:szCs w:val="22"/>
          <w:lang w:eastAsia="en-US"/>
        </w:rPr>
        <w:t>Procedures for post-exposure evaluation and follow-up (if an exposure should occur)</w:t>
      </w:r>
      <w:r w:rsidR="00F75C22">
        <w:rPr>
          <w:rFonts w:ascii="Times New Roman" w:eastAsia="Times New Roman" w:hAnsi="Times New Roman" w:cs="Times New Roman"/>
          <w:color w:val="000000" w:themeColor="text1"/>
          <w:sz w:val="22"/>
          <w:szCs w:val="22"/>
          <w:lang w:eastAsia="en-US"/>
        </w:rPr>
        <w:t>.</w:t>
      </w:r>
    </w:p>
    <w:p w14:paraId="50797456" w14:textId="30210961" w:rsidR="00F75C22" w:rsidRPr="00CA6A10" w:rsidRDefault="00F75C22" w:rsidP="00BF1BDC">
      <w:pPr>
        <w:numPr>
          <w:ilvl w:val="0"/>
          <w:numId w:val="1"/>
        </w:numPr>
        <w:shd w:val="clear" w:color="auto" w:fill="FFFFFF"/>
        <w:tabs>
          <w:tab w:val="clear" w:pos="720"/>
        </w:tabs>
        <w:spacing w:line="276" w:lineRule="auto"/>
        <w:ind w:left="540" w:hanging="180"/>
        <w:jc w:val="both"/>
        <w:rPr>
          <w:rFonts w:ascii="Times New Roman" w:eastAsia="Times New Roman" w:hAnsi="Times New Roman" w:cs="Times New Roman"/>
          <w:color w:val="000000" w:themeColor="text1"/>
          <w:sz w:val="22"/>
          <w:szCs w:val="22"/>
          <w:lang w:eastAsia="en-US"/>
        </w:rPr>
      </w:pPr>
      <w:r>
        <w:rPr>
          <w:rFonts w:ascii="Times New Roman" w:eastAsia="Times New Roman" w:hAnsi="Times New Roman" w:cs="Times New Roman"/>
          <w:color w:val="000000" w:themeColor="text1"/>
          <w:sz w:val="22"/>
          <w:szCs w:val="22"/>
          <w:lang w:eastAsia="en-US"/>
        </w:rPr>
        <w:t>Requirements for employee training.</w:t>
      </w:r>
    </w:p>
    <w:p w14:paraId="79F506E7" w14:textId="3350028B" w:rsidR="00504CF9" w:rsidRPr="00CA6A10" w:rsidRDefault="00F75C22" w:rsidP="00BF1BDC">
      <w:pPr>
        <w:numPr>
          <w:ilvl w:val="0"/>
          <w:numId w:val="1"/>
        </w:numPr>
        <w:shd w:val="clear" w:color="auto" w:fill="FFFFFF"/>
        <w:tabs>
          <w:tab w:val="clear" w:pos="720"/>
        </w:tabs>
        <w:spacing w:line="276" w:lineRule="auto"/>
        <w:ind w:left="540" w:hanging="180"/>
        <w:jc w:val="both"/>
        <w:rPr>
          <w:rFonts w:ascii="Times New Roman" w:eastAsia="Times New Roman" w:hAnsi="Times New Roman" w:cs="Times New Roman"/>
          <w:color w:val="000000" w:themeColor="text1"/>
          <w:sz w:val="22"/>
          <w:szCs w:val="22"/>
          <w:lang w:eastAsia="en-US"/>
        </w:rPr>
      </w:pPr>
      <w:r>
        <w:rPr>
          <w:rFonts w:ascii="Times New Roman" w:eastAsia="Times New Roman" w:hAnsi="Times New Roman" w:cs="Times New Roman"/>
          <w:color w:val="000000" w:themeColor="text1"/>
          <w:sz w:val="22"/>
          <w:szCs w:val="22"/>
          <w:lang w:eastAsia="en-US"/>
        </w:rPr>
        <w:t>Instructions for maintaining a</w:t>
      </w:r>
      <w:r w:rsidR="002E57F1">
        <w:rPr>
          <w:rFonts w:ascii="Times New Roman" w:eastAsia="Times New Roman" w:hAnsi="Times New Roman" w:cs="Times New Roman"/>
          <w:color w:val="000000" w:themeColor="text1"/>
          <w:sz w:val="22"/>
          <w:szCs w:val="22"/>
          <w:lang w:eastAsia="en-US"/>
        </w:rPr>
        <w:t xml:space="preserve"> sharps injury log</w:t>
      </w:r>
      <w:r w:rsidR="007E7F43" w:rsidRPr="00CA6A10">
        <w:rPr>
          <w:rFonts w:ascii="Times New Roman" w:eastAsia="Times New Roman" w:hAnsi="Times New Roman" w:cs="Times New Roman"/>
          <w:color w:val="000000" w:themeColor="text1"/>
          <w:sz w:val="22"/>
          <w:szCs w:val="22"/>
          <w:lang w:eastAsia="en-US"/>
        </w:rPr>
        <w:t>.</w:t>
      </w:r>
    </w:p>
    <w:p w14:paraId="125CB1C8" w14:textId="195B48C9" w:rsidR="00C5782F" w:rsidRPr="00CA6A10" w:rsidRDefault="00F75C22" w:rsidP="00BF1BDC">
      <w:pPr>
        <w:numPr>
          <w:ilvl w:val="0"/>
          <w:numId w:val="1"/>
        </w:numPr>
        <w:shd w:val="clear" w:color="auto" w:fill="FFFFFF"/>
        <w:tabs>
          <w:tab w:val="clear" w:pos="720"/>
        </w:tabs>
        <w:spacing w:line="276" w:lineRule="auto"/>
        <w:ind w:left="540" w:hanging="180"/>
        <w:jc w:val="both"/>
        <w:rPr>
          <w:rFonts w:ascii="Times New Roman" w:eastAsia="Times New Roman" w:hAnsi="Times New Roman" w:cs="Times New Roman"/>
          <w:color w:val="000000" w:themeColor="text1"/>
          <w:sz w:val="22"/>
          <w:szCs w:val="22"/>
          <w:lang w:eastAsia="en-US"/>
        </w:rPr>
      </w:pPr>
      <w:r>
        <w:rPr>
          <w:rFonts w:ascii="Times New Roman" w:eastAsia="Times New Roman" w:hAnsi="Times New Roman" w:cs="Times New Roman"/>
          <w:color w:val="000000" w:themeColor="text1"/>
          <w:sz w:val="22"/>
          <w:szCs w:val="22"/>
          <w:lang w:eastAsia="en-US"/>
        </w:rPr>
        <w:t>Instructions for annual review of new medical devices and procedures.</w:t>
      </w:r>
    </w:p>
    <w:p w14:paraId="5633A4DB" w14:textId="77777777" w:rsidR="007E7F43" w:rsidRPr="00CA6A10" w:rsidRDefault="007E7F43" w:rsidP="009C07AF">
      <w:pPr>
        <w:shd w:val="clear" w:color="auto" w:fill="FFFFFF"/>
        <w:spacing w:line="276" w:lineRule="auto"/>
        <w:jc w:val="both"/>
        <w:rPr>
          <w:rFonts w:ascii="Times New Roman" w:hAnsi="Times New Roman" w:cs="Times New Roman"/>
          <w:color w:val="000000" w:themeColor="text1"/>
          <w:sz w:val="22"/>
          <w:szCs w:val="22"/>
          <w:lang w:eastAsia="en-US"/>
        </w:rPr>
      </w:pPr>
    </w:p>
    <w:p w14:paraId="1D3FF347" w14:textId="2AFB327C" w:rsidR="00AE3D74" w:rsidRPr="00CA6A10" w:rsidRDefault="00AE3D74" w:rsidP="009C07AF">
      <w:pPr>
        <w:shd w:val="clear" w:color="auto" w:fill="FFFFFF"/>
        <w:spacing w:line="276" w:lineRule="auto"/>
        <w:ind w:left="180"/>
        <w:jc w:val="both"/>
        <w:rPr>
          <w:rFonts w:ascii="Times New Roman" w:hAnsi="Times New Roman" w:cs="Times New Roman"/>
          <w:color w:val="000000" w:themeColor="text1"/>
          <w:sz w:val="22"/>
          <w:szCs w:val="22"/>
          <w:lang w:eastAsia="en-US"/>
        </w:rPr>
      </w:pPr>
      <w:r w:rsidRPr="00CA6A10">
        <w:rPr>
          <w:rFonts w:ascii="Times New Roman" w:hAnsi="Times New Roman" w:cs="Times New Roman"/>
          <w:color w:val="000000" w:themeColor="text1"/>
          <w:sz w:val="22"/>
          <w:szCs w:val="22"/>
          <w:lang w:eastAsia="en-US"/>
        </w:rPr>
        <w:t xml:space="preserve">The following St. Olaf </w:t>
      </w:r>
      <w:r w:rsidR="00F62A56">
        <w:rPr>
          <w:rFonts w:ascii="Times New Roman" w:hAnsi="Times New Roman" w:cs="Times New Roman"/>
          <w:color w:val="000000" w:themeColor="text1"/>
          <w:sz w:val="22"/>
          <w:szCs w:val="22"/>
          <w:lang w:eastAsia="en-US"/>
        </w:rPr>
        <w:t>Exposure Control Plan</w:t>
      </w:r>
      <w:r w:rsidR="00323979" w:rsidRPr="00CA6A10">
        <w:rPr>
          <w:rFonts w:ascii="Times New Roman" w:hAnsi="Times New Roman" w:cs="Times New Roman"/>
          <w:color w:val="000000" w:themeColor="text1"/>
          <w:sz w:val="22"/>
          <w:szCs w:val="22"/>
          <w:lang w:eastAsia="en-US"/>
        </w:rPr>
        <w:t xml:space="preserve"> is based on </w:t>
      </w:r>
      <w:r w:rsidRPr="00CA6A10">
        <w:rPr>
          <w:rFonts w:ascii="Times New Roman" w:hAnsi="Times New Roman" w:cs="Times New Roman"/>
          <w:color w:val="000000" w:themeColor="text1"/>
          <w:sz w:val="22"/>
          <w:szCs w:val="22"/>
          <w:lang w:eastAsia="en-US"/>
        </w:rPr>
        <w:t>template</w:t>
      </w:r>
      <w:r w:rsidR="00AB3D85">
        <w:rPr>
          <w:rFonts w:ascii="Times New Roman" w:hAnsi="Times New Roman" w:cs="Times New Roman"/>
          <w:color w:val="000000" w:themeColor="text1"/>
          <w:sz w:val="22"/>
          <w:szCs w:val="22"/>
          <w:lang w:eastAsia="en-US"/>
        </w:rPr>
        <w:t>s</w:t>
      </w:r>
      <w:r w:rsidRPr="00CA6A10">
        <w:rPr>
          <w:rFonts w:ascii="Times New Roman" w:hAnsi="Times New Roman" w:cs="Times New Roman"/>
          <w:color w:val="000000" w:themeColor="text1"/>
          <w:sz w:val="22"/>
          <w:szCs w:val="22"/>
          <w:lang w:eastAsia="en-US"/>
        </w:rPr>
        <w:t xml:space="preserve"> </w:t>
      </w:r>
      <w:r w:rsidR="00F62A56">
        <w:rPr>
          <w:rFonts w:ascii="Times New Roman" w:hAnsi="Times New Roman" w:cs="Times New Roman"/>
          <w:color w:val="000000" w:themeColor="text1"/>
          <w:sz w:val="22"/>
          <w:szCs w:val="22"/>
          <w:lang w:eastAsia="en-US"/>
        </w:rPr>
        <w:t>provided by</w:t>
      </w:r>
      <w:r w:rsidRPr="00CA6A10">
        <w:rPr>
          <w:rFonts w:ascii="Times New Roman" w:hAnsi="Times New Roman" w:cs="Times New Roman"/>
          <w:color w:val="000000" w:themeColor="text1"/>
          <w:sz w:val="22"/>
          <w:szCs w:val="22"/>
          <w:lang w:eastAsia="en-US"/>
        </w:rPr>
        <w:t xml:space="preserve"> </w:t>
      </w:r>
      <w:r w:rsidR="00D06DDE">
        <w:rPr>
          <w:rFonts w:ascii="Times New Roman" w:hAnsi="Times New Roman" w:cs="Times New Roman"/>
          <w:color w:val="000000" w:themeColor="text1"/>
          <w:sz w:val="22"/>
          <w:szCs w:val="22"/>
          <w:lang w:eastAsia="en-US"/>
        </w:rPr>
        <w:t xml:space="preserve">the </w:t>
      </w:r>
      <w:hyperlink r:id="rId15" w:history="1">
        <w:r w:rsidR="00D06DDE" w:rsidRPr="00AB3D85">
          <w:rPr>
            <w:rStyle w:val="Hyperlink"/>
            <w:rFonts w:ascii="Times New Roman" w:hAnsi="Times New Roman" w:cs="Times New Roman"/>
            <w:sz w:val="22"/>
            <w:szCs w:val="22"/>
            <w:lang w:eastAsia="en-US"/>
          </w:rPr>
          <w:t xml:space="preserve">Minnesota Model </w:t>
        </w:r>
        <w:r w:rsidR="00AB3D85" w:rsidRPr="00AB3D85">
          <w:rPr>
            <w:rStyle w:val="Hyperlink"/>
            <w:rFonts w:ascii="Times New Roman" w:hAnsi="Times New Roman" w:cs="Times New Roman"/>
            <w:sz w:val="22"/>
            <w:szCs w:val="22"/>
            <w:lang w:eastAsia="en-US"/>
          </w:rPr>
          <w:t>Exposure Control Plan</w:t>
        </w:r>
      </w:hyperlink>
      <w:r w:rsidR="00B517D6">
        <w:rPr>
          <w:rFonts w:ascii="Times New Roman" w:hAnsi="Times New Roman" w:cs="Times New Roman"/>
          <w:color w:val="000000" w:themeColor="text1"/>
          <w:sz w:val="22"/>
          <w:szCs w:val="22"/>
          <w:vertAlign w:val="superscript"/>
          <w:lang w:eastAsia="en-US"/>
        </w:rPr>
        <w:t>5</w:t>
      </w:r>
      <w:r w:rsidR="00B517D6">
        <w:rPr>
          <w:rFonts w:ascii="Times New Roman" w:hAnsi="Times New Roman" w:cs="Times New Roman"/>
          <w:color w:val="000000" w:themeColor="text1"/>
          <w:sz w:val="22"/>
          <w:szCs w:val="22"/>
          <w:lang w:eastAsia="en-US"/>
        </w:rPr>
        <w:t>,</w:t>
      </w:r>
      <w:r w:rsidR="00734817">
        <w:rPr>
          <w:rFonts w:ascii="Times New Roman" w:hAnsi="Times New Roman" w:cs="Times New Roman"/>
          <w:color w:val="000000" w:themeColor="text1"/>
          <w:sz w:val="22"/>
          <w:szCs w:val="22"/>
          <w:lang w:eastAsia="en-US"/>
        </w:rPr>
        <w:t xml:space="preserve">and </w:t>
      </w:r>
      <w:r w:rsidR="004E5ECF" w:rsidRPr="00CA6A10">
        <w:rPr>
          <w:rFonts w:ascii="Times New Roman" w:hAnsi="Times New Roman" w:cs="Times New Roman"/>
          <w:color w:val="000000" w:themeColor="text1"/>
          <w:sz w:val="22"/>
          <w:szCs w:val="22"/>
          <w:lang w:eastAsia="en-US"/>
        </w:rPr>
        <w:t xml:space="preserve">the </w:t>
      </w:r>
      <w:hyperlink r:id="rId16" w:history="1">
        <w:r w:rsidR="004E5ECF" w:rsidRPr="00F62A56">
          <w:rPr>
            <w:rStyle w:val="Hyperlink"/>
            <w:rFonts w:ascii="Times New Roman" w:hAnsi="Times New Roman" w:cs="Times New Roman"/>
            <w:sz w:val="22"/>
            <w:szCs w:val="22"/>
            <w:lang w:eastAsia="en-US"/>
          </w:rPr>
          <w:t xml:space="preserve">OSHA </w:t>
        </w:r>
        <w:r w:rsidR="00F62A56" w:rsidRPr="00F62A56">
          <w:rPr>
            <w:rStyle w:val="Hyperlink"/>
            <w:rFonts w:ascii="Times New Roman" w:hAnsi="Times New Roman" w:cs="Times New Roman"/>
            <w:sz w:val="22"/>
            <w:szCs w:val="22"/>
            <w:lang w:eastAsia="en-US"/>
          </w:rPr>
          <w:t>Model Exposure Control Plan</w:t>
        </w:r>
      </w:hyperlink>
      <w:r w:rsidR="00B517D6">
        <w:rPr>
          <w:rFonts w:ascii="Times New Roman" w:hAnsi="Times New Roman" w:cs="Times New Roman"/>
          <w:color w:val="000000" w:themeColor="text1"/>
          <w:sz w:val="22"/>
          <w:szCs w:val="22"/>
          <w:vertAlign w:val="superscript"/>
          <w:lang w:eastAsia="en-US"/>
        </w:rPr>
        <w:t>6</w:t>
      </w:r>
      <w:r w:rsidR="00B517D6">
        <w:rPr>
          <w:rFonts w:ascii="Times New Roman" w:hAnsi="Times New Roman" w:cs="Times New Roman"/>
          <w:color w:val="000000" w:themeColor="text1"/>
          <w:sz w:val="22"/>
          <w:szCs w:val="22"/>
          <w:lang w:eastAsia="en-US"/>
        </w:rPr>
        <w:t>,</w:t>
      </w:r>
      <w:r w:rsidR="00734817">
        <w:rPr>
          <w:rFonts w:ascii="Times New Roman" w:hAnsi="Times New Roman" w:cs="Times New Roman"/>
          <w:color w:val="000000" w:themeColor="text1"/>
          <w:sz w:val="22"/>
          <w:szCs w:val="22"/>
          <w:lang w:eastAsia="en-US"/>
        </w:rPr>
        <w:t xml:space="preserve"> </w:t>
      </w:r>
      <w:r w:rsidR="00F62A56">
        <w:rPr>
          <w:rFonts w:ascii="Times New Roman" w:hAnsi="Times New Roman" w:cs="Times New Roman"/>
          <w:color w:val="000000" w:themeColor="text1"/>
          <w:sz w:val="22"/>
          <w:szCs w:val="22"/>
          <w:lang w:eastAsia="en-US"/>
        </w:rPr>
        <w:t>and has been</w:t>
      </w:r>
      <w:r w:rsidRPr="00CA6A10">
        <w:rPr>
          <w:rFonts w:ascii="Times New Roman" w:hAnsi="Times New Roman" w:cs="Times New Roman"/>
          <w:color w:val="000000" w:themeColor="text1"/>
          <w:sz w:val="22"/>
          <w:szCs w:val="22"/>
          <w:lang w:eastAsia="en-US"/>
        </w:rPr>
        <w:t xml:space="preserve"> tailored to fit the needs of St. Olaf.</w:t>
      </w:r>
      <w:r w:rsidR="00770AD5" w:rsidRPr="00CA6A10">
        <w:rPr>
          <w:rFonts w:ascii="Times New Roman" w:hAnsi="Times New Roman" w:cs="Times New Roman"/>
          <w:color w:val="000000" w:themeColor="text1"/>
          <w:sz w:val="22"/>
          <w:szCs w:val="22"/>
          <w:lang w:eastAsia="en-US"/>
        </w:rPr>
        <w:t xml:space="preserve">  </w:t>
      </w:r>
      <w:r w:rsidR="0021776B">
        <w:rPr>
          <w:rFonts w:ascii="Times New Roman" w:hAnsi="Times New Roman" w:cs="Times New Roman"/>
          <w:color w:val="000000" w:themeColor="text1"/>
          <w:sz w:val="22"/>
          <w:szCs w:val="22"/>
          <w:lang w:eastAsia="en-US"/>
        </w:rPr>
        <w:t xml:space="preserve">The St. Olaf </w:t>
      </w:r>
      <w:r w:rsidR="00F62A56" w:rsidRPr="008F6833">
        <w:rPr>
          <w:rFonts w:ascii="Times New Roman" w:hAnsi="Times New Roman" w:cs="Times New Roman"/>
          <w:color w:val="000000" w:themeColor="text1"/>
          <w:sz w:val="22"/>
          <w:szCs w:val="22"/>
          <w:lang w:eastAsia="en-US"/>
        </w:rPr>
        <w:t xml:space="preserve">Employee Exposure Control Plan </w:t>
      </w:r>
      <w:r w:rsidR="0021776B" w:rsidRPr="008F6833">
        <w:rPr>
          <w:rFonts w:ascii="Times New Roman" w:hAnsi="Times New Roman" w:cs="Times New Roman"/>
          <w:color w:val="000000" w:themeColor="text1"/>
          <w:sz w:val="22"/>
          <w:szCs w:val="22"/>
          <w:lang w:eastAsia="en-US"/>
        </w:rPr>
        <w:t>can be</w:t>
      </w:r>
      <w:r w:rsidR="008F6833" w:rsidRPr="008F6833">
        <w:rPr>
          <w:rFonts w:ascii="Times New Roman" w:hAnsi="Times New Roman" w:cs="Times New Roman"/>
          <w:color w:val="000000" w:themeColor="text1"/>
          <w:sz w:val="22"/>
          <w:szCs w:val="22"/>
          <w:lang w:eastAsia="en-US"/>
        </w:rPr>
        <w:t xml:space="preserve"> downloaded as a pdf from </w:t>
      </w:r>
      <w:r w:rsidR="008F6833" w:rsidRPr="008F6833">
        <w:rPr>
          <w:rFonts w:ascii="Times New Roman" w:hAnsi="Times New Roman" w:cs="Times New Roman"/>
          <w:sz w:val="22"/>
          <w:szCs w:val="22"/>
        </w:rPr>
        <w:t xml:space="preserve">the </w:t>
      </w:r>
      <w:hyperlink r:id="rId17" w:history="1">
        <w:r w:rsidR="008F6833" w:rsidRPr="008F6833">
          <w:rPr>
            <w:rStyle w:val="Hyperlink"/>
            <w:rFonts w:ascii="Times New Roman" w:hAnsi="Times New Roman" w:cs="Times New Roman"/>
            <w:sz w:val="22"/>
            <w:szCs w:val="22"/>
          </w:rPr>
          <w:t>ECP webpage</w:t>
        </w:r>
      </w:hyperlink>
      <w:r w:rsidR="008F6833">
        <w:rPr>
          <w:rFonts w:ascii="Times New Roman" w:hAnsi="Times New Roman" w:cs="Times New Roman"/>
          <w:color w:val="000000" w:themeColor="text1"/>
          <w:sz w:val="22"/>
          <w:szCs w:val="22"/>
          <w:vertAlign w:val="superscript"/>
          <w:lang w:eastAsia="en-US"/>
        </w:rPr>
        <w:t>7</w:t>
      </w:r>
      <w:r w:rsidR="008F6833">
        <w:rPr>
          <w:rFonts w:ascii="Times New Roman" w:hAnsi="Times New Roman" w:cs="Times New Roman"/>
          <w:color w:val="000000" w:themeColor="text1"/>
          <w:sz w:val="22"/>
          <w:szCs w:val="22"/>
          <w:lang w:eastAsia="en-US"/>
        </w:rPr>
        <w:t xml:space="preserve">, </w:t>
      </w:r>
      <w:r w:rsidR="00770AD5" w:rsidRPr="008F6833">
        <w:rPr>
          <w:rFonts w:ascii="Times New Roman" w:hAnsi="Times New Roman" w:cs="Times New Roman"/>
          <w:color w:val="000000" w:themeColor="text1"/>
          <w:sz w:val="22"/>
          <w:szCs w:val="22"/>
          <w:lang w:eastAsia="en-US"/>
        </w:rPr>
        <w:t>obtained f</w:t>
      </w:r>
      <w:r w:rsidR="00770AD5" w:rsidRPr="00CA6A10">
        <w:rPr>
          <w:rFonts w:ascii="Times New Roman" w:hAnsi="Times New Roman" w:cs="Times New Roman"/>
          <w:color w:val="000000" w:themeColor="text1"/>
          <w:sz w:val="22"/>
          <w:szCs w:val="22"/>
          <w:lang w:eastAsia="en-US"/>
        </w:rPr>
        <w:t xml:space="preserve">rom the </w:t>
      </w:r>
      <w:r w:rsidR="00F25E69" w:rsidRPr="00CA6A10">
        <w:rPr>
          <w:rFonts w:ascii="Times New Roman" w:hAnsi="Times New Roman" w:cs="Times New Roman"/>
          <w:color w:val="000000" w:themeColor="text1"/>
          <w:sz w:val="22"/>
          <w:szCs w:val="22"/>
          <w:lang w:eastAsia="en-US"/>
        </w:rPr>
        <w:t>Environmental Health and Safety (</w:t>
      </w:r>
      <w:r w:rsidR="00770AD5" w:rsidRPr="00CA6A10">
        <w:rPr>
          <w:rFonts w:ascii="Times New Roman" w:hAnsi="Times New Roman" w:cs="Times New Roman"/>
          <w:color w:val="000000" w:themeColor="text1"/>
          <w:sz w:val="22"/>
          <w:szCs w:val="22"/>
          <w:lang w:eastAsia="en-US"/>
        </w:rPr>
        <w:t>EHS</w:t>
      </w:r>
      <w:r w:rsidR="00F25E69" w:rsidRPr="00CA6A10">
        <w:rPr>
          <w:rFonts w:ascii="Times New Roman" w:hAnsi="Times New Roman" w:cs="Times New Roman"/>
          <w:color w:val="000000" w:themeColor="text1"/>
          <w:sz w:val="22"/>
          <w:szCs w:val="22"/>
          <w:lang w:eastAsia="en-US"/>
        </w:rPr>
        <w:t>)</w:t>
      </w:r>
      <w:r w:rsidR="00770AD5" w:rsidRPr="00CA6A10">
        <w:rPr>
          <w:rFonts w:ascii="Times New Roman" w:hAnsi="Times New Roman" w:cs="Times New Roman"/>
          <w:color w:val="000000" w:themeColor="text1"/>
          <w:sz w:val="22"/>
          <w:szCs w:val="22"/>
          <w:lang w:eastAsia="en-US"/>
        </w:rPr>
        <w:t xml:space="preserve"> Office</w:t>
      </w:r>
      <w:r w:rsidR="00D46698" w:rsidRPr="00CA6A10">
        <w:rPr>
          <w:rFonts w:ascii="Times New Roman" w:hAnsi="Times New Roman" w:cs="Times New Roman"/>
          <w:color w:val="000000" w:themeColor="text1"/>
          <w:sz w:val="22"/>
          <w:szCs w:val="22"/>
          <w:lang w:eastAsia="en-US"/>
        </w:rPr>
        <w:t xml:space="preserve">, or requested from an employee’s </w:t>
      </w:r>
      <w:r w:rsidR="00E92C6D">
        <w:rPr>
          <w:rFonts w:ascii="Times New Roman" w:hAnsi="Times New Roman" w:cs="Times New Roman"/>
          <w:color w:val="000000" w:themeColor="text1"/>
          <w:sz w:val="22"/>
          <w:szCs w:val="22"/>
          <w:lang w:eastAsia="en-US"/>
        </w:rPr>
        <w:t>s</w:t>
      </w:r>
      <w:r w:rsidR="00D46698" w:rsidRPr="00CA6A10">
        <w:rPr>
          <w:rFonts w:ascii="Times New Roman" w:hAnsi="Times New Roman" w:cs="Times New Roman"/>
          <w:color w:val="000000" w:themeColor="text1"/>
          <w:sz w:val="22"/>
          <w:szCs w:val="22"/>
          <w:lang w:eastAsia="en-US"/>
        </w:rPr>
        <w:t>upervisor</w:t>
      </w:r>
      <w:r w:rsidR="00770AD5" w:rsidRPr="00CA6A10">
        <w:rPr>
          <w:rFonts w:ascii="Times New Roman" w:hAnsi="Times New Roman" w:cs="Times New Roman"/>
          <w:color w:val="000000" w:themeColor="text1"/>
          <w:sz w:val="22"/>
          <w:szCs w:val="22"/>
          <w:lang w:eastAsia="en-US"/>
        </w:rPr>
        <w:t>.</w:t>
      </w:r>
    </w:p>
    <w:p w14:paraId="7E7E0F9A" w14:textId="09A908D1" w:rsidR="008325EC" w:rsidRPr="00CA6A10" w:rsidRDefault="00281C20" w:rsidP="00B65ECF">
      <w:pPr>
        <w:spacing w:line="276" w:lineRule="auto"/>
        <w:jc w:val="both"/>
        <w:rPr>
          <w:rFonts w:ascii="Times New Roman" w:eastAsia="Times New Roman" w:hAnsi="Times New Roman" w:cs="Times New Roman"/>
          <w:b/>
          <w:bCs/>
          <w:color w:val="000000" w:themeColor="text1"/>
          <w:sz w:val="22"/>
          <w:szCs w:val="22"/>
          <w:lang w:eastAsia="en-US"/>
        </w:rPr>
      </w:pPr>
      <w:r w:rsidRPr="00CA6A10">
        <w:rPr>
          <w:rFonts w:ascii="Times New Roman" w:eastAsia="Times New Roman" w:hAnsi="Times New Roman" w:cs="Times New Roman"/>
          <w:b/>
          <w:bCs/>
          <w:color w:val="000000" w:themeColor="text1"/>
          <w:sz w:val="22"/>
          <w:szCs w:val="22"/>
          <w:lang w:eastAsia="en-US"/>
        </w:rPr>
        <w:br w:type="page"/>
      </w:r>
    </w:p>
    <w:p w14:paraId="3964BB1E" w14:textId="406DC396" w:rsidR="00AE3D74" w:rsidRPr="00CA6A10" w:rsidRDefault="00AE3D74" w:rsidP="009C07AF">
      <w:pPr>
        <w:pStyle w:val="Heading1"/>
      </w:pPr>
      <w:bookmarkStart w:id="1" w:name="StatementofPolicy"/>
      <w:r w:rsidRPr="00CA6A10">
        <w:lastRenderedPageBreak/>
        <w:t>Statement of Policy</w:t>
      </w:r>
      <w:bookmarkEnd w:id="1"/>
    </w:p>
    <w:p w14:paraId="76C2194B" w14:textId="7E172E0F" w:rsidR="00640196" w:rsidRPr="00E2436A" w:rsidRDefault="00E2436A" w:rsidP="00336A81">
      <w:pPr>
        <w:pStyle w:val="Heading2"/>
        <w:rPr>
          <w:rFonts w:ascii="Times New Roman" w:hAnsi="Times New Roman" w:cs="Times New Roman"/>
          <w:color w:val="auto"/>
          <w:sz w:val="22"/>
          <w:szCs w:val="22"/>
        </w:rPr>
      </w:pPr>
      <w:r>
        <w:rPr>
          <w:rFonts w:ascii="Times New Roman" w:hAnsi="Times New Roman" w:cs="Times New Roman"/>
          <w:color w:val="auto"/>
          <w:sz w:val="22"/>
          <w:szCs w:val="22"/>
        </w:rPr>
        <w:t>Contact Information</w:t>
      </w:r>
      <w:r w:rsidRPr="00163798">
        <w:rPr>
          <w:rFonts w:ascii="Times New Roman" w:hAnsi="Times New Roman" w:cs="Times New Roman"/>
          <w:color w:val="auto"/>
          <w:sz w:val="22"/>
          <w:szCs w:val="22"/>
        </w:rPr>
        <w:t>.</w:t>
      </w:r>
    </w:p>
    <w:p w14:paraId="6579BBC9" w14:textId="0E727119" w:rsidR="00966E9E" w:rsidRDefault="00E2436A" w:rsidP="00D83CB7">
      <w:pPr>
        <w:pStyle w:val="Heading3"/>
        <w:spacing w:line="276" w:lineRule="auto"/>
      </w:pPr>
      <w:r w:rsidRPr="00E2436A">
        <w:rPr>
          <w:b/>
        </w:rPr>
        <w:t>Issuing Authority:</w:t>
      </w:r>
      <w:r w:rsidRPr="00E2436A">
        <w:t xml:space="preserve"> </w:t>
      </w:r>
      <w:r>
        <w:t xml:space="preserve"> </w:t>
      </w:r>
      <w:r w:rsidRPr="00E2436A">
        <w:t>Vice President and Chief Financial Officer</w:t>
      </w:r>
      <w:r>
        <w:t xml:space="preserve"> </w:t>
      </w:r>
    </w:p>
    <w:p w14:paraId="0AD9C18D" w14:textId="57698B65" w:rsidR="00640196" w:rsidRDefault="00E2436A" w:rsidP="00640196">
      <w:pPr>
        <w:pStyle w:val="Heading3"/>
        <w:spacing w:line="276" w:lineRule="auto"/>
      </w:pPr>
      <w:r w:rsidRPr="00E2436A">
        <w:rPr>
          <w:b/>
        </w:rPr>
        <w:t>Contact:</w:t>
      </w:r>
      <w:r>
        <w:t xml:space="preserve">  Elisabeth </w:t>
      </w:r>
      <w:proofErr w:type="spellStart"/>
      <w:r>
        <w:t>Haase</w:t>
      </w:r>
      <w:proofErr w:type="spellEnd"/>
      <w:r>
        <w:t>;</w:t>
      </w:r>
      <w:r w:rsidR="00D83CB7">
        <w:t xml:space="preserve"> Department of Environmental Health and Safety;</w:t>
      </w:r>
      <w:r>
        <w:t xml:space="preserve"> </w:t>
      </w:r>
      <w:hyperlink r:id="rId18" w:history="1">
        <w:r w:rsidRPr="00A52350">
          <w:rPr>
            <w:rStyle w:val="Hyperlink"/>
          </w:rPr>
          <w:t>haase2@stolaf.edu</w:t>
        </w:r>
      </w:hyperlink>
      <w:r>
        <w:t>; 507-786-2292</w:t>
      </w:r>
    </w:p>
    <w:p w14:paraId="7D5FC7C4" w14:textId="62EA4413" w:rsidR="00E2436A" w:rsidRPr="00640196" w:rsidRDefault="00E2436A" w:rsidP="00640196">
      <w:pPr>
        <w:pStyle w:val="Heading3"/>
        <w:spacing w:line="276" w:lineRule="auto"/>
      </w:pPr>
      <w:r>
        <w:rPr>
          <w:b/>
        </w:rPr>
        <w:t>Last Updated:</w:t>
      </w:r>
      <w:r w:rsidR="008812EB">
        <w:t xml:space="preserve">  </w:t>
      </w:r>
      <w:r w:rsidR="00891999">
        <w:t>03</w:t>
      </w:r>
      <w:r w:rsidR="008325EC">
        <w:t>/</w:t>
      </w:r>
      <w:r w:rsidR="00891999">
        <w:t>29</w:t>
      </w:r>
      <w:r w:rsidR="00A252CC">
        <w:t>/</w:t>
      </w:r>
      <w:r w:rsidR="00891999">
        <w:t>2023</w:t>
      </w:r>
    </w:p>
    <w:p w14:paraId="60E3BB3D" w14:textId="7DC8A049" w:rsidR="00336A81" w:rsidRPr="00336A81" w:rsidRDefault="008D4E86" w:rsidP="00336A81">
      <w:pPr>
        <w:pStyle w:val="Heading2"/>
        <w:rPr>
          <w:rFonts w:ascii="Times New Roman" w:hAnsi="Times New Roman" w:cs="Times New Roman"/>
          <w:color w:val="auto"/>
          <w:sz w:val="22"/>
          <w:szCs w:val="22"/>
        </w:rPr>
      </w:pPr>
      <w:r w:rsidRPr="00336A81">
        <w:rPr>
          <w:rFonts w:ascii="Times New Roman" w:hAnsi="Times New Roman" w:cs="Times New Roman"/>
          <w:color w:val="auto"/>
          <w:sz w:val="22"/>
          <w:szCs w:val="22"/>
        </w:rPr>
        <w:t xml:space="preserve">St. Olaf </w:t>
      </w:r>
      <w:r w:rsidR="003A1DB1">
        <w:rPr>
          <w:rFonts w:ascii="Times New Roman" w:hAnsi="Times New Roman" w:cs="Times New Roman"/>
          <w:color w:val="auto"/>
          <w:sz w:val="22"/>
          <w:szCs w:val="22"/>
        </w:rPr>
        <w:t xml:space="preserve">College </w:t>
      </w:r>
      <w:r w:rsidR="00AE3D74" w:rsidRPr="00336A81">
        <w:rPr>
          <w:rFonts w:ascii="Times New Roman" w:hAnsi="Times New Roman" w:cs="Times New Roman"/>
          <w:color w:val="auto"/>
          <w:sz w:val="22"/>
          <w:szCs w:val="22"/>
        </w:rPr>
        <w:t>is committed to maintaining a safe and healthy work environment</w:t>
      </w:r>
      <w:r w:rsidR="00C25674" w:rsidRPr="00336A81">
        <w:rPr>
          <w:rFonts w:ascii="Times New Roman" w:hAnsi="Times New Roman" w:cs="Times New Roman"/>
          <w:color w:val="auto"/>
          <w:sz w:val="22"/>
          <w:szCs w:val="22"/>
        </w:rPr>
        <w:t xml:space="preserve">.  </w:t>
      </w:r>
      <w:r w:rsidR="002B360C" w:rsidRPr="002B360C">
        <w:rPr>
          <w:rFonts w:ascii="Times New Roman" w:hAnsi="Times New Roman" w:cs="Times New Roman"/>
          <w:b w:val="0"/>
          <w:color w:val="auto"/>
          <w:sz w:val="22"/>
          <w:szCs w:val="22"/>
        </w:rPr>
        <w:t>This written Exposure Control Plan is intended to</w:t>
      </w:r>
      <w:r w:rsidR="002B360C">
        <w:rPr>
          <w:rFonts w:ascii="Times New Roman" w:hAnsi="Times New Roman" w:cs="Times New Roman"/>
          <w:b w:val="0"/>
          <w:color w:val="auto"/>
          <w:sz w:val="22"/>
          <w:szCs w:val="22"/>
        </w:rPr>
        <w:t>:</w:t>
      </w:r>
    </w:p>
    <w:p w14:paraId="1375833F" w14:textId="6CB493DA" w:rsidR="0060007C" w:rsidRPr="002B360C" w:rsidRDefault="002B360C" w:rsidP="006708F0">
      <w:pPr>
        <w:pStyle w:val="Heading3"/>
        <w:spacing w:line="276" w:lineRule="auto"/>
        <w:jc w:val="both"/>
      </w:pPr>
      <w:r>
        <w:t>E</w:t>
      </w:r>
      <w:r w:rsidR="00AE3D74" w:rsidRPr="00336A81">
        <w:t xml:space="preserve">nsure that </w:t>
      </w:r>
      <w:r w:rsidR="0060007C" w:rsidRPr="00336A81">
        <w:t xml:space="preserve">all College employees are aware of the dangers associated with </w:t>
      </w:r>
      <w:r>
        <w:t>exposure to blood or other potentially infectious materials</w:t>
      </w:r>
      <w:r w:rsidR="007B0E40">
        <w:t xml:space="preserve"> (OPIM)</w:t>
      </w:r>
      <w:r w:rsidR="0060007C" w:rsidRPr="00336A81">
        <w:rPr>
          <w:shd w:val="clear" w:color="auto" w:fill="FFFFFF"/>
        </w:rPr>
        <w:t>.</w:t>
      </w:r>
    </w:p>
    <w:p w14:paraId="2E78EA9A" w14:textId="398E4011" w:rsidR="002B360C" w:rsidRPr="005A2F7C" w:rsidRDefault="002B360C" w:rsidP="006708F0">
      <w:pPr>
        <w:pStyle w:val="Heading3"/>
        <w:spacing w:line="276" w:lineRule="auto"/>
        <w:jc w:val="both"/>
      </w:pPr>
      <w:r>
        <w:rPr>
          <w:shd w:val="clear" w:color="auto" w:fill="FFFFFF"/>
        </w:rPr>
        <w:t>Eliminate or minimize occupational exposure to bloodborne pathogens</w:t>
      </w:r>
      <w:r w:rsidR="001E59B0">
        <w:rPr>
          <w:shd w:val="clear" w:color="auto" w:fill="FFFFFF"/>
        </w:rPr>
        <w:t xml:space="preserve"> (BBP)</w:t>
      </w:r>
      <w:r>
        <w:rPr>
          <w:shd w:val="clear" w:color="auto" w:fill="FFFFFF"/>
        </w:rPr>
        <w:t xml:space="preserve"> in accordance with OSHA </w:t>
      </w:r>
      <w:r w:rsidR="00BE519E">
        <w:rPr>
          <w:shd w:val="clear" w:color="auto" w:fill="FFFFFF"/>
        </w:rPr>
        <w:t xml:space="preserve">Bloodborne Pathogen </w:t>
      </w:r>
      <w:r>
        <w:rPr>
          <w:shd w:val="clear" w:color="auto" w:fill="FFFFFF"/>
        </w:rPr>
        <w:t xml:space="preserve">Standard </w:t>
      </w:r>
      <w:hyperlink r:id="rId19" w:history="1">
        <w:r w:rsidRPr="002B360C">
          <w:rPr>
            <w:rStyle w:val="Hyperlink"/>
            <w:shd w:val="clear" w:color="auto" w:fill="FFFFFF"/>
          </w:rPr>
          <w:t>29 CFR 1910.</w:t>
        </w:r>
        <w:r w:rsidR="002A5765">
          <w:rPr>
            <w:rStyle w:val="Hyperlink"/>
            <w:shd w:val="clear" w:color="auto" w:fill="FFFFFF"/>
          </w:rPr>
          <w:t>1</w:t>
        </w:r>
        <w:r w:rsidRPr="002B360C">
          <w:rPr>
            <w:rStyle w:val="Hyperlink"/>
            <w:shd w:val="clear" w:color="auto" w:fill="FFFFFF"/>
          </w:rPr>
          <w:t>030</w:t>
        </w:r>
      </w:hyperlink>
      <w:r>
        <w:rPr>
          <w:shd w:val="clear" w:color="auto" w:fill="FFFFFF"/>
        </w:rPr>
        <w:t xml:space="preserve"> (“Occupational Exposure to Bloodborne Pathogens”)</w:t>
      </w:r>
      <w:r w:rsidR="00B517D6">
        <w:rPr>
          <w:color w:val="000000" w:themeColor="text1"/>
          <w:vertAlign w:val="superscript"/>
        </w:rPr>
        <w:t>3</w:t>
      </w:r>
      <w:r>
        <w:rPr>
          <w:shd w:val="clear" w:color="auto" w:fill="FFFFFF"/>
        </w:rPr>
        <w:t>.</w:t>
      </w:r>
    </w:p>
    <w:p w14:paraId="1B029289" w14:textId="2176A99D" w:rsidR="00900BFD" w:rsidRPr="00900BFD" w:rsidRDefault="003C5EC8" w:rsidP="006708F0">
      <w:pPr>
        <w:pStyle w:val="Heading3"/>
        <w:spacing w:line="276" w:lineRule="auto"/>
        <w:jc w:val="both"/>
      </w:pPr>
      <w:r>
        <w:rPr>
          <w:shd w:val="clear" w:color="auto" w:fill="FFFFFF"/>
        </w:rPr>
        <w:t xml:space="preserve">Ensure that if an exposure or suspected exposure occurs then the employee knows to immediately seek medical attention and also contact their </w:t>
      </w:r>
      <w:r w:rsidR="00E92C6D">
        <w:rPr>
          <w:shd w:val="clear" w:color="auto" w:fill="FFFFFF"/>
        </w:rPr>
        <w:t>s</w:t>
      </w:r>
      <w:r>
        <w:rPr>
          <w:shd w:val="clear" w:color="auto" w:fill="FFFFFF"/>
        </w:rPr>
        <w:t>upervisor so that we can begin the proper medical evaluation &amp; follow-up.  We also want to promptly initiate an incident investigation so that the same or similar incident does not happen to anyone else</w:t>
      </w:r>
      <w:r w:rsidR="005A2F7C" w:rsidRPr="00900BFD">
        <w:rPr>
          <w:spacing w:val="-1"/>
        </w:rPr>
        <w:t>.</w:t>
      </w:r>
      <w:r w:rsidR="005A2F7C" w:rsidRPr="00900BFD">
        <w:rPr>
          <w:spacing w:val="31"/>
        </w:rPr>
        <w:t xml:space="preserve">  </w:t>
      </w:r>
    </w:p>
    <w:p w14:paraId="750E01F4" w14:textId="2F72CD47" w:rsidR="00AE3D74" w:rsidRPr="002F5937" w:rsidRDefault="00E83D23" w:rsidP="00BF1BDC">
      <w:pPr>
        <w:pStyle w:val="Heading2"/>
        <w:jc w:val="both"/>
        <w:rPr>
          <w:rFonts w:ascii="Times New Roman" w:hAnsi="Times New Roman" w:cs="Times New Roman"/>
          <w:color w:val="auto"/>
          <w:sz w:val="22"/>
          <w:szCs w:val="22"/>
        </w:rPr>
      </w:pPr>
      <w:r>
        <w:rPr>
          <w:rFonts w:ascii="Times New Roman" w:hAnsi="Times New Roman" w:cs="Times New Roman"/>
          <w:color w:val="auto"/>
          <w:sz w:val="22"/>
          <w:szCs w:val="22"/>
        </w:rPr>
        <w:t>Exposure Control Plan</w:t>
      </w:r>
      <w:r w:rsidR="003A1DB1" w:rsidRPr="002F5937">
        <w:rPr>
          <w:rFonts w:ascii="Times New Roman" w:hAnsi="Times New Roman" w:cs="Times New Roman"/>
          <w:color w:val="auto"/>
          <w:sz w:val="22"/>
          <w:szCs w:val="22"/>
        </w:rPr>
        <w:t>.</w:t>
      </w:r>
      <w:r w:rsidR="0060007C" w:rsidRPr="002F5937">
        <w:rPr>
          <w:rFonts w:ascii="Times New Roman" w:hAnsi="Times New Roman" w:cs="Times New Roman"/>
          <w:color w:val="auto"/>
          <w:sz w:val="22"/>
          <w:szCs w:val="22"/>
        </w:rPr>
        <w:t xml:space="preserve"> </w:t>
      </w:r>
      <w:r w:rsidR="003A1DB1" w:rsidRPr="002F5937">
        <w:rPr>
          <w:rFonts w:ascii="Times New Roman" w:hAnsi="Times New Roman" w:cs="Times New Roman"/>
          <w:color w:val="auto"/>
          <w:sz w:val="22"/>
          <w:szCs w:val="22"/>
        </w:rPr>
        <w:t xml:space="preserve"> </w:t>
      </w:r>
      <w:r w:rsidR="003A1DB1" w:rsidRPr="002F5937">
        <w:rPr>
          <w:rFonts w:ascii="Times New Roman" w:hAnsi="Times New Roman" w:cs="Times New Roman"/>
          <w:b w:val="0"/>
          <w:color w:val="auto"/>
          <w:sz w:val="22"/>
          <w:szCs w:val="22"/>
        </w:rPr>
        <w:t xml:space="preserve">The ECP is a key element to assist St. Olaf College in the protection of </w:t>
      </w:r>
      <w:proofErr w:type="gramStart"/>
      <w:r w:rsidR="003A1DB1" w:rsidRPr="002F5937">
        <w:rPr>
          <w:rFonts w:ascii="Times New Roman" w:hAnsi="Times New Roman" w:cs="Times New Roman"/>
          <w:b w:val="0"/>
          <w:color w:val="auto"/>
          <w:sz w:val="22"/>
          <w:szCs w:val="22"/>
        </w:rPr>
        <w:t>College</w:t>
      </w:r>
      <w:proofErr w:type="gramEnd"/>
      <w:r w:rsidR="003A1DB1" w:rsidRPr="002F5937">
        <w:rPr>
          <w:rFonts w:ascii="Times New Roman" w:hAnsi="Times New Roman" w:cs="Times New Roman"/>
          <w:b w:val="0"/>
          <w:color w:val="auto"/>
          <w:sz w:val="22"/>
          <w:szCs w:val="22"/>
        </w:rPr>
        <w:t xml:space="preserve"> employees.  It also assists St. Olaf College in ensuring compliance with ERTK.</w:t>
      </w:r>
      <w:r w:rsidR="002C45AB" w:rsidRPr="002F5937">
        <w:rPr>
          <w:rFonts w:ascii="Times New Roman" w:hAnsi="Times New Roman" w:cs="Times New Roman"/>
          <w:b w:val="0"/>
          <w:color w:val="auto"/>
          <w:sz w:val="22"/>
          <w:szCs w:val="22"/>
        </w:rPr>
        <w:t xml:space="preserve">  This ECP includes:</w:t>
      </w:r>
    </w:p>
    <w:p w14:paraId="65B6EE62" w14:textId="5865CCC6" w:rsidR="00BF1BDC" w:rsidRPr="003A1DB1" w:rsidRDefault="00BF1BDC" w:rsidP="00BF1BDC">
      <w:pPr>
        <w:pStyle w:val="Heading3"/>
        <w:spacing w:line="276" w:lineRule="auto"/>
        <w:jc w:val="both"/>
        <w:rPr>
          <w:color w:val="000000" w:themeColor="text1"/>
        </w:rPr>
      </w:pPr>
      <w:r>
        <w:t>Responsibilities/</w:t>
      </w:r>
      <w:r w:rsidR="00086E05">
        <w:t>P</w:t>
      </w:r>
      <w:r>
        <w:t xml:space="preserve">rogram </w:t>
      </w:r>
      <w:r w:rsidR="00086E05">
        <w:t>A</w:t>
      </w:r>
      <w:r>
        <w:t>dministration.</w:t>
      </w:r>
    </w:p>
    <w:p w14:paraId="494418DD" w14:textId="30DD7565" w:rsidR="00485801" w:rsidRDefault="00485801" w:rsidP="00BF1BDC">
      <w:pPr>
        <w:pStyle w:val="Heading3"/>
        <w:spacing w:line="276" w:lineRule="auto"/>
        <w:jc w:val="both"/>
        <w:rPr>
          <w:color w:val="000000" w:themeColor="text1"/>
        </w:rPr>
      </w:pPr>
      <w:r>
        <w:rPr>
          <w:color w:val="000000" w:themeColor="text1"/>
        </w:rPr>
        <w:t>Employee Exposure Determination</w:t>
      </w:r>
      <w:r w:rsidR="007B2304">
        <w:rPr>
          <w:color w:val="000000" w:themeColor="text1"/>
        </w:rPr>
        <w:t>.</w:t>
      </w:r>
    </w:p>
    <w:p w14:paraId="35E408F5" w14:textId="547AA7E2" w:rsidR="00BF1BDC" w:rsidRDefault="00BF1BDC" w:rsidP="00BF1BDC">
      <w:pPr>
        <w:pStyle w:val="Heading3"/>
        <w:spacing w:line="276" w:lineRule="auto"/>
        <w:jc w:val="both"/>
        <w:rPr>
          <w:color w:val="000000" w:themeColor="text1"/>
        </w:rPr>
      </w:pPr>
      <w:r>
        <w:rPr>
          <w:color w:val="000000" w:themeColor="text1"/>
        </w:rPr>
        <w:t>Method</w:t>
      </w:r>
      <w:r w:rsidR="003B70A1">
        <w:rPr>
          <w:color w:val="000000" w:themeColor="text1"/>
        </w:rPr>
        <w:t>s of Implementation and Control, including:</w:t>
      </w:r>
    </w:p>
    <w:p w14:paraId="28B86712" w14:textId="1F638DD0" w:rsidR="00086E05" w:rsidRPr="00086E05" w:rsidRDefault="00485801" w:rsidP="007B471B">
      <w:pPr>
        <w:pStyle w:val="ListParagraph"/>
        <w:numPr>
          <w:ilvl w:val="0"/>
          <w:numId w:val="8"/>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Pr>
          <w:rFonts w:ascii="Times New Roman" w:hAnsi="Times New Roman" w:cs="Times New Roman"/>
          <w:sz w:val="22"/>
          <w:szCs w:val="22"/>
        </w:rPr>
        <w:t xml:space="preserve">Program Evaluation and </w:t>
      </w:r>
      <w:r w:rsidR="00086E05">
        <w:rPr>
          <w:rFonts w:ascii="Times New Roman" w:hAnsi="Times New Roman" w:cs="Times New Roman"/>
          <w:sz w:val="22"/>
          <w:szCs w:val="22"/>
        </w:rPr>
        <w:t>Annual Review.</w:t>
      </w:r>
    </w:p>
    <w:p w14:paraId="7FFCC8BF" w14:textId="7B619A3C" w:rsidR="003B70A1" w:rsidRPr="003B70A1" w:rsidRDefault="007E0E0A" w:rsidP="007B471B">
      <w:pPr>
        <w:pStyle w:val="ListParagraph"/>
        <w:numPr>
          <w:ilvl w:val="0"/>
          <w:numId w:val="8"/>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Pr>
          <w:rFonts w:ascii="Times New Roman" w:hAnsi="Times New Roman" w:cs="Times New Roman"/>
          <w:sz w:val="22"/>
          <w:szCs w:val="22"/>
        </w:rPr>
        <w:t>A Description of U</w:t>
      </w:r>
      <w:r w:rsidR="003B70A1">
        <w:rPr>
          <w:rFonts w:ascii="Times New Roman" w:hAnsi="Times New Roman" w:cs="Times New Roman"/>
          <w:sz w:val="22"/>
          <w:szCs w:val="22"/>
        </w:rPr>
        <w:t>niversal Precautions.</w:t>
      </w:r>
    </w:p>
    <w:p w14:paraId="799EB8D0" w14:textId="5E2CCE78" w:rsidR="003B70A1" w:rsidRPr="003B70A1" w:rsidRDefault="003B70A1" w:rsidP="007B471B">
      <w:pPr>
        <w:pStyle w:val="ListParagraph"/>
        <w:numPr>
          <w:ilvl w:val="0"/>
          <w:numId w:val="8"/>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Pr>
          <w:rFonts w:ascii="Times New Roman" w:hAnsi="Times New Roman" w:cs="Times New Roman"/>
          <w:sz w:val="22"/>
          <w:szCs w:val="22"/>
        </w:rPr>
        <w:t>Engineering and Work Practice Controls.</w:t>
      </w:r>
    </w:p>
    <w:p w14:paraId="11862B17" w14:textId="72A8419E" w:rsidR="003B70A1" w:rsidRPr="003B70A1" w:rsidRDefault="003B70A1" w:rsidP="007B471B">
      <w:pPr>
        <w:pStyle w:val="ListParagraph"/>
        <w:numPr>
          <w:ilvl w:val="0"/>
          <w:numId w:val="8"/>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Pr>
          <w:rFonts w:ascii="Times New Roman" w:hAnsi="Times New Roman" w:cs="Times New Roman"/>
          <w:sz w:val="22"/>
          <w:szCs w:val="22"/>
        </w:rPr>
        <w:t>Personal Protective Equipment</w:t>
      </w:r>
      <w:r w:rsidR="003441D5">
        <w:rPr>
          <w:rFonts w:ascii="Times New Roman" w:hAnsi="Times New Roman" w:cs="Times New Roman"/>
          <w:sz w:val="22"/>
          <w:szCs w:val="22"/>
        </w:rPr>
        <w:t xml:space="preserve"> (PPE)</w:t>
      </w:r>
      <w:r>
        <w:rPr>
          <w:rFonts w:ascii="Times New Roman" w:hAnsi="Times New Roman" w:cs="Times New Roman"/>
          <w:sz w:val="22"/>
          <w:szCs w:val="22"/>
        </w:rPr>
        <w:t>.</w:t>
      </w:r>
    </w:p>
    <w:p w14:paraId="165FF158" w14:textId="79BA7802" w:rsidR="003B70A1" w:rsidRPr="00086E05" w:rsidRDefault="003B70A1" w:rsidP="007B471B">
      <w:pPr>
        <w:pStyle w:val="ListParagraph"/>
        <w:numPr>
          <w:ilvl w:val="0"/>
          <w:numId w:val="8"/>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Pr>
          <w:rFonts w:ascii="Times New Roman" w:hAnsi="Times New Roman" w:cs="Times New Roman"/>
          <w:sz w:val="22"/>
          <w:szCs w:val="22"/>
        </w:rPr>
        <w:t>Housekeeping.</w:t>
      </w:r>
    </w:p>
    <w:p w14:paraId="546DA238" w14:textId="15A03B21" w:rsidR="00086E05" w:rsidRPr="007B0E40" w:rsidRDefault="00086E05" w:rsidP="007B471B">
      <w:pPr>
        <w:pStyle w:val="ListParagraph"/>
        <w:numPr>
          <w:ilvl w:val="0"/>
          <w:numId w:val="8"/>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Pr>
          <w:rFonts w:ascii="Times New Roman" w:hAnsi="Times New Roman" w:cs="Times New Roman"/>
          <w:sz w:val="22"/>
          <w:szCs w:val="22"/>
        </w:rPr>
        <w:t>Labels/Hazard Communication</w:t>
      </w:r>
      <w:r w:rsidR="00590D26">
        <w:rPr>
          <w:rFonts w:ascii="Times New Roman" w:hAnsi="Times New Roman" w:cs="Times New Roman"/>
          <w:sz w:val="22"/>
          <w:szCs w:val="22"/>
        </w:rPr>
        <w:t>.</w:t>
      </w:r>
    </w:p>
    <w:p w14:paraId="66990475" w14:textId="174CFCDC" w:rsidR="007B0E40" w:rsidRPr="004D0CAE" w:rsidRDefault="007B0E40" w:rsidP="007B471B">
      <w:pPr>
        <w:pStyle w:val="ListParagraph"/>
        <w:numPr>
          <w:ilvl w:val="0"/>
          <w:numId w:val="8"/>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Pr>
          <w:rFonts w:ascii="Times New Roman" w:hAnsi="Times New Roman" w:cs="Times New Roman"/>
          <w:sz w:val="22"/>
          <w:szCs w:val="22"/>
        </w:rPr>
        <w:t>Waste Collection and Disposal.</w:t>
      </w:r>
    </w:p>
    <w:p w14:paraId="78AC11B5" w14:textId="7B1114B7" w:rsidR="00BF1BDC" w:rsidRPr="00086E05" w:rsidRDefault="00BF1BDC" w:rsidP="00086E05">
      <w:pPr>
        <w:pStyle w:val="Heading3"/>
        <w:spacing w:line="276" w:lineRule="auto"/>
        <w:jc w:val="both"/>
        <w:rPr>
          <w:color w:val="000000" w:themeColor="text1"/>
        </w:rPr>
      </w:pPr>
      <w:r w:rsidRPr="00086E05">
        <w:rPr>
          <w:color w:val="000000" w:themeColor="text1"/>
        </w:rPr>
        <w:t>Instructions for how employees may receive the Hepatitis B vaccination.</w:t>
      </w:r>
    </w:p>
    <w:p w14:paraId="7C304A8E" w14:textId="6447F297" w:rsidR="00BF1BDC" w:rsidRDefault="00BF1BDC" w:rsidP="00BF1BDC">
      <w:pPr>
        <w:pStyle w:val="Heading3"/>
        <w:spacing w:line="276" w:lineRule="auto"/>
        <w:jc w:val="both"/>
        <w:rPr>
          <w:color w:val="000000" w:themeColor="text1"/>
        </w:rPr>
      </w:pPr>
      <w:r w:rsidRPr="002D5C54">
        <w:t>Determination</w:t>
      </w:r>
      <w:r w:rsidRPr="002D5C54">
        <w:rPr>
          <w:spacing w:val="-2"/>
        </w:rPr>
        <w:t xml:space="preserve"> </w:t>
      </w:r>
      <w:r w:rsidRPr="002D5C54">
        <w:rPr>
          <w:spacing w:val="-1"/>
        </w:rPr>
        <w:t>of employee</w:t>
      </w:r>
      <w:r w:rsidRPr="002D5C54">
        <w:t xml:space="preserve"> exposure</w:t>
      </w:r>
      <w:r w:rsidR="0089009C">
        <w:t xml:space="preserve"> (</w:t>
      </w:r>
      <w:r>
        <w:t>if an exposure should occur</w:t>
      </w:r>
      <w:r w:rsidR="0089009C">
        <w:t>)</w:t>
      </w:r>
      <w:r>
        <w:rPr>
          <w:color w:val="000000" w:themeColor="text1"/>
        </w:rPr>
        <w:t>.</w:t>
      </w:r>
    </w:p>
    <w:p w14:paraId="63A928E3" w14:textId="77777777" w:rsidR="00BF1BDC" w:rsidRDefault="00BF1BDC" w:rsidP="00BF1BDC">
      <w:pPr>
        <w:pStyle w:val="Heading3"/>
        <w:spacing w:line="276" w:lineRule="auto"/>
        <w:jc w:val="both"/>
        <w:rPr>
          <w:color w:val="000000" w:themeColor="text1"/>
        </w:rPr>
      </w:pPr>
      <w:r>
        <w:rPr>
          <w:color w:val="000000" w:themeColor="text1"/>
        </w:rPr>
        <w:t>Procedures for post-exposure evaluation and follow-up (if an exposure should occur).</w:t>
      </w:r>
    </w:p>
    <w:p w14:paraId="7F8D3D2A" w14:textId="68706BC4" w:rsidR="007B0E40" w:rsidRPr="00CA6A10" w:rsidRDefault="007B0E40" w:rsidP="00BF1BDC">
      <w:pPr>
        <w:pStyle w:val="Heading3"/>
        <w:spacing w:line="276" w:lineRule="auto"/>
        <w:jc w:val="both"/>
        <w:rPr>
          <w:color w:val="000000" w:themeColor="text1"/>
        </w:rPr>
      </w:pPr>
      <w:r>
        <w:rPr>
          <w:color w:val="000000" w:themeColor="text1"/>
        </w:rPr>
        <w:t>Description how a post-exposure incident investigation will proceed.</w:t>
      </w:r>
    </w:p>
    <w:p w14:paraId="1A7DBFA6" w14:textId="77777777" w:rsidR="007B0E40" w:rsidRDefault="007B0E40" w:rsidP="00BF1BDC">
      <w:pPr>
        <w:pStyle w:val="Heading3"/>
        <w:spacing w:line="276" w:lineRule="auto"/>
        <w:jc w:val="both"/>
        <w:rPr>
          <w:color w:val="000000" w:themeColor="text1"/>
        </w:rPr>
      </w:pPr>
      <w:r>
        <w:rPr>
          <w:color w:val="000000" w:themeColor="text1"/>
        </w:rPr>
        <w:t>Instructions for maintaining a sharps injury log.</w:t>
      </w:r>
    </w:p>
    <w:p w14:paraId="6B927DAE" w14:textId="652E0D7B" w:rsidR="00BF1BDC" w:rsidRPr="00CA6A10" w:rsidRDefault="00BF1BDC" w:rsidP="00BF1BDC">
      <w:pPr>
        <w:pStyle w:val="Heading3"/>
        <w:spacing w:line="276" w:lineRule="auto"/>
        <w:jc w:val="both"/>
        <w:rPr>
          <w:color w:val="000000" w:themeColor="text1"/>
        </w:rPr>
      </w:pPr>
      <w:r>
        <w:rPr>
          <w:color w:val="000000" w:themeColor="text1"/>
        </w:rPr>
        <w:t>Requirements for employee training.</w:t>
      </w:r>
    </w:p>
    <w:p w14:paraId="21518428" w14:textId="5FEC3BF2" w:rsidR="00BF1BDC" w:rsidRDefault="00BF1BDC" w:rsidP="00BF1BDC">
      <w:pPr>
        <w:pStyle w:val="Heading3"/>
        <w:spacing w:line="276" w:lineRule="auto"/>
        <w:jc w:val="both"/>
        <w:rPr>
          <w:color w:val="000000" w:themeColor="text1"/>
        </w:rPr>
      </w:pPr>
      <w:r>
        <w:rPr>
          <w:color w:val="000000" w:themeColor="text1"/>
        </w:rPr>
        <w:t xml:space="preserve">Instructions for annual review of </w:t>
      </w:r>
      <w:r w:rsidR="00302CBE">
        <w:rPr>
          <w:color w:val="000000" w:themeColor="text1"/>
        </w:rPr>
        <w:t>the ECP</w:t>
      </w:r>
      <w:r>
        <w:rPr>
          <w:color w:val="000000" w:themeColor="text1"/>
        </w:rPr>
        <w:t>.</w:t>
      </w:r>
    </w:p>
    <w:p w14:paraId="63CEF606" w14:textId="15C135ED" w:rsidR="00485801" w:rsidRPr="00CA6A10" w:rsidRDefault="00485801" w:rsidP="00BF1BDC">
      <w:pPr>
        <w:pStyle w:val="Heading3"/>
        <w:spacing w:line="276" w:lineRule="auto"/>
        <w:jc w:val="both"/>
        <w:rPr>
          <w:color w:val="000000" w:themeColor="text1"/>
        </w:rPr>
      </w:pPr>
      <w:r>
        <w:rPr>
          <w:color w:val="000000" w:themeColor="text1"/>
        </w:rPr>
        <w:t>Record Keeping.</w:t>
      </w:r>
    </w:p>
    <w:p w14:paraId="35A1BBF5" w14:textId="66AA95D7" w:rsidR="00336A81" w:rsidRPr="00336A81" w:rsidRDefault="00826498" w:rsidP="00336A81">
      <w:pPr>
        <w:pStyle w:val="Heading2"/>
        <w:rPr>
          <w:rFonts w:ascii="Times New Roman" w:hAnsi="Times New Roman" w:cs="Times New Roman"/>
          <w:color w:val="auto"/>
          <w:sz w:val="22"/>
          <w:szCs w:val="22"/>
        </w:rPr>
      </w:pPr>
      <w:r>
        <w:rPr>
          <w:rFonts w:ascii="Times New Roman" w:hAnsi="Times New Roman" w:cs="Times New Roman"/>
          <w:color w:val="auto"/>
          <w:sz w:val="22"/>
          <w:szCs w:val="22"/>
        </w:rPr>
        <w:t>Accessibility</w:t>
      </w:r>
      <w:r w:rsidR="00F75C22">
        <w:rPr>
          <w:rFonts w:ascii="Times New Roman" w:hAnsi="Times New Roman" w:cs="Times New Roman"/>
          <w:color w:val="auto"/>
          <w:sz w:val="22"/>
          <w:szCs w:val="22"/>
        </w:rPr>
        <w:t xml:space="preserve"> of the ECP</w:t>
      </w:r>
      <w:r w:rsidR="00336A81" w:rsidRPr="00336A81">
        <w:rPr>
          <w:rFonts w:ascii="Times New Roman" w:hAnsi="Times New Roman" w:cs="Times New Roman"/>
          <w:color w:val="auto"/>
          <w:sz w:val="22"/>
          <w:szCs w:val="22"/>
        </w:rPr>
        <w:t>.</w:t>
      </w:r>
      <w:r w:rsidR="007463CC">
        <w:rPr>
          <w:rFonts w:ascii="Times New Roman" w:hAnsi="Times New Roman" w:cs="Times New Roman"/>
          <w:color w:val="auto"/>
          <w:sz w:val="22"/>
          <w:szCs w:val="22"/>
        </w:rPr>
        <w:t xml:space="preserve"> </w:t>
      </w:r>
    </w:p>
    <w:p w14:paraId="2E2DBCF6" w14:textId="52A2BAC3" w:rsidR="00B20C3A" w:rsidRDefault="00B20C3A" w:rsidP="00E2436A">
      <w:pPr>
        <w:pStyle w:val="Heading3"/>
        <w:spacing w:line="276" w:lineRule="auto"/>
        <w:jc w:val="both"/>
      </w:pPr>
      <w:r>
        <w:t xml:space="preserve">Employees covered by the </w:t>
      </w:r>
      <w:r w:rsidR="004D6D9E">
        <w:t>B</w:t>
      </w:r>
      <w:r>
        <w:t xml:space="preserve">loodborne </w:t>
      </w:r>
      <w:r w:rsidR="004D6D9E">
        <w:t>P</w:t>
      </w:r>
      <w:r>
        <w:t xml:space="preserve">athogens </w:t>
      </w:r>
      <w:r w:rsidR="004D6D9E">
        <w:t>S</w:t>
      </w:r>
      <w:r>
        <w:t xml:space="preserve">tandard receive an explanation of this ECP during their </w:t>
      </w:r>
      <w:r w:rsidR="007175A7">
        <w:t>new employee</w:t>
      </w:r>
      <w:r>
        <w:t xml:space="preserve"> training session.  It is also reviewed during their annual refresher training.</w:t>
      </w:r>
      <w:r w:rsidRPr="00336A81">
        <w:t xml:space="preserve"> </w:t>
      </w:r>
    </w:p>
    <w:p w14:paraId="171D123C" w14:textId="1B5790EF" w:rsidR="00100AFC" w:rsidRDefault="003C19A1" w:rsidP="00E2436A">
      <w:pPr>
        <w:pStyle w:val="Heading3"/>
        <w:spacing w:line="276" w:lineRule="auto"/>
        <w:jc w:val="both"/>
      </w:pPr>
      <w:r w:rsidRPr="00336A81">
        <w:lastRenderedPageBreak/>
        <w:t xml:space="preserve">As per </w:t>
      </w:r>
      <w:hyperlink r:id="rId20" w:history="1">
        <w:r w:rsidR="00225476" w:rsidRPr="00336A81">
          <w:rPr>
            <w:rStyle w:val="Hyperlink"/>
            <w:bCs w:val="0"/>
          </w:rPr>
          <w:t>Minnesota Rules 5206.0700 Subpart 1.F</w:t>
        </w:r>
      </w:hyperlink>
      <w:r w:rsidR="00B517D6">
        <w:rPr>
          <w:color w:val="000000" w:themeColor="text1"/>
          <w:vertAlign w:val="superscript"/>
        </w:rPr>
        <w:t>2</w:t>
      </w:r>
      <w:r w:rsidR="00B517D6">
        <w:rPr>
          <w:color w:val="000000" w:themeColor="text1"/>
        </w:rPr>
        <w:t xml:space="preserve">, </w:t>
      </w:r>
      <w:r w:rsidR="00D46698" w:rsidRPr="00336A81">
        <w:t>St. Olaf</w:t>
      </w:r>
      <w:r w:rsidRPr="00336A81">
        <w:t xml:space="preserve"> employees have ready access to a variety of internet-connected computers in the</w:t>
      </w:r>
      <w:r w:rsidR="0089009C">
        <w:t>ir work</w:t>
      </w:r>
      <w:r w:rsidRPr="00336A81">
        <w:t xml:space="preserve"> areas </w:t>
      </w:r>
      <w:r w:rsidRPr="00E2436A">
        <w:t>so that they can access</w:t>
      </w:r>
      <w:r w:rsidR="0089009C">
        <w:t xml:space="preserve"> and read </w:t>
      </w:r>
      <w:r w:rsidRPr="00E2436A">
        <w:t>the</w:t>
      </w:r>
      <w:r w:rsidRPr="00E2436A">
        <w:rPr>
          <w:rFonts w:eastAsiaTheme="minorEastAsia"/>
        </w:rPr>
        <w:t xml:space="preserve"> </w:t>
      </w:r>
      <w:hyperlink r:id="rId21" w:history="1">
        <w:r w:rsidR="00564C86">
          <w:rPr>
            <w:rStyle w:val="Hyperlink"/>
          </w:rPr>
          <w:t>St. Olaf E</w:t>
        </w:r>
        <w:r w:rsidR="0089009C" w:rsidRPr="0089009C">
          <w:rPr>
            <w:rStyle w:val="Hyperlink"/>
          </w:rPr>
          <w:t>CP</w:t>
        </w:r>
        <w:r w:rsidRPr="0089009C">
          <w:rPr>
            <w:rStyle w:val="Hyperlink"/>
          </w:rPr>
          <w:t xml:space="preserve"> webpage</w:t>
        </w:r>
      </w:hyperlink>
      <w:r w:rsidR="004D6D9E">
        <w:rPr>
          <w:rStyle w:val="Hyperlink"/>
        </w:rPr>
        <w:t xml:space="preserve"> and the ECP</w:t>
      </w:r>
      <w:r w:rsidR="00225476" w:rsidRPr="00336A81">
        <w:t xml:space="preserve">.  </w:t>
      </w:r>
    </w:p>
    <w:p w14:paraId="6E97CC1E" w14:textId="77777777" w:rsidR="007A19DB" w:rsidRDefault="007A19DB" w:rsidP="007A19DB">
      <w:pPr>
        <w:pStyle w:val="Heading3"/>
        <w:numPr>
          <w:ilvl w:val="2"/>
          <w:numId w:val="7"/>
        </w:numPr>
        <w:spacing w:line="276" w:lineRule="auto"/>
        <w:ind w:left="1260" w:hanging="360"/>
        <w:jc w:val="both"/>
      </w:pPr>
      <w:r w:rsidRPr="00336A81">
        <w:t>Employees can access this website 24/7</w:t>
      </w:r>
      <w:r>
        <w:t>,</w:t>
      </w:r>
      <w:r w:rsidRPr="00336A81">
        <w:t xml:space="preserve"> every day of the year</w:t>
      </w:r>
      <w:r>
        <w:t>.  I</w:t>
      </w:r>
      <w:r w:rsidRPr="00336A81">
        <w:t xml:space="preserve">f they desire a hard copy </w:t>
      </w:r>
      <w:r>
        <w:t xml:space="preserve">of the RPP </w:t>
      </w:r>
      <w:r w:rsidRPr="00336A81">
        <w:t>but cannot access a printer</w:t>
      </w:r>
      <w:r>
        <w:t>, they may request one from their supervisor or EHS.</w:t>
      </w:r>
    </w:p>
    <w:p w14:paraId="507EA032" w14:textId="77777777" w:rsidR="007A19DB" w:rsidRPr="00A2044C" w:rsidRDefault="007A19DB" w:rsidP="007A19DB">
      <w:pPr>
        <w:pStyle w:val="Heading3"/>
        <w:spacing w:line="276" w:lineRule="auto"/>
        <w:jc w:val="both"/>
      </w:pPr>
      <w:r>
        <w:t>Within 24 hours of receiving the request, excluding non-workdays, the supervisor or EHS will provide a hard copy to the employee</w:t>
      </w:r>
      <w:r w:rsidRPr="00336A81">
        <w:t xml:space="preserve">.  </w:t>
      </w:r>
    </w:p>
    <w:p w14:paraId="42AC4CC7" w14:textId="77777777" w:rsidR="007B0E40" w:rsidRDefault="007B0E40" w:rsidP="007B0E40">
      <w:pPr>
        <w:pStyle w:val="Heading1"/>
        <w:numPr>
          <w:ilvl w:val="0"/>
          <w:numId w:val="0"/>
        </w:numPr>
        <w:ind w:left="360" w:hanging="360"/>
      </w:pPr>
    </w:p>
    <w:p w14:paraId="772FF559" w14:textId="1BF2513A" w:rsidR="00AE3D74" w:rsidRPr="00CA6A10" w:rsidRDefault="00AE3D74" w:rsidP="009C07AF">
      <w:pPr>
        <w:pStyle w:val="Heading1"/>
      </w:pPr>
      <w:bookmarkStart w:id="2" w:name="ScopeApplication"/>
      <w:r w:rsidRPr="00CA6A10">
        <w:t>Scope and Application</w:t>
      </w:r>
      <w:bookmarkEnd w:id="2"/>
      <w:r w:rsidR="00BC7408">
        <w:t xml:space="preserve"> </w:t>
      </w:r>
    </w:p>
    <w:p w14:paraId="171CFA3D" w14:textId="77777777" w:rsidR="00BB373C" w:rsidRPr="00BB373C" w:rsidRDefault="00BB373C" w:rsidP="00BB373C">
      <w:pPr>
        <w:pStyle w:val="Heading2"/>
        <w:rPr>
          <w:rFonts w:ascii="Times New Roman" w:hAnsi="Times New Roman" w:cs="Times New Roman"/>
          <w:color w:val="auto"/>
          <w:sz w:val="22"/>
          <w:szCs w:val="22"/>
        </w:rPr>
      </w:pPr>
      <w:r w:rsidRPr="00BB373C">
        <w:rPr>
          <w:rFonts w:ascii="Times New Roman" w:hAnsi="Times New Roman" w:cs="Times New Roman"/>
          <w:color w:val="auto"/>
          <w:sz w:val="22"/>
          <w:szCs w:val="22"/>
        </w:rPr>
        <w:t xml:space="preserve">St. Olaf Employees. </w:t>
      </w:r>
    </w:p>
    <w:p w14:paraId="21FFA918" w14:textId="3AF942D2" w:rsidR="00852748" w:rsidRDefault="002E57F1" w:rsidP="00E2436A">
      <w:pPr>
        <w:pStyle w:val="Heading3"/>
        <w:spacing w:line="276" w:lineRule="auto"/>
        <w:jc w:val="both"/>
      </w:pPr>
      <w:r>
        <w:t>Those</w:t>
      </w:r>
      <w:r w:rsidR="00AE3D74" w:rsidRPr="00CA6A10">
        <w:t xml:space="preserve"> </w:t>
      </w:r>
      <w:r>
        <w:t>employees</w:t>
      </w:r>
      <w:r w:rsidR="0024764F">
        <w:t xml:space="preserve"> identified in Section 6</w:t>
      </w:r>
      <w:r>
        <w:t xml:space="preserve">, including part-time and temporary employees, who have </w:t>
      </w:r>
      <w:r w:rsidR="00E42126">
        <w:t xml:space="preserve">an </w:t>
      </w:r>
      <w:r>
        <w:t>occupational exposure to blood</w:t>
      </w:r>
      <w:r w:rsidR="006B6026">
        <w:t>, bloodborne pathogens,</w:t>
      </w:r>
      <w:r>
        <w:t xml:space="preserve"> or other potentially infectious materials (OPIM) must comply with the procedures and work practices outlined in this ECP</w:t>
      </w:r>
      <w:r w:rsidR="00AE3D74" w:rsidRPr="00CA6A10">
        <w:t>.</w:t>
      </w:r>
      <w:r w:rsidR="00355C28" w:rsidRPr="00CA6A10">
        <w:t xml:space="preserve">  </w:t>
      </w:r>
    </w:p>
    <w:p w14:paraId="5B3E66CA" w14:textId="52A8C736" w:rsidR="004346F2" w:rsidRDefault="004346F2" w:rsidP="00E2436A">
      <w:pPr>
        <w:pStyle w:val="Heading3"/>
        <w:spacing w:line="276" w:lineRule="auto"/>
        <w:jc w:val="both"/>
      </w:pPr>
      <w:r>
        <w:t>Department</w:t>
      </w:r>
      <w:r w:rsidRPr="004346F2">
        <w:t xml:space="preserve"> </w:t>
      </w:r>
      <w:r>
        <w:t>of Nursing personnel</w:t>
      </w:r>
      <w:r w:rsidR="002A4A46">
        <w:t xml:space="preserve">.  The relationship between the St. Olaf College Nursing Program and </w:t>
      </w:r>
      <w:r w:rsidR="00851F50">
        <w:t xml:space="preserve">various </w:t>
      </w:r>
      <w:r w:rsidR="002A4A46">
        <w:t>health care settings in which students have clinical experiences (and in which faculty also provide supervision) is both professional and legal.  Contracts</w:t>
      </w:r>
      <w:r w:rsidR="003A02A6">
        <w:t xml:space="preserve"> are developed with the clinical agencies that include specific stipulations for the protection of patients as well as faculty and staff</w:t>
      </w:r>
      <w:r w:rsidR="002A4A46">
        <w:t xml:space="preserve">.  </w:t>
      </w:r>
      <w:r w:rsidR="00A53F5A">
        <w:t xml:space="preserve">As part of its accreditation, the Nursing Program has its own </w:t>
      </w:r>
      <w:r w:rsidR="003A02A6">
        <w:t xml:space="preserve">written Faculty Handbook that </w:t>
      </w:r>
      <w:r w:rsidR="009D4B49">
        <w:t>that includes its own</w:t>
      </w:r>
      <w:r w:rsidR="003A02A6">
        <w:t xml:space="preserve"> </w:t>
      </w:r>
      <w:r w:rsidR="00A53F5A">
        <w:t xml:space="preserve">Exposure Control Plan </w:t>
      </w:r>
      <w:r w:rsidR="009D4B49">
        <w:t>and</w:t>
      </w:r>
      <w:r w:rsidR="00A53F5A">
        <w:t xml:space="preserve"> training.  </w:t>
      </w:r>
      <w:r w:rsidR="003A02A6">
        <w:t xml:space="preserve">While Nursing personnel are working on </w:t>
      </w:r>
      <w:proofErr w:type="gramStart"/>
      <w:r w:rsidR="003A02A6">
        <w:t>campus</w:t>
      </w:r>
      <w:proofErr w:type="gramEnd"/>
      <w:r w:rsidR="003A02A6">
        <w:t xml:space="preserve"> they do </w:t>
      </w:r>
      <w:r w:rsidR="007A4D87">
        <w:t xml:space="preserve">follow the relevant </w:t>
      </w:r>
      <w:r w:rsidR="009D4B49">
        <w:t>methods of implementation and control (Section 7)</w:t>
      </w:r>
      <w:r w:rsidR="003A02A6">
        <w:t xml:space="preserve"> </w:t>
      </w:r>
      <w:r w:rsidR="00AE7E35">
        <w:t>from</w:t>
      </w:r>
      <w:r w:rsidR="003A02A6">
        <w:t xml:space="preserve"> the St. Olaf ECP</w:t>
      </w:r>
      <w:r w:rsidR="002A4A46">
        <w:t>.</w:t>
      </w:r>
      <w:r w:rsidR="00ED38E0">
        <w:t xml:space="preserve">  </w:t>
      </w:r>
    </w:p>
    <w:p w14:paraId="72D57CA4" w14:textId="414AFEAE" w:rsidR="004D6D9E" w:rsidRDefault="004D6D9E" w:rsidP="004D6D9E">
      <w:pPr>
        <w:pStyle w:val="Heading2"/>
      </w:pPr>
      <w:r>
        <w:rPr>
          <w:rFonts w:ascii="Times New Roman" w:hAnsi="Times New Roman" w:cs="Times New Roman"/>
          <w:color w:val="auto"/>
          <w:sz w:val="22"/>
          <w:szCs w:val="22"/>
        </w:rPr>
        <w:t>Infectious Agents</w:t>
      </w:r>
      <w:r w:rsidR="004A5E71">
        <w:rPr>
          <w:rFonts w:ascii="Times New Roman" w:hAnsi="Times New Roman" w:cs="Times New Roman"/>
          <w:color w:val="auto"/>
          <w:sz w:val="22"/>
          <w:szCs w:val="22"/>
        </w:rPr>
        <w:t>.</w:t>
      </w:r>
    </w:p>
    <w:p w14:paraId="2423AC6A" w14:textId="4333473F" w:rsidR="006B6026" w:rsidRPr="006B6026" w:rsidRDefault="006B6026" w:rsidP="00E2436A">
      <w:pPr>
        <w:pStyle w:val="Heading3"/>
        <w:spacing w:line="276" w:lineRule="auto"/>
        <w:jc w:val="both"/>
      </w:pPr>
      <w:r w:rsidRPr="005F3FE9">
        <w:rPr>
          <w:b/>
          <w:color w:val="000000" w:themeColor="text1"/>
        </w:rPr>
        <w:t>Bloodborne Pathogens</w:t>
      </w:r>
      <w:r>
        <w:rPr>
          <w:color w:val="000000" w:themeColor="text1"/>
        </w:rPr>
        <w:t xml:space="preserve"> means pathogenic microorganisms that are present in human blood and can cause disease in humans.  These pathogens include but are not limited to </w:t>
      </w:r>
      <w:r w:rsidR="00E83D23">
        <w:rPr>
          <w:color w:val="000000" w:themeColor="text1"/>
        </w:rPr>
        <w:t>Hepatitis</w:t>
      </w:r>
      <w:r>
        <w:rPr>
          <w:color w:val="000000" w:themeColor="text1"/>
        </w:rPr>
        <w:t xml:space="preserve"> B virus (HBV), </w:t>
      </w:r>
      <w:r w:rsidR="00E83D23">
        <w:rPr>
          <w:color w:val="000000" w:themeColor="text1"/>
        </w:rPr>
        <w:t>Hepatitis</w:t>
      </w:r>
      <w:r w:rsidR="00564C86">
        <w:rPr>
          <w:color w:val="000000" w:themeColor="text1"/>
        </w:rPr>
        <w:t xml:space="preserve"> C virus (</w:t>
      </w:r>
      <w:r>
        <w:rPr>
          <w:color w:val="000000" w:themeColor="text1"/>
        </w:rPr>
        <w:t xml:space="preserve">HCV), and </w:t>
      </w:r>
      <w:r w:rsidR="00E83D23">
        <w:rPr>
          <w:color w:val="000000" w:themeColor="text1"/>
        </w:rPr>
        <w:t>Human Immunodeficiency V</w:t>
      </w:r>
      <w:r>
        <w:rPr>
          <w:color w:val="000000" w:themeColor="text1"/>
        </w:rPr>
        <w:t>irus (HIV).</w:t>
      </w:r>
    </w:p>
    <w:p w14:paraId="1A22CB6E" w14:textId="4124F948" w:rsidR="004D0CAE" w:rsidRDefault="004D0CAE" w:rsidP="00E2436A">
      <w:pPr>
        <w:pStyle w:val="Heading3"/>
        <w:spacing w:line="276" w:lineRule="auto"/>
        <w:jc w:val="both"/>
      </w:pPr>
      <w:r w:rsidRPr="005F3FE9">
        <w:rPr>
          <w:b/>
          <w:color w:val="000000" w:themeColor="text1"/>
        </w:rPr>
        <w:t>OPIM</w:t>
      </w:r>
      <w:r w:rsidRPr="004D0CAE">
        <w:rPr>
          <w:color w:val="000000" w:themeColor="text1"/>
        </w:rPr>
        <w:t xml:space="preserve"> </w:t>
      </w:r>
      <w:r w:rsidR="004D6D9E">
        <w:rPr>
          <w:color w:val="000000" w:themeColor="text1"/>
        </w:rPr>
        <w:t>(other potentially infectious materials) includes</w:t>
      </w:r>
      <w:r w:rsidRPr="004D0CAE">
        <w:rPr>
          <w:color w:val="000000" w:themeColor="text1"/>
        </w:rPr>
        <w:t>:</w:t>
      </w:r>
    </w:p>
    <w:p w14:paraId="0BFE3FAE" w14:textId="2A61873F" w:rsidR="004D0CAE" w:rsidRPr="004D0CAE" w:rsidRDefault="004D0CAE" w:rsidP="007B471B">
      <w:pPr>
        <w:pStyle w:val="ListParagraph"/>
        <w:numPr>
          <w:ilvl w:val="0"/>
          <w:numId w:val="12"/>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Pr>
          <w:rFonts w:ascii="Times New Roman" w:hAnsi="Times New Roman" w:cs="Times New Roman"/>
          <w:sz w:val="22"/>
          <w:szCs w:val="22"/>
        </w:rPr>
        <w:t>T</w:t>
      </w:r>
      <w:r w:rsidRPr="004D0CAE">
        <w:rPr>
          <w:rFonts w:ascii="Times New Roman" w:hAnsi="Times New Roman" w:cs="Times New Roman"/>
          <w:sz w:val="22"/>
          <w:szCs w:val="22"/>
        </w:rPr>
        <w:t>he</w:t>
      </w:r>
      <w:r w:rsidRPr="004D0CAE">
        <w:rPr>
          <w:rFonts w:ascii="Times New Roman" w:hAnsi="Times New Roman" w:cs="Times New Roman"/>
          <w:spacing w:val="-1"/>
          <w:sz w:val="22"/>
          <w:szCs w:val="22"/>
        </w:rPr>
        <w:t xml:space="preserve"> </w:t>
      </w:r>
      <w:r w:rsidRPr="004D0CAE">
        <w:rPr>
          <w:rFonts w:ascii="Times New Roman" w:hAnsi="Times New Roman" w:cs="Times New Roman"/>
          <w:sz w:val="22"/>
          <w:szCs w:val="22"/>
        </w:rPr>
        <w:t xml:space="preserve">following </w:t>
      </w:r>
      <w:r w:rsidRPr="004D0CAE">
        <w:rPr>
          <w:rFonts w:ascii="Times New Roman" w:hAnsi="Times New Roman" w:cs="Times New Roman"/>
          <w:spacing w:val="-1"/>
          <w:sz w:val="22"/>
          <w:szCs w:val="22"/>
        </w:rPr>
        <w:t>human</w:t>
      </w:r>
      <w:r w:rsidRPr="004D0CAE">
        <w:rPr>
          <w:rFonts w:ascii="Times New Roman" w:hAnsi="Times New Roman" w:cs="Times New Roman"/>
          <w:spacing w:val="26"/>
          <w:sz w:val="22"/>
          <w:szCs w:val="22"/>
        </w:rPr>
        <w:t xml:space="preserve"> </w:t>
      </w:r>
      <w:r w:rsidRPr="004D0CAE">
        <w:rPr>
          <w:rFonts w:ascii="Times New Roman" w:hAnsi="Times New Roman" w:cs="Times New Roman"/>
          <w:spacing w:val="-1"/>
          <w:sz w:val="22"/>
          <w:szCs w:val="22"/>
        </w:rPr>
        <w:t>body</w:t>
      </w:r>
      <w:r w:rsidRPr="004D0CAE">
        <w:rPr>
          <w:rFonts w:ascii="Times New Roman" w:hAnsi="Times New Roman" w:cs="Times New Roman"/>
          <w:sz w:val="22"/>
          <w:szCs w:val="22"/>
        </w:rPr>
        <w:t xml:space="preserve"> fluids:</w:t>
      </w:r>
      <w:r w:rsidRPr="004D0CAE">
        <w:rPr>
          <w:rFonts w:ascii="Times New Roman" w:hAnsi="Times New Roman" w:cs="Times New Roman"/>
          <w:spacing w:val="-1"/>
          <w:sz w:val="22"/>
          <w:szCs w:val="22"/>
        </w:rPr>
        <w:t xml:space="preserve"> semen,</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vaginal</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secretions,</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cerebrospinal</w:t>
      </w:r>
      <w:r w:rsidRPr="004D0CAE">
        <w:rPr>
          <w:rFonts w:ascii="Times New Roman" w:hAnsi="Times New Roman" w:cs="Times New Roman"/>
          <w:sz w:val="22"/>
          <w:szCs w:val="22"/>
        </w:rPr>
        <w:t xml:space="preserve"> fluid,</w:t>
      </w:r>
      <w:r w:rsidRPr="004D0CAE">
        <w:rPr>
          <w:rFonts w:ascii="Times New Roman" w:hAnsi="Times New Roman" w:cs="Times New Roman"/>
          <w:spacing w:val="-1"/>
          <w:sz w:val="22"/>
          <w:szCs w:val="22"/>
        </w:rPr>
        <w:t xml:space="preserve"> synovial</w:t>
      </w:r>
      <w:r w:rsidRPr="004D0CAE">
        <w:rPr>
          <w:rFonts w:ascii="Times New Roman" w:hAnsi="Times New Roman" w:cs="Times New Roman"/>
          <w:sz w:val="22"/>
          <w:szCs w:val="22"/>
        </w:rPr>
        <w:t xml:space="preserve"> fluid,</w:t>
      </w:r>
      <w:r w:rsidRPr="004D0CAE">
        <w:rPr>
          <w:rFonts w:ascii="Times New Roman" w:hAnsi="Times New Roman" w:cs="Times New Roman"/>
          <w:spacing w:val="-1"/>
          <w:sz w:val="22"/>
          <w:szCs w:val="22"/>
        </w:rPr>
        <w:t xml:space="preserve"> pleural</w:t>
      </w:r>
      <w:r w:rsidRPr="004D0CAE">
        <w:rPr>
          <w:rFonts w:ascii="Times New Roman" w:hAnsi="Times New Roman" w:cs="Times New Roman"/>
          <w:sz w:val="22"/>
          <w:szCs w:val="22"/>
        </w:rPr>
        <w:t xml:space="preserve"> fluid,</w:t>
      </w:r>
      <w:r w:rsidRPr="004D0CAE">
        <w:rPr>
          <w:rFonts w:ascii="Times New Roman" w:hAnsi="Times New Roman" w:cs="Times New Roman"/>
          <w:spacing w:val="-1"/>
          <w:sz w:val="22"/>
          <w:szCs w:val="22"/>
        </w:rPr>
        <w:t xml:space="preserve"> pericardial</w:t>
      </w:r>
      <w:r w:rsidRPr="004D0CAE">
        <w:rPr>
          <w:rFonts w:ascii="Times New Roman" w:hAnsi="Times New Roman" w:cs="Times New Roman"/>
          <w:sz w:val="22"/>
          <w:szCs w:val="22"/>
        </w:rPr>
        <w:t xml:space="preserve"> fluid,</w:t>
      </w:r>
      <w:r w:rsidRPr="004D0CAE">
        <w:rPr>
          <w:rFonts w:ascii="Times New Roman" w:hAnsi="Times New Roman" w:cs="Times New Roman"/>
          <w:spacing w:val="29"/>
          <w:sz w:val="22"/>
          <w:szCs w:val="22"/>
        </w:rPr>
        <w:t xml:space="preserve"> </w:t>
      </w:r>
      <w:r w:rsidRPr="004D0CAE">
        <w:rPr>
          <w:rFonts w:ascii="Times New Roman" w:hAnsi="Times New Roman" w:cs="Times New Roman"/>
          <w:spacing w:val="-1"/>
          <w:sz w:val="22"/>
          <w:szCs w:val="22"/>
        </w:rPr>
        <w:t>amniotic</w:t>
      </w:r>
      <w:r w:rsidRPr="004D0CAE">
        <w:rPr>
          <w:rFonts w:ascii="Times New Roman" w:hAnsi="Times New Roman" w:cs="Times New Roman"/>
          <w:sz w:val="22"/>
          <w:szCs w:val="22"/>
        </w:rPr>
        <w:t xml:space="preserve"> fluid,</w:t>
      </w:r>
      <w:r w:rsidRPr="004D0CAE">
        <w:rPr>
          <w:rFonts w:ascii="Times New Roman" w:hAnsi="Times New Roman" w:cs="Times New Roman"/>
          <w:spacing w:val="-1"/>
          <w:sz w:val="22"/>
          <w:szCs w:val="22"/>
        </w:rPr>
        <w:t xml:space="preserve"> saliva</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in</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dental</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procedures,</w:t>
      </w:r>
      <w:r w:rsidRPr="004D0CAE">
        <w:rPr>
          <w:rFonts w:ascii="Times New Roman" w:hAnsi="Times New Roman" w:cs="Times New Roman"/>
          <w:sz w:val="22"/>
          <w:szCs w:val="22"/>
        </w:rPr>
        <w:t xml:space="preserve"> </w:t>
      </w:r>
      <w:proofErr w:type="spellStart"/>
      <w:r w:rsidRPr="004D0CAE">
        <w:rPr>
          <w:rFonts w:ascii="Times New Roman" w:hAnsi="Times New Roman" w:cs="Times New Roman"/>
          <w:spacing w:val="-1"/>
          <w:sz w:val="22"/>
          <w:szCs w:val="22"/>
        </w:rPr>
        <w:t>any</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body</w:t>
      </w:r>
      <w:proofErr w:type="spellEnd"/>
      <w:r w:rsidRPr="004D0CAE">
        <w:rPr>
          <w:rFonts w:ascii="Times New Roman" w:hAnsi="Times New Roman" w:cs="Times New Roman"/>
          <w:sz w:val="22"/>
          <w:szCs w:val="22"/>
        </w:rPr>
        <w:t xml:space="preserve"> fluid</w:t>
      </w:r>
      <w:r w:rsidRPr="004D0CAE">
        <w:rPr>
          <w:rFonts w:ascii="Times New Roman" w:hAnsi="Times New Roman" w:cs="Times New Roman"/>
          <w:spacing w:val="-1"/>
          <w:sz w:val="22"/>
          <w:szCs w:val="22"/>
        </w:rPr>
        <w:t xml:space="preserve"> </w:t>
      </w:r>
      <w:r w:rsidRPr="004D0CAE">
        <w:rPr>
          <w:rFonts w:ascii="Times New Roman" w:hAnsi="Times New Roman" w:cs="Times New Roman"/>
          <w:sz w:val="22"/>
          <w:szCs w:val="22"/>
        </w:rPr>
        <w:t xml:space="preserve">that </w:t>
      </w:r>
      <w:r w:rsidRPr="004D0CAE">
        <w:rPr>
          <w:rFonts w:ascii="Times New Roman" w:hAnsi="Times New Roman" w:cs="Times New Roman"/>
          <w:spacing w:val="-1"/>
          <w:sz w:val="22"/>
          <w:szCs w:val="22"/>
        </w:rPr>
        <w:t>is</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visibly</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contaminated</w:t>
      </w:r>
      <w:r w:rsidRPr="004D0CAE">
        <w:rPr>
          <w:rFonts w:ascii="Times New Roman" w:hAnsi="Times New Roman" w:cs="Times New Roman"/>
          <w:sz w:val="22"/>
          <w:szCs w:val="22"/>
        </w:rPr>
        <w:t xml:space="preserve"> with</w:t>
      </w:r>
      <w:r w:rsidRPr="004D0CAE">
        <w:rPr>
          <w:rFonts w:ascii="Times New Roman" w:hAnsi="Times New Roman" w:cs="Times New Roman"/>
          <w:spacing w:val="-1"/>
          <w:sz w:val="22"/>
          <w:szCs w:val="22"/>
        </w:rPr>
        <w:t xml:space="preserve"> blood,</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and</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all</w:t>
      </w:r>
      <w:r w:rsidRPr="004D0CAE">
        <w:rPr>
          <w:rFonts w:ascii="Times New Roman" w:hAnsi="Times New Roman" w:cs="Times New Roman"/>
          <w:spacing w:val="29"/>
          <w:sz w:val="22"/>
          <w:szCs w:val="22"/>
        </w:rPr>
        <w:t xml:space="preserve"> </w:t>
      </w:r>
      <w:r w:rsidRPr="004D0CAE">
        <w:rPr>
          <w:rFonts w:ascii="Times New Roman" w:hAnsi="Times New Roman" w:cs="Times New Roman"/>
          <w:sz w:val="22"/>
          <w:szCs w:val="22"/>
        </w:rPr>
        <w:t>fluids</w:t>
      </w:r>
      <w:r w:rsidRPr="004D0CAE">
        <w:rPr>
          <w:rFonts w:ascii="Times New Roman" w:hAnsi="Times New Roman" w:cs="Times New Roman"/>
          <w:spacing w:val="-2"/>
          <w:sz w:val="22"/>
          <w:szCs w:val="22"/>
        </w:rPr>
        <w:t xml:space="preserve"> </w:t>
      </w:r>
      <w:r w:rsidRPr="004D0CAE">
        <w:rPr>
          <w:rFonts w:ascii="Times New Roman" w:hAnsi="Times New Roman" w:cs="Times New Roman"/>
          <w:spacing w:val="-1"/>
          <w:sz w:val="22"/>
          <w:szCs w:val="22"/>
        </w:rPr>
        <w:t>in</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 xml:space="preserve">situations </w:t>
      </w:r>
      <w:r w:rsidRPr="004D0CAE">
        <w:rPr>
          <w:rFonts w:ascii="Times New Roman" w:hAnsi="Times New Roman" w:cs="Times New Roman"/>
          <w:sz w:val="22"/>
          <w:szCs w:val="22"/>
        </w:rPr>
        <w:t>where</w:t>
      </w:r>
      <w:r w:rsidRPr="004D0CAE">
        <w:rPr>
          <w:rFonts w:ascii="Times New Roman" w:hAnsi="Times New Roman" w:cs="Times New Roman"/>
          <w:spacing w:val="-1"/>
          <w:sz w:val="22"/>
          <w:szCs w:val="22"/>
        </w:rPr>
        <w:t xml:space="preserve"> it is</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difficult or</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 xml:space="preserve">impossible </w:t>
      </w:r>
      <w:r w:rsidRPr="004D0CAE">
        <w:rPr>
          <w:rFonts w:ascii="Times New Roman" w:hAnsi="Times New Roman" w:cs="Times New Roman"/>
          <w:sz w:val="22"/>
          <w:szCs w:val="22"/>
        </w:rPr>
        <w:t xml:space="preserve">to </w:t>
      </w:r>
      <w:r w:rsidRPr="004D0CAE">
        <w:rPr>
          <w:rFonts w:ascii="Times New Roman" w:hAnsi="Times New Roman" w:cs="Times New Roman"/>
          <w:spacing w:val="-1"/>
          <w:sz w:val="22"/>
          <w:szCs w:val="22"/>
        </w:rPr>
        <w:t>differentiate between</w:t>
      </w:r>
      <w:r w:rsidRPr="004D0CAE">
        <w:rPr>
          <w:rFonts w:ascii="Times New Roman" w:hAnsi="Times New Roman" w:cs="Times New Roman"/>
          <w:sz w:val="22"/>
          <w:szCs w:val="22"/>
        </w:rPr>
        <w:t xml:space="preserve"> fluids</w:t>
      </w:r>
      <w:r w:rsidR="004D6D9E">
        <w:rPr>
          <w:rFonts w:ascii="Times New Roman" w:hAnsi="Times New Roman" w:cs="Times New Roman"/>
          <w:sz w:val="22"/>
          <w:szCs w:val="22"/>
        </w:rPr>
        <w:t>.</w:t>
      </w:r>
      <w:r w:rsidRPr="004D0CAE">
        <w:rPr>
          <w:rFonts w:ascii="Times New Roman" w:hAnsi="Times New Roman" w:cs="Times New Roman"/>
          <w:spacing w:val="-1"/>
          <w:sz w:val="22"/>
          <w:szCs w:val="22"/>
        </w:rPr>
        <w:t xml:space="preserve"> </w:t>
      </w:r>
    </w:p>
    <w:p w14:paraId="0C1DFDF2" w14:textId="3C73CC2E" w:rsidR="004D0CAE" w:rsidRPr="004D0CAE" w:rsidRDefault="004D0CAE" w:rsidP="007B471B">
      <w:pPr>
        <w:pStyle w:val="ListParagraph"/>
        <w:numPr>
          <w:ilvl w:val="0"/>
          <w:numId w:val="12"/>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Pr>
          <w:rFonts w:ascii="Times New Roman" w:hAnsi="Times New Roman" w:cs="Times New Roman"/>
          <w:spacing w:val="-1"/>
          <w:sz w:val="22"/>
          <w:szCs w:val="22"/>
        </w:rPr>
        <w:t>A</w:t>
      </w:r>
      <w:r w:rsidRPr="004D0CAE">
        <w:rPr>
          <w:rFonts w:ascii="Times New Roman" w:hAnsi="Times New Roman" w:cs="Times New Roman"/>
          <w:spacing w:val="-1"/>
          <w:sz w:val="22"/>
          <w:szCs w:val="22"/>
        </w:rPr>
        <w:t>ny</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 xml:space="preserve">unfixed </w:t>
      </w:r>
      <w:r w:rsidRPr="004D0CAE">
        <w:rPr>
          <w:rFonts w:ascii="Times New Roman" w:hAnsi="Times New Roman" w:cs="Times New Roman"/>
          <w:sz w:val="22"/>
          <w:szCs w:val="22"/>
        </w:rPr>
        <w:t>tissue</w:t>
      </w:r>
      <w:r w:rsidRPr="004D0CAE">
        <w:rPr>
          <w:rFonts w:ascii="Times New Roman" w:hAnsi="Times New Roman" w:cs="Times New Roman"/>
          <w:spacing w:val="-1"/>
          <w:sz w:val="22"/>
          <w:szCs w:val="22"/>
        </w:rPr>
        <w:t xml:space="preserve"> or</w:t>
      </w:r>
      <w:r w:rsidRPr="004D0CAE">
        <w:rPr>
          <w:rFonts w:ascii="Times New Roman" w:hAnsi="Times New Roman" w:cs="Times New Roman"/>
          <w:spacing w:val="22"/>
          <w:sz w:val="22"/>
          <w:szCs w:val="22"/>
        </w:rPr>
        <w:t xml:space="preserve"> </w:t>
      </w:r>
      <w:r w:rsidRPr="004D0CAE">
        <w:rPr>
          <w:rFonts w:ascii="Times New Roman" w:hAnsi="Times New Roman" w:cs="Times New Roman"/>
          <w:spacing w:val="-1"/>
          <w:sz w:val="22"/>
          <w:szCs w:val="22"/>
        </w:rPr>
        <w:t xml:space="preserve">organ </w:t>
      </w:r>
      <w:r w:rsidRPr="004D0CAE">
        <w:rPr>
          <w:rFonts w:ascii="Times New Roman" w:hAnsi="Times New Roman" w:cs="Times New Roman"/>
          <w:sz w:val="22"/>
          <w:szCs w:val="22"/>
        </w:rPr>
        <w:t>(other</w:t>
      </w:r>
      <w:r w:rsidRPr="004D0CAE">
        <w:rPr>
          <w:rFonts w:ascii="Times New Roman" w:hAnsi="Times New Roman" w:cs="Times New Roman"/>
          <w:spacing w:val="-1"/>
          <w:sz w:val="22"/>
          <w:szCs w:val="22"/>
        </w:rPr>
        <w:t xml:space="preserve"> </w:t>
      </w:r>
      <w:r w:rsidRPr="004D0CAE">
        <w:rPr>
          <w:rFonts w:ascii="Times New Roman" w:hAnsi="Times New Roman" w:cs="Times New Roman"/>
          <w:sz w:val="22"/>
          <w:szCs w:val="22"/>
        </w:rPr>
        <w:t>than</w:t>
      </w:r>
      <w:r w:rsidRPr="004D0CAE">
        <w:rPr>
          <w:rFonts w:ascii="Times New Roman" w:hAnsi="Times New Roman" w:cs="Times New Roman"/>
          <w:spacing w:val="-1"/>
          <w:sz w:val="22"/>
          <w:szCs w:val="22"/>
        </w:rPr>
        <w:t xml:space="preserve"> intact</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skin)</w:t>
      </w:r>
      <w:r w:rsidRPr="004D0CAE">
        <w:rPr>
          <w:rFonts w:ascii="Times New Roman" w:hAnsi="Times New Roman" w:cs="Times New Roman"/>
          <w:sz w:val="22"/>
          <w:szCs w:val="22"/>
        </w:rPr>
        <w:t xml:space="preserve"> from</w:t>
      </w:r>
      <w:r w:rsidRPr="004D0CAE">
        <w:rPr>
          <w:rFonts w:ascii="Times New Roman" w:hAnsi="Times New Roman" w:cs="Times New Roman"/>
          <w:spacing w:val="-1"/>
          <w:sz w:val="22"/>
          <w:szCs w:val="22"/>
        </w:rPr>
        <w:t xml:space="preserve"> </w:t>
      </w:r>
      <w:r w:rsidRPr="004D0CAE">
        <w:rPr>
          <w:rFonts w:ascii="Times New Roman" w:hAnsi="Times New Roman" w:cs="Times New Roman"/>
          <w:sz w:val="22"/>
          <w:szCs w:val="22"/>
        </w:rPr>
        <w:t xml:space="preserve">a </w:t>
      </w:r>
      <w:r w:rsidRPr="004D0CAE">
        <w:rPr>
          <w:rFonts w:ascii="Times New Roman" w:hAnsi="Times New Roman" w:cs="Times New Roman"/>
          <w:spacing w:val="-1"/>
          <w:sz w:val="22"/>
          <w:szCs w:val="22"/>
        </w:rPr>
        <w:t xml:space="preserve">human </w:t>
      </w:r>
      <w:r w:rsidRPr="004D0CAE">
        <w:rPr>
          <w:rFonts w:ascii="Times New Roman" w:hAnsi="Times New Roman" w:cs="Times New Roman"/>
          <w:sz w:val="22"/>
          <w:szCs w:val="22"/>
        </w:rPr>
        <w:t>(living</w:t>
      </w:r>
      <w:r w:rsidRPr="004D0CAE">
        <w:rPr>
          <w:rFonts w:ascii="Times New Roman" w:hAnsi="Times New Roman" w:cs="Times New Roman"/>
          <w:spacing w:val="-1"/>
          <w:sz w:val="22"/>
          <w:szCs w:val="22"/>
        </w:rPr>
        <w:t xml:space="preserve"> or</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dead)</w:t>
      </w:r>
      <w:r w:rsidR="004D6D9E">
        <w:rPr>
          <w:rFonts w:ascii="Times New Roman" w:hAnsi="Times New Roman" w:cs="Times New Roman"/>
          <w:spacing w:val="-1"/>
          <w:sz w:val="22"/>
          <w:szCs w:val="22"/>
        </w:rPr>
        <w:t>.</w:t>
      </w:r>
      <w:r w:rsidRPr="004D0CAE">
        <w:rPr>
          <w:rFonts w:ascii="Times New Roman" w:hAnsi="Times New Roman" w:cs="Times New Roman"/>
          <w:spacing w:val="-1"/>
          <w:sz w:val="22"/>
          <w:szCs w:val="22"/>
        </w:rPr>
        <w:t xml:space="preserve"> </w:t>
      </w:r>
    </w:p>
    <w:p w14:paraId="722356D6" w14:textId="7788B8C8" w:rsidR="004D0CAE" w:rsidRPr="00CA6A10" w:rsidRDefault="006B6026" w:rsidP="007B471B">
      <w:pPr>
        <w:pStyle w:val="ListParagraph"/>
        <w:numPr>
          <w:ilvl w:val="0"/>
          <w:numId w:val="12"/>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Pr>
          <w:rFonts w:ascii="Times New Roman" w:hAnsi="Times New Roman" w:cs="Times New Roman"/>
          <w:spacing w:val="-1"/>
          <w:sz w:val="22"/>
          <w:szCs w:val="22"/>
        </w:rPr>
        <w:t>HIV-containing</w:t>
      </w:r>
      <w:r w:rsidR="004D0CAE" w:rsidRPr="004D0CAE">
        <w:rPr>
          <w:rFonts w:ascii="Times New Roman" w:hAnsi="Times New Roman" w:cs="Times New Roman"/>
          <w:sz w:val="22"/>
          <w:szCs w:val="22"/>
        </w:rPr>
        <w:t xml:space="preserve"> </w:t>
      </w:r>
      <w:r w:rsidR="004D0CAE" w:rsidRPr="004D0CAE">
        <w:rPr>
          <w:rFonts w:ascii="Times New Roman" w:hAnsi="Times New Roman" w:cs="Times New Roman"/>
          <w:spacing w:val="-1"/>
          <w:sz w:val="22"/>
          <w:szCs w:val="22"/>
        </w:rPr>
        <w:t>cell</w:t>
      </w:r>
      <w:r w:rsidR="004D0CAE" w:rsidRPr="004D0CAE">
        <w:rPr>
          <w:rFonts w:ascii="Times New Roman" w:hAnsi="Times New Roman" w:cs="Times New Roman"/>
          <w:sz w:val="22"/>
          <w:szCs w:val="22"/>
        </w:rPr>
        <w:t xml:space="preserve"> </w:t>
      </w:r>
      <w:r w:rsidR="004D0CAE" w:rsidRPr="004D0CAE">
        <w:rPr>
          <w:rFonts w:ascii="Times New Roman" w:hAnsi="Times New Roman" w:cs="Times New Roman"/>
          <w:spacing w:val="-1"/>
          <w:sz w:val="22"/>
          <w:szCs w:val="22"/>
        </w:rPr>
        <w:t xml:space="preserve">or </w:t>
      </w:r>
      <w:r w:rsidR="004D0CAE" w:rsidRPr="004D0CAE">
        <w:rPr>
          <w:rFonts w:ascii="Times New Roman" w:hAnsi="Times New Roman" w:cs="Times New Roman"/>
          <w:sz w:val="22"/>
          <w:szCs w:val="22"/>
        </w:rPr>
        <w:t>tissue</w:t>
      </w:r>
      <w:r w:rsidR="004D0CAE" w:rsidRPr="004D0CAE">
        <w:rPr>
          <w:rFonts w:ascii="Times New Roman" w:hAnsi="Times New Roman" w:cs="Times New Roman"/>
          <w:spacing w:val="27"/>
          <w:sz w:val="22"/>
          <w:szCs w:val="22"/>
        </w:rPr>
        <w:t xml:space="preserve"> </w:t>
      </w:r>
      <w:r w:rsidR="004D0CAE" w:rsidRPr="004D0CAE">
        <w:rPr>
          <w:rFonts w:ascii="Times New Roman" w:hAnsi="Times New Roman" w:cs="Times New Roman"/>
          <w:spacing w:val="-1"/>
          <w:sz w:val="22"/>
          <w:szCs w:val="22"/>
        </w:rPr>
        <w:t>cultures, organ cultures,</w:t>
      </w:r>
      <w:r w:rsidR="004D0CAE" w:rsidRPr="004D0CAE">
        <w:rPr>
          <w:rFonts w:ascii="Times New Roman" w:hAnsi="Times New Roman" w:cs="Times New Roman"/>
          <w:sz w:val="22"/>
          <w:szCs w:val="22"/>
        </w:rPr>
        <w:t xml:space="preserve"> </w:t>
      </w:r>
      <w:r w:rsidR="004D0CAE" w:rsidRPr="004D0CAE">
        <w:rPr>
          <w:rFonts w:ascii="Times New Roman" w:hAnsi="Times New Roman" w:cs="Times New Roman"/>
          <w:spacing w:val="-1"/>
          <w:sz w:val="22"/>
          <w:szCs w:val="22"/>
        </w:rPr>
        <w:t xml:space="preserve">and HIV- </w:t>
      </w:r>
      <w:r w:rsidR="004D0CAE" w:rsidRPr="004D0CAE">
        <w:rPr>
          <w:rFonts w:ascii="Times New Roman" w:hAnsi="Times New Roman" w:cs="Times New Roman"/>
          <w:sz w:val="22"/>
          <w:szCs w:val="22"/>
        </w:rPr>
        <w:t xml:space="preserve">or </w:t>
      </w:r>
      <w:r w:rsidR="004D0CAE" w:rsidRPr="004D0CAE">
        <w:rPr>
          <w:rFonts w:ascii="Times New Roman" w:hAnsi="Times New Roman" w:cs="Times New Roman"/>
          <w:spacing w:val="-1"/>
          <w:sz w:val="22"/>
          <w:szCs w:val="22"/>
        </w:rPr>
        <w:t>HBV-containing culture medium</w:t>
      </w:r>
      <w:r w:rsidR="004D0CAE" w:rsidRPr="004D0CAE">
        <w:rPr>
          <w:rFonts w:ascii="Times New Roman" w:hAnsi="Times New Roman" w:cs="Times New Roman"/>
          <w:sz w:val="22"/>
          <w:szCs w:val="22"/>
        </w:rPr>
        <w:t xml:space="preserve"> </w:t>
      </w:r>
      <w:r w:rsidR="004D0CAE" w:rsidRPr="004D0CAE">
        <w:rPr>
          <w:rFonts w:ascii="Times New Roman" w:hAnsi="Times New Roman" w:cs="Times New Roman"/>
          <w:spacing w:val="-1"/>
          <w:sz w:val="22"/>
          <w:szCs w:val="22"/>
        </w:rPr>
        <w:t>or other solutions;</w:t>
      </w:r>
      <w:r w:rsidR="004D0CAE" w:rsidRPr="004D0CAE">
        <w:rPr>
          <w:rFonts w:ascii="Times New Roman" w:hAnsi="Times New Roman" w:cs="Times New Roman"/>
          <w:sz w:val="22"/>
          <w:szCs w:val="22"/>
        </w:rPr>
        <w:t xml:space="preserve"> </w:t>
      </w:r>
      <w:r w:rsidR="004D0CAE" w:rsidRPr="004D0CAE">
        <w:rPr>
          <w:rFonts w:ascii="Times New Roman" w:hAnsi="Times New Roman" w:cs="Times New Roman"/>
          <w:spacing w:val="-1"/>
          <w:sz w:val="22"/>
          <w:szCs w:val="22"/>
        </w:rPr>
        <w:t>and blood, organs</w:t>
      </w:r>
      <w:r w:rsidR="004D0CAE" w:rsidRPr="004D0CAE">
        <w:rPr>
          <w:rFonts w:ascii="Times New Roman" w:hAnsi="Times New Roman" w:cs="Times New Roman"/>
          <w:spacing w:val="38"/>
          <w:sz w:val="22"/>
          <w:szCs w:val="22"/>
        </w:rPr>
        <w:t xml:space="preserve"> </w:t>
      </w:r>
      <w:r w:rsidR="004D0CAE" w:rsidRPr="004D0CAE">
        <w:rPr>
          <w:rFonts w:ascii="Times New Roman" w:hAnsi="Times New Roman" w:cs="Times New Roman"/>
          <w:spacing w:val="-1"/>
          <w:sz w:val="22"/>
          <w:szCs w:val="22"/>
        </w:rPr>
        <w:t xml:space="preserve">or other </w:t>
      </w:r>
      <w:r w:rsidR="004D0CAE" w:rsidRPr="004D0CAE">
        <w:rPr>
          <w:rFonts w:ascii="Times New Roman" w:hAnsi="Times New Roman" w:cs="Times New Roman"/>
          <w:sz w:val="22"/>
          <w:szCs w:val="22"/>
        </w:rPr>
        <w:t>tissues</w:t>
      </w:r>
      <w:r w:rsidR="004D0CAE" w:rsidRPr="004D0CAE">
        <w:rPr>
          <w:rFonts w:ascii="Times New Roman" w:hAnsi="Times New Roman" w:cs="Times New Roman"/>
          <w:spacing w:val="-2"/>
          <w:sz w:val="22"/>
          <w:szCs w:val="22"/>
        </w:rPr>
        <w:t xml:space="preserve"> </w:t>
      </w:r>
      <w:r w:rsidR="004D0CAE" w:rsidRPr="004D0CAE">
        <w:rPr>
          <w:rFonts w:ascii="Times New Roman" w:hAnsi="Times New Roman" w:cs="Times New Roman"/>
          <w:sz w:val="22"/>
          <w:szCs w:val="22"/>
        </w:rPr>
        <w:t>from</w:t>
      </w:r>
      <w:r w:rsidR="004D0CAE" w:rsidRPr="004D0CAE">
        <w:rPr>
          <w:rFonts w:ascii="Times New Roman" w:hAnsi="Times New Roman" w:cs="Times New Roman"/>
          <w:spacing w:val="-1"/>
          <w:sz w:val="22"/>
          <w:szCs w:val="22"/>
        </w:rPr>
        <w:t xml:space="preserve"> experimental</w:t>
      </w:r>
      <w:r w:rsidR="004D0CAE" w:rsidRPr="004D0CAE">
        <w:rPr>
          <w:rFonts w:ascii="Times New Roman" w:hAnsi="Times New Roman" w:cs="Times New Roman"/>
          <w:sz w:val="22"/>
          <w:szCs w:val="22"/>
        </w:rPr>
        <w:t xml:space="preserve"> </w:t>
      </w:r>
      <w:r w:rsidR="004D0CAE" w:rsidRPr="004D0CAE">
        <w:rPr>
          <w:rFonts w:ascii="Times New Roman" w:hAnsi="Times New Roman" w:cs="Times New Roman"/>
          <w:spacing w:val="-1"/>
          <w:sz w:val="22"/>
          <w:szCs w:val="22"/>
        </w:rPr>
        <w:t xml:space="preserve">animals infected </w:t>
      </w:r>
      <w:r w:rsidR="004D0CAE" w:rsidRPr="004D0CAE">
        <w:rPr>
          <w:rFonts w:ascii="Times New Roman" w:hAnsi="Times New Roman" w:cs="Times New Roman"/>
          <w:sz w:val="22"/>
          <w:szCs w:val="22"/>
        </w:rPr>
        <w:t>with</w:t>
      </w:r>
      <w:r w:rsidR="004D0CAE" w:rsidRPr="004D0CAE">
        <w:rPr>
          <w:rFonts w:ascii="Times New Roman" w:hAnsi="Times New Roman" w:cs="Times New Roman"/>
          <w:spacing w:val="-2"/>
          <w:sz w:val="22"/>
          <w:szCs w:val="22"/>
        </w:rPr>
        <w:t xml:space="preserve"> </w:t>
      </w:r>
      <w:r w:rsidR="004D0CAE" w:rsidRPr="004D0CAE">
        <w:rPr>
          <w:rFonts w:ascii="Times New Roman" w:hAnsi="Times New Roman" w:cs="Times New Roman"/>
          <w:sz w:val="22"/>
          <w:szCs w:val="22"/>
        </w:rPr>
        <w:t>HIV</w:t>
      </w:r>
      <w:r w:rsidR="004D0CAE" w:rsidRPr="004D0CAE">
        <w:rPr>
          <w:rFonts w:ascii="Times New Roman" w:hAnsi="Times New Roman" w:cs="Times New Roman"/>
          <w:spacing w:val="-2"/>
          <w:sz w:val="22"/>
          <w:szCs w:val="22"/>
        </w:rPr>
        <w:t xml:space="preserve"> </w:t>
      </w:r>
      <w:r w:rsidR="004D0CAE" w:rsidRPr="004D0CAE">
        <w:rPr>
          <w:rFonts w:ascii="Times New Roman" w:hAnsi="Times New Roman" w:cs="Times New Roman"/>
          <w:spacing w:val="-1"/>
          <w:sz w:val="22"/>
          <w:szCs w:val="22"/>
        </w:rPr>
        <w:t>or</w:t>
      </w:r>
      <w:r w:rsidR="004D0CAE" w:rsidRPr="004D0CAE">
        <w:rPr>
          <w:rFonts w:ascii="Times New Roman" w:hAnsi="Times New Roman" w:cs="Times New Roman"/>
          <w:sz w:val="22"/>
          <w:szCs w:val="22"/>
        </w:rPr>
        <w:t xml:space="preserve"> HB</w:t>
      </w:r>
      <w:r w:rsidR="004D6D9E">
        <w:rPr>
          <w:rFonts w:ascii="Times New Roman" w:hAnsi="Times New Roman" w:cs="Times New Roman"/>
          <w:sz w:val="22"/>
          <w:szCs w:val="22"/>
        </w:rPr>
        <w:t>V</w:t>
      </w:r>
      <w:r w:rsidR="004D0CAE" w:rsidRPr="00CA6A10">
        <w:rPr>
          <w:rFonts w:ascii="Times New Roman" w:eastAsia="Times New Roman" w:hAnsi="Times New Roman" w:cs="Times New Roman"/>
          <w:color w:val="000000" w:themeColor="text1"/>
          <w:sz w:val="22"/>
          <w:szCs w:val="22"/>
          <w:lang w:eastAsia="en-US"/>
        </w:rPr>
        <w:t>.</w:t>
      </w:r>
    </w:p>
    <w:p w14:paraId="11780017" w14:textId="75192928" w:rsidR="009F5103" w:rsidRDefault="009F5103" w:rsidP="00BB373C">
      <w:pPr>
        <w:pStyle w:val="Heading2"/>
        <w:rPr>
          <w:rFonts w:ascii="Times New Roman" w:hAnsi="Times New Roman" w:cs="Times New Roman"/>
          <w:color w:val="auto"/>
          <w:sz w:val="22"/>
          <w:szCs w:val="22"/>
        </w:rPr>
      </w:pPr>
      <w:r>
        <w:rPr>
          <w:rFonts w:ascii="Times New Roman" w:hAnsi="Times New Roman" w:cs="Times New Roman"/>
          <w:color w:val="auto"/>
          <w:sz w:val="22"/>
          <w:szCs w:val="22"/>
        </w:rPr>
        <w:t>Needlestick or Sharps Injury</w:t>
      </w:r>
      <w:r w:rsidR="004A5E71">
        <w:rPr>
          <w:rFonts w:ascii="Times New Roman" w:hAnsi="Times New Roman" w:cs="Times New Roman"/>
          <w:color w:val="auto"/>
          <w:sz w:val="22"/>
          <w:szCs w:val="22"/>
        </w:rPr>
        <w:t>.</w:t>
      </w:r>
    </w:p>
    <w:p w14:paraId="0309CF08" w14:textId="62DF2706" w:rsidR="009F5103" w:rsidRDefault="009F5103" w:rsidP="009F5103">
      <w:pPr>
        <w:pStyle w:val="Heading3"/>
        <w:spacing w:line="276" w:lineRule="auto"/>
        <w:jc w:val="both"/>
      </w:pPr>
      <w:r>
        <w:t xml:space="preserve">A cut, laceration, puncture, or scratch caused by </w:t>
      </w:r>
      <w:r w:rsidR="004A5E71">
        <w:t xml:space="preserve">a clean needle or sharp object (i.e., </w:t>
      </w:r>
      <w:r>
        <w:t>one that has not come in contact with blood or OPIM</w:t>
      </w:r>
      <w:r w:rsidR="004A5E71">
        <w:t>)</w:t>
      </w:r>
      <w:r>
        <w:t xml:space="preserve"> is not a needlestick injury</w:t>
      </w:r>
      <w:r w:rsidRPr="00CA6A10">
        <w:t xml:space="preserve">.  </w:t>
      </w:r>
    </w:p>
    <w:p w14:paraId="546CCF32" w14:textId="17E2D8F5" w:rsidR="009F5103" w:rsidRPr="009F5103" w:rsidRDefault="005405BC" w:rsidP="009F5103">
      <w:pPr>
        <w:pStyle w:val="Heading3"/>
        <w:spacing w:line="276" w:lineRule="auto"/>
        <w:jc w:val="both"/>
      </w:pPr>
      <w:r>
        <w:t xml:space="preserve">If it cannot be determined that the offending needle or sharp object is not contaminated with blood or OPIM, then the injury will be treated as an exposure and all steps in Section 9 will be followed. </w:t>
      </w:r>
    </w:p>
    <w:p w14:paraId="2FD0F440" w14:textId="391B4F02" w:rsidR="00D532E1" w:rsidRDefault="00211B57" w:rsidP="00BB373C">
      <w:pPr>
        <w:pStyle w:val="Heading2"/>
        <w:rPr>
          <w:rFonts w:ascii="Times New Roman" w:hAnsi="Times New Roman" w:cs="Times New Roman"/>
          <w:color w:val="auto"/>
          <w:sz w:val="22"/>
          <w:szCs w:val="22"/>
        </w:rPr>
      </w:pPr>
      <w:r>
        <w:rPr>
          <w:rFonts w:ascii="Times New Roman" w:hAnsi="Times New Roman" w:cs="Times New Roman"/>
          <w:color w:val="auto"/>
          <w:sz w:val="22"/>
          <w:szCs w:val="22"/>
        </w:rPr>
        <w:lastRenderedPageBreak/>
        <w:t>An E</w:t>
      </w:r>
      <w:r w:rsidR="00D532E1">
        <w:rPr>
          <w:rFonts w:ascii="Times New Roman" w:hAnsi="Times New Roman" w:cs="Times New Roman"/>
          <w:color w:val="auto"/>
          <w:sz w:val="22"/>
          <w:szCs w:val="22"/>
        </w:rPr>
        <w:t xml:space="preserve">xposure is not </w:t>
      </w:r>
      <w:r w:rsidR="004A5E71">
        <w:rPr>
          <w:rFonts w:ascii="Times New Roman" w:hAnsi="Times New Roman" w:cs="Times New Roman"/>
          <w:color w:val="auto"/>
          <w:sz w:val="22"/>
          <w:szCs w:val="22"/>
        </w:rPr>
        <w:t>n</w:t>
      </w:r>
      <w:r w:rsidR="00D532E1">
        <w:rPr>
          <w:rFonts w:ascii="Times New Roman" w:hAnsi="Times New Roman" w:cs="Times New Roman"/>
          <w:color w:val="auto"/>
          <w:sz w:val="22"/>
          <w:szCs w:val="22"/>
        </w:rPr>
        <w:t xml:space="preserve">ecessarily an </w:t>
      </w:r>
      <w:r w:rsidR="004A5E71">
        <w:rPr>
          <w:rFonts w:ascii="Times New Roman" w:hAnsi="Times New Roman" w:cs="Times New Roman"/>
          <w:color w:val="auto"/>
          <w:sz w:val="22"/>
          <w:szCs w:val="22"/>
        </w:rPr>
        <w:t>i</w:t>
      </w:r>
      <w:r w:rsidR="00D532E1">
        <w:rPr>
          <w:rFonts w:ascii="Times New Roman" w:hAnsi="Times New Roman" w:cs="Times New Roman"/>
          <w:color w:val="auto"/>
          <w:sz w:val="22"/>
          <w:szCs w:val="22"/>
        </w:rPr>
        <w:t>njury</w:t>
      </w:r>
      <w:r w:rsidR="004A5E71">
        <w:rPr>
          <w:rFonts w:ascii="Times New Roman" w:hAnsi="Times New Roman" w:cs="Times New Roman"/>
          <w:color w:val="auto"/>
          <w:sz w:val="22"/>
          <w:szCs w:val="22"/>
        </w:rPr>
        <w:t>.</w:t>
      </w:r>
    </w:p>
    <w:p w14:paraId="334E5931" w14:textId="3CCCF7C2" w:rsidR="00D532E1" w:rsidRDefault="00D532E1" w:rsidP="00D532E1">
      <w:pPr>
        <w:pStyle w:val="Heading3"/>
        <w:spacing w:line="276" w:lineRule="auto"/>
        <w:jc w:val="both"/>
      </w:pPr>
      <w:r>
        <w:t xml:space="preserve">Exposure to another person’s blood or to OPIM </w:t>
      </w:r>
      <w:r w:rsidRPr="00D532E1">
        <w:t>without being cut or punctured</w:t>
      </w:r>
      <w:r>
        <w:t xml:space="preserve"> does not, in itself, constitute an injury or illness</w:t>
      </w:r>
      <w:r w:rsidRPr="00CA6A10">
        <w:t xml:space="preserve">.  </w:t>
      </w:r>
    </w:p>
    <w:p w14:paraId="20147D58" w14:textId="2041B984" w:rsidR="00D532E1" w:rsidRDefault="00D532E1" w:rsidP="001E7301">
      <w:pPr>
        <w:pStyle w:val="Heading3"/>
        <w:spacing w:line="276" w:lineRule="auto"/>
        <w:jc w:val="both"/>
      </w:pPr>
      <w:r w:rsidRPr="00D532E1">
        <w:t xml:space="preserve">If an employee is splashed or exposed to blood or OPIM without being cut or punctured, the incident </w:t>
      </w:r>
      <w:r>
        <w:t>is</w:t>
      </w:r>
      <w:r w:rsidRPr="00D532E1">
        <w:t xml:space="preserve"> recorded in the OSHA 300 Log </w:t>
      </w:r>
      <w:r>
        <w:t xml:space="preserve">only </w:t>
      </w:r>
      <w:r w:rsidRPr="00D532E1">
        <w:t>if the incident results in the diagnosis of a bloodborne</w:t>
      </w:r>
      <w:r>
        <w:t xml:space="preserve"> illness or a positive blood test, or </w:t>
      </w:r>
      <w:r w:rsidRPr="00D532E1">
        <w:t>it meets one or more of the recording criteria of 29 CFR 1904.7, such as job transfer, work restriction, or days away from work</w:t>
      </w:r>
      <w:r>
        <w:t>.</w:t>
      </w:r>
    </w:p>
    <w:p w14:paraId="43A09DBC" w14:textId="7E370700" w:rsidR="00BB373C" w:rsidRPr="00BB373C" w:rsidRDefault="002F5937" w:rsidP="00BB373C">
      <w:pPr>
        <w:pStyle w:val="Heading2"/>
        <w:rPr>
          <w:rFonts w:ascii="Times New Roman" w:hAnsi="Times New Roman" w:cs="Times New Roman"/>
          <w:color w:val="auto"/>
          <w:sz w:val="22"/>
          <w:szCs w:val="22"/>
        </w:rPr>
      </w:pPr>
      <w:r>
        <w:rPr>
          <w:rFonts w:ascii="Times New Roman" w:hAnsi="Times New Roman" w:cs="Times New Roman"/>
          <w:color w:val="auto"/>
          <w:sz w:val="22"/>
          <w:szCs w:val="22"/>
        </w:rPr>
        <w:t>The Exposure Control Plan is based on the following principles:</w:t>
      </w:r>
    </w:p>
    <w:p w14:paraId="3F02841C" w14:textId="60798568" w:rsidR="002F5937" w:rsidRDefault="002F5937" w:rsidP="002F5937">
      <w:pPr>
        <w:pStyle w:val="Heading3"/>
        <w:spacing w:line="276" w:lineRule="auto"/>
        <w:jc w:val="both"/>
      </w:pPr>
      <w:r>
        <w:t>The risk of exposure to pathogenic agents should never be underestimated</w:t>
      </w:r>
      <w:r w:rsidRPr="00CA6A10">
        <w:t xml:space="preserve">.  </w:t>
      </w:r>
    </w:p>
    <w:p w14:paraId="30FFC677" w14:textId="0AED7030" w:rsidR="002F5937" w:rsidRDefault="002F5937" w:rsidP="002F5937">
      <w:pPr>
        <w:pStyle w:val="Heading3"/>
        <w:spacing w:line="276" w:lineRule="auto"/>
        <w:jc w:val="both"/>
      </w:pPr>
      <w:r>
        <w:t>It is prudent to minimize exposure to all pathogenic organisms.</w:t>
      </w:r>
    </w:p>
    <w:p w14:paraId="5F6D9B58" w14:textId="65D06EE7" w:rsidR="002F5937" w:rsidRDefault="002F5937" w:rsidP="002F5937">
      <w:pPr>
        <w:pStyle w:val="Heading3"/>
        <w:spacing w:line="276" w:lineRule="auto"/>
        <w:jc w:val="both"/>
      </w:pPr>
      <w:r>
        <w:t>All laboratory areas should institute as many engineering and work practice controls as possible to eliminate or minimize exposure to pathogenic organisms.</w:t>
      </w:r>
    </w:p>
    <w:p w14:paraId="5157AF44" w14:textId="77777777" w:rsidR="00964D5C" w:rsidRPr="00CA6A10" w:rsidRDefault="00964D5C" w:rsidP="009C07AF">
      <w:pPr>
        <w:shd w:val="clear" w:color="auto" w:fill="FFFFFF"/>
        <w:spacing w:line="276" w:lineRule="auto"/>
        <w:jc w:val="both"/>
        <w:outlineLvl w:val="2"/>
        <w:rPr>
          <w:rFonts w:ascii="Times New Roman" w:eastAsia="Times New Roman" w:hAnsi="Times New Roman" w:cs="Times New Roman"/>
          <w:b/>
          <w:bCs/>
          <w:color w:val="000000" w:themeColor="text1"/>
          <w:sz w:val="22"/>
          <w:szCs w:val="22"/>
          <w:lang w:eastAsia="en-US"/>
        </w:rPr>
      </w:pPr>
    </w:p>
    <w:p w14:paraId="6FC105A1" w14:textId="3425ED6E" w:rsidR="004B2F40" w:rsidRPr="00CA6A10" w:rsidRDefault="00EA3D63" w:rsidP="009C07AF">
      <w:pPr>
        <w:pStyle w:val="Heading1"/>
      </w:pPr>
      <w:bookmarkStart w:id="3" w:name="Definitions"/>
      <w:r w:rsidRPr="00CA6A10">
        <w:t>Definitions</w:t>
      </w:r>
      <w:bookmarkEnd w:id="3"/>
    </w:p>
    <w:p w14:paraId="696EEC4D" w14:textId="77777777" w:rsidR="004D4589" w:rsidRDefault="004D4589" w:rsidP="004D4589">
      <w:pPr>
        <w:ind w:left="360"/>
        <w:jc w:val="both"/>
        <w:rPr>
          <w:rFonts w:ascii="Times New Roman" w:hAnsi="Times New Roman" w:cs="Times New Roman"/>
          <w:color w:val="333333"/>
          <w:sz w:val="22"/>
          <w:szCs w:val="22"/>
        </w:rPr>
      </w:pPr>
      <w:r w:rsidRPr="00D20691">
        <w:rPr>
          <w:rFonts w:ascii="Times New Roman" w:hAnsi="Times New Roman" w:cs="Times New Roman"/>
          <w:b/>
          <w:color w:val="333333"/>
          <w:sz w:val="22"/>
          <w:szCs w:val="22"/>
        </w:rPr>
        <w:t>Acronyms found in this written plan:</w:t>
      </w:r>
    </w:p>
    <w:p w14:paraId="5F6C2AC0" w14:textId="20E98B8D" w:rsidR="004D4589"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CDC</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Centers for Disease Control and Prevention</w:t>
      </w:r>
    </w:p>
    <w:p w14:paraId="53B0ED5A" w14:textId="60A300B7" w:rsidR="004D4589"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CHO</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Chemical Hygiene Officer</w:t>
      </w:r>
    </w:p>
    <w:p w14:paraId="458E7B39" w14:textId="2A55E6BF" w:rsidR="004D4589"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ECP</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Exposure Control Plan</w:t>
      </w:r>
    </w:p>
    <w:p w14:paraId="061A1845" w14:textId="02D749EE" w:rsidR="004D4589"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ERTK</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 xml:space="preserve">Employee Right </w:t>
      </w:r>
      <w:proofErr w:type="gramStart"/>
      <w:r>
        <w:rPr>
          <w:rFonts w:ascii="Times New Roman" w:hAnsi="Times New Roman" w:cs="Times New Roman"/>
          <w:color w:val="333333"/>
          <w:sz w:val="22"/>
          <w:szCs w:val="22"/>
        </w:rPr>
        <w:t>To</w:t>
      </w:r>
      <w:proofErr w:type="gramEnd"/>
      <w:r>
        <w:rPr>
          <w:rFonts w:ascii="Times New Roman" w:hAnsi="Times New Roman" w:cs="Times New Roman"/>
          <w:color w:val="333333"/>
          <w:sz w:val="22"/>
          <w:szCs w:val="22"/>
        </w:rPr>
        <w:t xml:space="preserve"> Know Act</w:t>
      </w:r>
    </w:p>
    <w:p w14:paraId="3221CB63" w14:textId="1A3AEC5A" w:rsidR="004D4589"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HBV</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Hepatitis B Virus</w:t>
      </w:r>
      <w:r w:rsidR="00A73F23">
        <w:rPr>
          <w:rFonts w:ascii="Times New Roman" w:hAnsi="Times New Roman" w:cs="Times New Roman"/>
          <w:color w:val="333333"/>
          <w:sz w:val="22"/>
          <w:szCs w:val="22"/>
        </w:rPr>
        <w:t xml:space="preserve"> </w:t>
      </w:r>
    </w:p>
    <w:p w14:paraId="558450E8" w14:textId="1522168A" w:rsidR="004D4589"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HIV</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Human Immunodeficiency Virus</w:t>
      </w:r>
    </w:p>
    <w:p w14:paraId="5020BA1C" w14:textId="3844AEE1" w:rsidR="004D4589"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NIH</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National Institutes of Health</w:t>
      </w:r>
    </w:p>
    <w:p w14:paraId="1290983F" w14:textId="691E3690" w:rsidR="004D4589"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NIOSH</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National Institute for Occupational Safety and Health</w:t>
      </w:r>
    </w:p>
    <w:p w14:paraId="502D54B8" w14:textId="53ABF411" w:rsidR="004D4589" w:rsidRDefault="004D4589" w:rsidP="00A73F23">
      <w:pPr>
        <w:ind w:left="1440" w:hanging="900"/>
        <w:jc w:val="both"/>
        <w:rPr>
          <w:rFonts w:ascii="Times New Roman" w:hAnsi="Times New Roman" w:cs="Times New Roman"/>
          <w:color w:val="333333"/>
          <w:sz w:val="22"/>
          <w:szCs w:val="22"/>
        </w:rPr>
      </w:pPr>
      <w:r w:rsidRPr="003121D6">
        <w:rPr>
          <w:rFonts w:ascii="Times New Roman" w:hAnsi="Times New Roman" w:cs="Times New Roman"/>
          <w:sz w:val="22"/>
          <w:szCs w:val="22"/>
        </w:rPr>
        <w:t>OPIM</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sz w:val="22"/>
          <w:szCs w:val="22"/>
        </w:rPr>
        <w:t>Other potentially infectious material (see Section 3.2(b) for details)</w:t>
      </w:r>
    </w:p>
    <w:p w14:paraId="7617FAA5" w14:textId="6FCE4208" w:rsidR="004D4589"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OSHA</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Occupational Safety and Health Administration</w:t>
      </w:r>
    </w:p>
    <w:p w14:paraId="10F78A0D" w14:textId="556C1EC0" w:rsidR="004D4589"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PPE</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Personal Protective Equipment</w:t>
      </w:r>
    </w:p>
    <w:p w14:paraId="0377BCD0" w14:textId="3F91497F" w:rsidR="004D4589"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RNS</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Regents Hall of Natural Sciences</w:t>
      </w:r>
    </w:p>
    <w:p w14:paraId="239331DC" w14:textId="59D96064" w:rsidR="004D4589" w:rsidRPr="00D20691" w:rsidRDefault="004D4589" w:rsidP="00A73F23">
      <w:pPr>
        <w:ind w:left="1440" w:hanging="900"/>
        <w:jc w:val="both"/>
        <w:rPr>
          <w:rFonts w:ascii="Times New Roman" w:hAnsi="Times New Roman" w:cs="Times New Roman"/>
          <w:color w:val="333333"/>
          <w:sz w:val="22"/>
          <w:szCs w:val="22"/>
        </w:rPr>
      </w:pPr>
      <w:r>
        <w:rPr>
          <w:rFonts w:ascii="Times New Roman" w:hAnsi="Times New Roman" w:cs="Times New Roman"/>
          <w:color w:val="333333"/>
          <w:sz w:val="22"/>
          <w:szCs w:val="22"/>
        </w:rPr>
        <w:t>SAC</w:t>
      </w:r>
      <w:r w:rsidR="00A73F23">
        <w:rPr>
          <w:rFonts w:ascii="Times New Roman" w:hAnsi="Times New Roman" w:cs="Times New Roman"/>
          <w:color w:val="333333"/>
          <w:sz w:val="22"/>
          <w:szCs w:val="22"/>
        </w:rPr>
        <w:t>:</w:t>
      </w:r>
      <w:r w:rsidR="00A73F23">
        <w:rPr>
          <w:rFonts w:ascii="Times New Roman" w:hAnsi="Times New Roman" w:cs="Times New Roman"/>
          <w:color w:val="333333"/>
          <w:sz w:val="22"/>
          <w:szCs w:val="22"/>
        </w:rPr>
        <w:tab/>
      </w:r>
      <w:r>
        <w:rPr>
          <w:rFonts w:ascii="Times New Roman" w:hAnsi="Times New Roman" w:cs="Times New Roman"/>
          <w:color w:val="333333"/>
          <w:sz w:val="22"/>
          <w:szCs w:val="22"/>
        </w:rPr>
        <w:t>Skoglund Athletic Center</w:t>
      </w:r>
    </w:p>
    <w:p w14:paraId="60EC8489" w14:textId="77777777" w:rsidR="004D4589" w:rsidRDefault="004D4589" w:rsidP="00FC4CAD">
      <w:pPr>
        <w:ind w:left="360"/>
        <w:jc w:val="both"/>
        <w:rPr>
          <w:rFonts w:ascii="Times New Roman" w:hAnsi="Times New Roman" w:cs="Times New Roman"/>
          <w:b/>
          <w:color w:val="333333"/>
          <w:sz w:val="22"/>
          <w:szCs w:val="22"/>
        </w:rPr>
      </w:pPr>
    </w:p>
    <w:p w14:paraId="1BFB8503" w14:textId="3A1DA946" w:rsidR="00FC4CAD" w:rsidRPr="002A3C40" w:rsidRDefault="00FC4CAD" w:rsidP="00FC4CAD">
      <w:pPr>
        <w:ind w:left="360"/>
        <w:jc w:val="both"/>
        <w:rPr>
          <w:rFonts w:ascii="Times New Roman" w:hAnsi="Times New Roman" w:cs="Times New Roman"/>
          <w:color w:val="333333"/>
          <w:sz w:val="22"/>
          <w:szCs w:val="22"/>
        </w:rPr>
      </w:pPr>
      <w:r>
        <w:rPr>
          <w:rFonts w:ascii="Times New Roman" w:hAnsi="Times New Roman" w:cs="Times New Roman"/>
          <w:b/>
          <w:color w:val="333333"/>
          <w:sz w:val="22"/>
          <w:szCs w:val="22"/>
        </w:rPr>
        <w:t>Blood</w:t>
      </w:r>
      <w:r w:rsidRPr="002A3C40">
        <w:rPr>
          <w:rFonts w:ascii="Times New Roman" w:hAnsi="Times New Roman" w:cs="Times New Roman"/>
          <w:b/>
          <w:color w:val="333333"/>
          <w:sz w:val="22"/>
          <w:szCs w:val="22"/>
        </w:rPr>
        <w:t>.</w:t>
      </w:r>
      <w:r w:rsidRPr="002A3C40">
        <w:rPr>
          <w:rFonts w:ascii="Times New Roman" w:hAnsi="Times New Roman" w:cs="Times New Roman"/>
          <w:color w:val="333333"/>
          <w:sz w:val="22"/>
          <w:szCs w:val="22"/>
        </w:rPr>
        <w:t xml:space="preserve">  </w:t>
      </w:r>
      <w:r>
        <w:rPr>
          <w:rFonts w:ascii="Times New Roman" w:eastAsia="Times New Roman" w:hAnsi="Times New Roman" w:cs="Times New Roman"/>
          <w:sz w:val="22"/>
          <w:szCs w:val="22"/>
        </w:rPr>
        <w:t>Human blood, human blood components, and products made from human blood</w:t>
      </w:r>
      <w:r w:rsidRPr="002A3C40">
        <w:rPr>
          <w:rFonts w:ascii="Times New Roman" w:eastAsia="Times New Roman" w:hAnsi="Times New Roman" w:cs="Times New Roman"/>
          <w:sz w:val="22"/>
          <w:szCs w:val="22"/>
        </w:rPr>
        <w:t>.</w:t>
      </w:r>
    </w:p>
    <w:p w14:paraId="1B2A832F" w14:textId="77777777" w:rsidR="00FC4CAD" w:rsidRDefault="00FC4CAD" w:rsidP="00FC4CAD">
      <w:pPr>
        <w:ind w:left="360"/>
        <w:jc w:val="both"/>
        <w:rPr>
          <w:rFonts w:ascii="Times New Roman" w:hAnsi="Times New Roman" w:cs="Times New Roman"/>
          <w:sz w:val="22"/>
          <w:szCs w:val="22"/>
        </w:rPr>
      </w:pPr>
    </w:p>
    <w:p w14:paraId="6B20A648" w14:textId="17EE19C3" w:rsidR="00771A40" w:rsidRDefault="007769F9" w:rsidP="005123E2">
      <w:pPr>
        <w:ind w:left="360"/>
        <w:jc w:val="both"/>
        <w:rPr>
          <w:rFonts w:ascii="Times New Roman" w:hAnsi="Times New Roman" w:cs="Times New Roman"/>
          <w:color w:val="333333"/>
          <w:sz w:val="22"/>
          <w:szCs w:val="22"/>
        </w:rPr>
      </w:pPr>
      <w:r>
        <w:rPr>
          <w:rFonts w:ascii="Times New Roman" w:hAnsi="Times New Roman" w:cs="Times New Roman"/>
          <w:b/>
          <w:sz w:val="22"/>
          <w:szCs w:val="22"/>
        </w:rPr>
        <w:t>Blood</w:t>
      </w:r>
      <w:r w:rsidR="002A3C40">
        <w:rPr>
          <w:rFonts w:ascii="Times New Roman" w:hAnsi="Times New Roman" w:cs="Times New Roman"/>
          <w:b/>
          <w:sz w:val="22"/>
          <w:szCs w:val="22"/>
        </w:rPr>
        <w:t>borne P</w:t>
      </w:r>
      <w:r w:rsidR="00771A40" w:rsidRPr="005123E2">
        <w:rPr>
          <w:rFonts w:ascii="Times New Roman" w:hAnsi="Times New Roman" w:cs="Times New Roman"/>
          <w:b/>
          <w:sz w:val="22"/>
          <w:szCs w:val="22"/>
        </w:rPr>
        <w:t>athogens</w:t>
      </w:r>
      <w:r w:rsidR="001E59B0">
        <w:rPr>
          <w:rFonts w:ascii="Times New Roman" w:hAnsi="Times New Roman" w:cs="Times New Roman"/>
          <w:b/>
          <w:sz w:val="22"/>
          <w:szCs w:val="22"/>
        </w:rPr>
        <w:t xml:space="preserve"> (BBP)</w:t>
      </w:r>
      <w:r w:rsidR="00771A40" w:rsidRPr="005123E2">
        <w:rPr>
          <w:rFonts w:ascii="Times New Roman" w:hAnsi="Times New Roman" w:cs="Times New Roman"/>
          <w:sz w:val="22"/>
          <w:szCs w:val="22"/>
        </w:rPr>
        <w:t xml:space="preserve">.  </w:t>
      </w:r>
      <w:r w:rsidR="002A3C40">
        <w:rPr>
          <w:rFonts w:ascii="Times New Roman" w:hAnsi="Times New Roman" w:cs="Times New Roman"/>
          <w:color w:val="333333"/>
          <w:sz w:val="22"/>
          <w:szCs w:val="22"/>
        </w:rPr>
        <w:t>P</w:t>
      </w:r>
      <w:r w:rsidR="004B2F40" w:rsidRPr="005123E2">
        <w:rPr>
          <w:rFonts w:ascii="Times New Roman" w:hAnsi="Times New Roman" w:cs="Times New Roman"/>
          <w:color w:val="333333"/>
          <w:sz w:val="22"/>
          <w:szCs w:val="22"/>
        </w:rPr>
        <w:t xml:space="preserve">athogenic microorganisms that are present in human blood and can cause disease in humans. </w:t>
      </w:r>
      <w:r w:rsidR="00771A40" w:rsidRPr="005123E2">
        <w:rPr>
          <w:rFonts w:ascii="Times New Roman" w:hAnsi="Times New Roman" w:cs="Times New Roman"/>
          <w:color w:val="333333"/>
          <w:sz w:val="22"/>
          <w:szCs w:val="22"/>
        </w:rPr>
        <w:t xml:space="preserve"> </w:t>
      </w:r>
      <w:r w:rsidR="004B2F40" w:rsidRPr="005123E2">
        <w:rPr>
          <w:rFonts w:ascii="Times New Roman" w:hAnsi="Times New Roman" w:cs="Times New Roman"/>
          <w:color w:val="333333"/>
          <w:sz w:val="22"/>
          <w:szCs w:val="22"/>
        </w:rPr>
        <w:t xml:space="preserve">These pathogens include, but are not limited to, </w:t>
      </w:r>
      <w:r w:rsidR="00E83D23">
        <w:rPr>
          <w:rFonts w:ascii="Times New Roman" w:hAnsi="Times New Roman" w:cs="Times New Roman"/>
          <w:color w:val="333333"/>
          <w:sz w:val="22"/>
          <w:szCs w:val="22"/>
        </w:rPr>
        <w:t>Hepatitis</w:t>
      </w:r>
      <w:r w:rsidR="004B2F40" w:rsidRPr="005123E2">
        <w:rPr>
          <w:rFonts w:ascii="Times New Roman" w:hAnsi="Times New Roman" w:cs="Times New Roman"/>
          <w:color w:val="333333"/>
          <w:sz w:val="22"/>
          <w:szCs w:val="22"/>
        </w:rPr>
        <w:t xml:space="preserve"> B virus (HBV) and human immunodeficiency virus (HIV).</w:t>
      </w:r>
    </w:p>
    <w:p w14:paraId="27EB7323" w14:textId="77777777" w:rsidR="002A3C40" w:rsidRDefault="002A3C40" w:rsidP="005123E2">
      <w:pPr>
        <w:ind w:left="360"/>
        <w:jc w:val="both"/>
        <w:rPr>
          <w:rFonts w:ascii="Times New Roman" w:hAnsi="Times New Roman" w:cs="Times New Roman"/>
          <w:color w:val="333333"/>
          <w:sz w:val="22"/>
          <w:szCs w:val="22"/>
        </w:rPr>
      </w:pPr>
    </w:p>
    <w:p w14:paraId="0EACC482" w14:textId="2B8961A7" w:rsidR="002A3C40" w:rsidRPr="002A3C40" w:rsidRDefault="002A3C40" w:rsidP="005123E2">
      <w:pPr>
        <w:ind w:left="360"/>
        <w:jc w:val="both"/>
        <w:rPr>
          <w:rFonts w:ascii="Times New Roman" w:hAnsi="Times New Roman" w:cs="Times New Roman"/>
          <w:color w:val="333333"/>
          <w:sz w:val="22"/>
          <w:szCs w:val="22"/>
        </w:rPr>
      </w:pPr>
      <w:r w:rsidRPr="002A3C40">
        <w:rPr>
          <w:rFonts w:ascii="Times New Roman" w:hAnsi="Times New Roman" w:cs="Times New Roman"/>
          <w:b/>
          <w:color w:val="333333"/>
          <w:sz w:val="22"/>
          <w:szCs w:val="22"/>
        </w:rPr>
        <w:t>Contaminated.</w:t>
      </w:r>
      <w:r w:rsidRPr="002A3C40">
        <w:rPr>
          <w:rFonts w:ascii="Times New Roman" w:hAnsi="Times New Roman" w:cs="Times New Roman"/>
          <w:color w:val="333333"/>
          <w:sz w:val="22"/>
          <w:szCs w:val="22"/>
        </w:rPr>
        <w:t xml:space="preserve">  </w:t>
      </w:r>
      <w:r>
        <w:rPr>
          <w:rFonts w:ascii="Times New Roman" w:eastAsia="Times New Roman" w:hAnsi="Times New Roman" w:cs="Times New Roman"/>
          <w:sz w:val="22"/>
          <w:szCs w:val="22"/>
        </w:rPr>
        <w:t>The</w:t>
      </w:r>
      <w:r w:rsidRPr="002A3C40">
        <w:rPr>
          <w:rFonts w:ascii="Times New Roman" w:eastAsia="Times New Roman" w:hAnsi="Times New Roman" w:cs="Times New Roman"/>
          <w:sz w:val="22"/>
          <w:szCs w:val="22"/>
        </w:rPr>
        <w:t xml:space="preserve"> presence or the reasonably anticipated presence of blood or other potentially infectious materials on an item or surface.</w:t>
      </w:r>
    </w:p>
    <w:p w14:paraId="5D104B77" w14:textId="77777777" w:rsidR="005123E2" w:rsidRDefault="005123E2" w:rsidP="005123E2">
      <w:pPr>
        <w:ind w:left="360"/>
        <w:jc w:val="both"/>
        <w:rPr>
          <w:rFonts w:ascii="Times New Roman" w:hAnsi="Times New Roman" w:cs="Times New Roman"/>
          <w:sz w:val="22"/>
          <w:szCs w:val="22"/>
        </w:rPr>
      </w:pPr>
    </w:p>
    <w:p w14:paraId="5639D6CB" w14:textId="1339659A" w:rsidR="00FC4CAD" w:rsidRPr="002A3C40" w:rsidRDefault="00FC4CAD" w:rsidP="00FC4CAD">
      <w:pPr>
        <w:ind w:left="360"/>
        <w:jc w:val="both"/>
        <w:rPr>
          <w:rFonts w:ascii="Times New Roman" w:hAnsi="Times New Roman" w:cs="Times New Roman"/>
          <w:color w:val="333333"/>
          <w:sz w:val="22"/>
          <w:szCs w:val="22"/>
        </w:rPr>
      </w:pPr>
      <w:r w:rsidRPr="002A3C40">
        <w:rPr>
          <w:rFonts w:ascii="Times New Roman" w:hAnsi="Times New Roman" w:cs="Times New Roman"/>
          <w:b/>
          <w:color w:val="333333"/>
          <w:sz w:val="22"/>
          <w:szCs w:val="22"/>
        </w:rPr>
        <w:t>Contaminated</w:t>
      </w:r>
      <w:r>
        <w:rPr>
          <w:rFonts w:ascii="Times New Roman" w:hAnsi="Times New Roman" w:cs="Times New Roman"/>
          <w:b/>
          <w:color w:val="333333"/>
          <w:sz w:val="22"/>
          <w:szCs w:val="22"/>
        </w:rPr>
        <w:t xml:space="preserve"> Laundry</w:t>
      </w:r>
      <w:r w:rsidRPr="002A3C40">
        <w:rPr>
          <w:rFonts w:ascii="Times New Roman" w:hAnsi="Times New Roman" w:cs="Times New Roman"/>
          <w:b/>
          <w:color w:val="333333"/>
          <w:sz w:val="22"/>
          <w:szCs w:val="22"/>
        </w:rPr>
        <w:t>.</w:t>
      </w:r>
      <w:r w:rsidRPr="002A3C40">
        <w:rPr>
          <w:rFonts w:ascii="Times New Roman" w:hAnsi="Times New Roman" w:cs="Times New Roman"/>
          <w:color w:val="333333"/>
          <w:sz w:val="22"/>
          <w:szCs w:val="22"/>
        </w:rPr>
        <w:t xml:space="preserve">  </w:t>
      </w:r>
      <w:r>
        <w:rPr>
          <w:rFonts w:ascii="Times New Roman" w:eastAsia="Times New Roman" w:hAnsi="Times New Roman" w:cs="Times New Roman"/>
          <w:sz w:val="22"/>
          <w:szCs w:val="22"/>
        </w:rPr>
        <w:t>Laundry that has been soiled with</w:t>
      </w:r>
      <w:r w:rsidRPr="002A3C40">
        <w:rPr>
          <w:rFonts w:ascii="Times New Roman" w:eastAsia="Times New Roman" w:hAnsi="Times New Roman" w:cs="Times New Roman"/>
          <w:sz w:val="22"/>
          <w:szCs w:val="22"/>
        </w:rPr>
        <w:t xml:space="preserve"> blood or other potentially infectious materials</w:t>
      </w:r>
      <w:r>
        <w:rPr>
          <w:rFonts w:ascii="Times New Roman" w:eastAsia="Times New Roman" w:hAnsi="Times New Roman" w:cs="Times New Roman"/>
          <w:sz w:val="22"/>
          <w:szCs w:val="22"/>
        </w:rPr>
        <w:t>, or may contain sharps</w:t>
      </w:r>
      <w:r w:rsidRPr="002A3C40">
        <w:rPr>
          <w:rFonts w:ascii="Times New Roman" w:eastAsia="Times New Roman" w:hAnsi="Times New Roman" w:cs="Times New Roman"/>
          <w:sz w:val="22"/>
          <w:szCs w:val="22"/>
        </w:rPr>
        <w:t>.</w:t>
      </w:r>
    </w:p>
    <w:p w14:paraId="03F20DC8" w14:textId="77777777" w:rsidR="00FC4CAD" w:rsidRDefault="00FC4CAD" w:rsidP="00FC4CAD">
      <w:pPr>
        <w:ind w:left="360"/>
        <w:jc w:val="both"/>
        <w:rPr>
          <w:rFonts w:ascii="Times New Roman" w:hAnsi="Times New Roman" w:cs="Times New Roman"/>
          <w:sz w:val="22"/>
          <w:szCs w:val="22"/>
        </w:rPr>
      </w:pPr>
    </w:p>
    <w:p w14:paraId="234F6E62" w14:textId="714DD635" w:rsidR="00FC4CAD" w:rsidRPr="002A3C40" w:rsidRDefault="00FC4CAD" w:rsidP="00FC4CAD">
      <w:pPr>
        <w:ind w:left="360"/>
        <w:jc w:val="both"/>
        <w:rPr>
          <w:rFonts w:ascii="Times New Roman" w:hAnsi="Times New Roman" w:cs="Times New Roman"/>
          <w:color w:val="333333"/>
          <w:sz w:val="22"/>
          <w:szCs w:val="22"/>
        </w:rPr>
      </w:pPr>
      <w:r w:rsidRPr="002A3C40">
        <w:rPr>
          <w:rFonts w:ascii="Times New Roman" w:hAnsi="Times New Roman" w:cs="Times New Roman"/>
          <w:b/>
          <w:color w:val="333333"/>
          <w:sz w:val="22"/>
          <w:szCs w:val="22"/>
        </w:rPr>
        <w:t>Contaminated</w:t>
      </w:r>
      <w:r>
        <w:rPr>
          <w:rFonts w:ascii="Times New Roman" w:hAnsi="Times New Roman" w:cs="Times New Roman"/>
          <w:b/>
          <w:color w:val="333333"/>
          <w:sz w:val="22"/>
          <w:szCs w:val="22"/>
        </w:rPr>
        <w:t xml:space="preserve"> Sharps</w:t>
      </w:r>
      <w:r w:rsidRPr="002A3C40">
        <w:rPr>
          <w:rFonts w:ascii="Times New Roman" w:hAnsi="Times New Roman" w:cs="Times New Roman"/>
          <w:b/>
          <w:color w:val="333333"/>
          <w:sz w:val="22"/>
          <w:szCs w:val="22"/>
        </w:rPr>
        <w:t>.</w:t>
      </w:r>
      <w:r w:rsidRPr="002A3C40">
        <w:rPr>
          <w:rFonts w:ascii="Times New Roman" w:hAnsi="Times New Roman" w:cs="Times New Roman"/>
          <w:color w:val="333333"/>
          <w:sz w:val="22"/>
          <w:szCs w:val="22"/>
        </w:rPr>
        <w:t xml:space="preserve">  </w:t>
      </w:r>
      <w:r>
        <w:rPr>
          <w:rFonts w:ascii="Times New Roman" w:eastAsia="Times New Roman" w:hAnsi="Times New Roman" w:cs="Times New Roman"/>
          <w:sz w:val="22"/>
          <w:szCs w:val="22"/>
        </w:rPr>
        <w:t>Any contaminated object that can penetrate the skin including but not limited to: needles, scalpels, broken glass, broken capillary tubes, and exposed ends of dental wires</w:t>
      </w:r>
      <w:r w:rsidRPr="002A3C40">
        <w:rPr>
          <w:rFonts w:ascii="Times New Roman" w:eastAsia="Times New Roman" w:hAnsi="Times New Roman" w:cs="Times New Roman"/>
          <w:sz w:val="22"/>
          <w:szCs w:val="22"/>
        </w:rPr>
        <w:t>.</w:t>
      </w:r>
    </w:p>
    <w:p w14:paraId="394A7148" w14:textId="77777777" w:rsidR="00FC4CAD" w:rsidRDefault="00FC4CAD" w:rsidP="00FC4CAD">
      <w:pPr>
        <w:ind w:left="360"/>
        <w:jc w:val="both"/>
        <w:rPr>
          <w:rFonts w:ascii="Times New Roman" w:hAnsi="Times New Roman" w:cs="Times New Roman"/>
          <w:sz w:val="22"/>
          <w:szCs w:val="22"/>
        </w:rPr>
      </w:pPr>
    </w:p>
    <w:p w14:paraId="521F9AB3" w14:textId="19432DD4" w:rsidR="00FC4CAD" w:rsidRPr="002A3C40" w:rsidRDefault="00FC4CAD" w:rsidP="00FC4CAD">
      <w:pPr>
        <w:ind w:left="360"/>
        <w:jc w:val="both"/>
        <w:rPr>
          <w:rFonts w:ascii="Times New Roman" w:hAnsi="Times New Roman" w:cs="Times New Roman"/>
          <w:color w:val="333333"/>
          <w:sz w:val="22"/>
          <w:szCs w:val="22"/>
        </w:rPr>
      </w:pPr>
      <w:r>
        <w:rPr>
          <w:rFonts w:ascii="Times New Roman" w:hAnsi="Times New Roman" w:cs="Times New Roman"/>
          <w:b/>
          <w:color w:val="333333"/>
          <w:sz w:val="22"/>
          <w:szCs w:val="22"/>
        </w:rPr>
        <w:lastRenderedPageBreak/>
        <w:t>Decontamination</w:t>
      </w:r>
      <w:r w:rsidRPr="002A3C40">
        <w:rPr>
          <w:rFonts w:ascii="Times New Roman" w:hAnsi="Times New Roman" w:cs="Times New Roman"/>
          <w:b/>
          <w:color w:val="333333"/>
          <w:sz w:val="22"/>
          <w:szCs w:val="22"/>
        </w:rPr>
        <w:t>.</w:t>
      </w:r>
      <w:r w:rsidRPr="002A3C40">
        <w:rPr>
          <w:rFonts w:ascii="Times New Roman" w:hAnsi="Times New Roman" w:cs="Times New Roman"/>
          <w:color w:val="333333"/>
          <w:sz w:val="22"/>
          <w:szCs w:val="22"/>
        </w:rPr>
        <w:t xml:space="preserve">  </w:t>
      </w:r>
      <w:r>
        <w:rPr>
          <w:rFonts w:ascii="Times New Roman" w:eastAsia="Times New Roman" w:hAnsi="Times New Roman" w:cs="Times New Roman"/>
          <w:sz w:val="22"/>
          <w:szCs w:val="22"/>
        </w:rPr>
        <w:t xml:space="preserve">The use of physical </w:t>
      </w:r>
      <w:r w:rsidR="009D4B49">
        <w:rPr>
          <w:rFonts w:ascii="Times New Roman" w:eastAsia="Times New Roman" w:hAnsi="Times New Roman" w:cs="Times New Roman"/>
          <w:sz w:val="22"/>
          <w:szCs w:val="22"/>
        </w:rPr>
        <w:t xml:space="preserve">(e.g., autoclave) </w:t>
      </w:r>
      <w:r>
        <w:rPr>
          <w:rFonts w:ascii="Times New Roman" w:eastAsia="Times New Roman" w:hAnsi="Times New Roman" w:cs="Times New Roman"/>
          <w:sz w:val="22"/>
          <w:szCs w:val="22"/>
        </w:rPr>
        <w:t>or chemical means to remove, inactivate, or destroy bloodborne pathogens on a surface or item to the point where they are no longer capable of transmitting infectious particles and the surface or item is rendered safe for handling, use, or disposal.</w:t>
      </w:r>
    </w:p>
    <w:p w14:paraId="217EB127" w14:textId="77777777" w:rsidR="00FC4CAD" w:rsidRDefault="00FC4CAD" w:rsidP="00FC4CAD">
      <w:pPr>
        <w:ind w:left="360"/>
        <w:jc w:val="both"/>
        <w:rPr>
          <w:rFonts w:ascii="Times New Roman" w:hAnsi="Times New Roman" w:cs="Times New Roman"/>
          <w:sz w:val="22"/>
          <w:szCs w:val="22"/>
        </w:rPr>
      </w:pPr>
    </w:p>
    <w:p w14:paraId="6DFE585C" w14:textId="7A76E2A7" w:rsidR="002A3C40" w:rsidRPr="002A3C40" w:rsidRDefault="002A3C40" w:rsidP="005123E2">
      <w:pPr>
        <w:ind w:left="360"/>
        <w:jc w:val="both"/>
        <w:rPr>
          <w:rFonts w:ascii="Times New Roman" w:hAnsi="Times New Roman" w:cs="Times New Roman"/>
          <w:sz w:val="22"/>
          <w:szCs w:val="22"/>
        </w:rPr>
      </w:pPr>
      <w:r w:rsidRPr="002A3C40">
        <w:rPr>
          <w:rFonts w:ascii="Times New Roman" w:hAnsi="Times New Roman" w:cs="Times New Roman"/>
          <w:b/>
          <w:sz w:val="22"/>
          <w:szCs w:val="22"/>
        </w:rPr>
        <w:t>Engineering Controls.</w:t>
      </w:r>
      <w:r w:rsidRPr="002A3C40">
        <w:rPr>
          <w:rFonts w:ascii="Times New Roman" w:hAnsi="Times New Roman" w:cs="Times New Roman"/>
          <w:sz w:val="22"/>
          <w:szCs w:val="22"/>
        </w:rPr>
        <w:t xml:space="preserve">  </w:t>
      </w:r>
      <w:r>
        <w:rPr>
          <w:rFonts w:ascii="Times New Roman" w:eastAsia="Times New Roman" w:hAnsi="Times New Roman" w:cs="Times New Roman"/>
          <w:sz w:val="22"/>
          <w:szCs w:val="22"/>
        </w:rPr>
        <w:t>C</w:t>
      </w:r>
      <w:r w:rsidRPr="002A3C40">
        <w:rPr>
          <w:rFonts w:ascii="Times New Roman" w:eastAsia="Times New Roman" w:hAnsi="Times New Roman" w:cs="Times New Roman"/>
          <w:sz w:val="22"/>
          <w:szCs w:val="22"/>
        </w:rPr>
        <w:t>ontrols (e.g., sharps disposal containers, self-sheathing needles, needleless systems) that isolate or remove the bloodborne pathogens hazard from the workplace.</w:t>
      </w:r>
    </w:p>
    <w:p w14:paraId="0BD3AB61" w14:textId="77777777" w:rsidR="002A3C40" w:rsidRPr="002A3C40" w:rsidRDefault="002A3C40" w:rsidP="005123E2">
      <w:pPr>
        <w:ind w:left="360"/>
        <w:jc w:val="both"/>
        <w:rPr>
          <w:rFonts w:ascii="Times New Roman" w:hAnsi="Times New Roman" w:cs="Times New Roman"/>
          <w:sz w:val="22"/>
          <w:szCs w:val="22"/>
        </w:rPr>
      </w:pPr>
    </w:p>
    <w:p w14:paraId="12BAABB3" w14:textId="6274D869" w:rsidR="002A3C40" w:rsidRPr="002A3C40" w:rsidRDefault="002A3C40" w:rsidP="005123E2">
      <w:pPr>
        <w:ind w:left="360"/>
        <w:jc w:val="both"/>
        <w:rPr>
          <w:rFonts w:ascii="Times New Roman" w:hAnsi="Times New Roman" w:cs="Times New Roman"/>
          <w:sz w:val="22"/>
          <w:szCs w:val="22"/>
        </w:rPr>
      </w:pPr>
      <w:r w:rsidRPr="002A3C40">
        <w:rPr>
          <w:rFonts w:ascii="Times New Roman" w:hAnsi="Times New Roman" w:cs="Times New Roman"/>
          <w:b/>
          <w:sz w:val="22"/>
          <w:szCs w:val="22"/>
        </w:rPr>
        <w:t>Exposure Incident.</w:t>
      </w:r>
      <w:r w:rsidRPr="002A3C40">
        <w:rPr>
          <w:rFonts w:ascii="Times New Roman" w:hAnsi="Times New Roman" w:cs="Times New Roman"/>
          <w:sz w:val="22"/>
          <w:szCs w:val="22"/>
        </w:rPr>
        <w:t xml:space="preserve">  </w:t>
      </w:r>
      <w:r>
        <w:rPr>
          <w:rFonts w:ascii="Times New Roman" w:eastAsia="Times New Roman" w:hAnsi="Times New Roman" w:cs="Times New Roman"/>
          <w:sz w:val="22"/>
          <w:szCs w:val="22"/>
        </w:rPr>
        <w:t>A</w:t>
      </w:r>
      <w:r w:rsidRPr="002A3C40">
        <w:rPr>
          <w:rFonts w:ascii="Times New Roman" w:eastAsia="Times New Roman" w:hAnsi="Times New Roman" w:cs="Times New Roman"/>
          <w:sz w:val="22"/>
          <w:szCs w:val="22"/>
        </w:rPr>
        <w:t xml:space="preserve"> specific eye, mouth, other mucous membrane, non-intact skin, or parenteral contact with blood or other potentially infectious materials that results from the performance of an employee's duties.</w:t>
      </w:r>
    </w:p>
    <w:p w14:paraId="1E59B9D0" w14:textId="77777777" w:rsidR="002A3C40" w:rsidRDefault="002A3C40" w:rsidP="005123E2">
      <w:pPr>
        <w:ind w:left="360"/>
        <w:jc w:val="both"/>
        <w:rPr>
          <w:rFonts w:ascii="Times New Roman" w:hAnsi="Times New Roman" w:cs="Times New Roman"/>
          <w:sz w:val="22"/>
          <w:szCs w:val="22"/>
        </w:rPr>
      </w:pPr>
    </w:p>
    <w:p w14:paraId="5D0563EE" w14:textId="1C44F8A7" w:rsidR="00E64399" w:rsidRPr="00D20691" w:rsidRDefault="00E64399" w:rsidP="00E64399">
      <w:pPr>
        <w:ind w:left="360"/>
        <w:jc w:val="both"/>
        <w:rPr>
          <w:rFonts w:ascii="Times New Roman" w:hAnsi="Times New Roman" w:cs="Times New Roman"/>
          <w:sz w:val="22"/>
          <w:szCs w:val="22"/>
        </w:rPr>
      </w:pPr>
      <w:r>
        <w:rPr>
          <w:rFonts w:ascii="Times New Roman" w:hAnsi="Times New Roman" w:cs="Times New Roman"/>
          <w:b/>
          <w:sz w:val="22"/>
          <w:szCs w:val="22"/>
        </w:rPr>
        <w:t>Non-Intact Skin</w:t>
      </w:r>
      <w:r w:rsidRPr="005F3FE9">
        <w:rPr>
          <w:rFonts w:ascii="Times New Roman" w:hAnsi="Times New Roman" w:cs="Times New Roman"/>
          <w:b/>
          <w:sz w:val="22"/>
          <w:szCs w:val="22"/>
        </w:rPr>
        <w:t>.</w:t>
      </w:r>
      <w:r>
        <w:rPr>
          <w:rFonts w:ascii="Times New Roman" w:hAnsi="Times New Roman" w:cs="Times New Roman"/>
          <w:sz w:val="22"/>
          <w:szCs w:val="22"/>
        </w:rPr>
        <w:t xml:space="preserve">  Areas of the skin that have been opened by cuts, abrasions, dermatitis, chapped skin, etc.</w:t>
      </w:r>
    </w:p>
    <w:p w14:paraId="32D7803F" w14:textId="77777777" w:rsidR="00E64399" w:rsidRPr="005123E2" w:rsidRDefault="00E64399" w:rsidP="00E64399">
      <w:pPr>
        <w:ind w:left="360"/>
        <w:jc w:val="both"/>
        <w:rPr>
          <w:rFonts w:ascii="Times New Roman" w:hAnsi="Times New Roman" w:cs="Times New Roman"/>
          <w:color w:val="333333"/>
          <w:sz w:val="22"/>
          <w:szCs w:val="22"/>
        </w:rPr>
      </w:pPr>
    </w:p>
    <w:p w14:paraId="39AF2574" w14:textId="64D35D0B" w:rsidR="00302CBE" w:rsidRDefault="00302CBE" w:rsidP="005123E2">
      <w:pPr>
        <w:ind w:left="360"/>
        <w:jc w:val="both"/>
        <w:rPr>
          <w:rFonts w:ascii="Times New Roman" w:eastAsia="Times New Roman" w:hAnsi="Times New Roman" w:cs="Times New Roman"/>
          <w:sz w:val="22"/>
          <w:szCs w:val="22"/>
        </w:rPr>
      </w:pPr>
      <w:r w:rsidRPr="00564C86">
        <w:rPr>
          <w:rFonts w:ascii="Times New Roman" w:hAnsi="Times New Roman" w:cs="Times New Roman"/>
          <w:b/>
          <w:sz w:val="22"/>
          <w:szCs w:val="22"/>
        </w:rPr>
        <w:t>Occupational Exposure</w:t>
      </w:r>
      <w:r w:rsidR="00E42126" w:rsidRPr="00564C86">
        <w:rPr>
          <w:rFonts w:ascii="Times New Roman" w:hAnsi="Times New Roman" w:cs="Times New Roman"/>
          <w:b/>
          <w:sz w:val="22"/>
          <w:szCs w:val="22"/>
        </w:rPr>
        <w:t>.</w:t>
      </w:r>
      <w:r w:rsidR="00E42126" w:rsidRPr="00564C86">
        <w:rPr>
          <w:rFonts w:ascii="Times New Roman" w:hAnsi="Times New Roman" w:cs="Times New Roman"/>
          <w:sz w:val="22"/>
          <w:szCs w:val="22"/>
        </w:rPr>
        <w:t xml:space="preserve">  </w:t>
      </w:r>
      <w:r w:rsidR="00564C86" w:rsidRPr="00564C86">
        <w:rPr>
          <w:rFonts w:ascii="Times New Roman" w:hAnsi="Times New Roman" w:cs="Times New Roman"/>
          <w:sz w:val="22"/>
          <w:szCs w:val="22"/>
        </w:rPr>
        <w:t>R</w:t>
      </w:r>
      <w:r w:rsidR="00564C86" w:rsidRPr="00564C86">
        <w:rPr>
          <w:rFonts w:ascii="Times New Roman" w:eastAsia="Times New Roman" w:hAnsi="Times New Roman" w:cs="Times New Roman"/>
          <w:sz w:val="22"/>
          <w:szCs w:val="22"/>
        </w:rPr>
        <w:t>easonably anticipated skin, eye, mucous membrane, or parenteral contact with blood or other potentially infectious materials that may result from the performance of an employee's duties.</w:t>
      </w:r>
    </w:p>
    <w:p w14:paraId="0D90BBA0" w14:textId="77777777" w:rsidR="00D20691" w:rsidRPr="00564C86" w:rsidRDefault="00D20691" w:rsidP="005123E2">
      <w:pPr>
        <w:ind w:left="360"/>
        <w:jc w:val="both"/>
        <w:rPr>
          <w:rFonts w:ascii="Times New Roman" w:hAnsi="Times New Roman" w:cs="Times New Roman"/>
          <w:sz w:val="22"/>
          <w:szCs w:val="22"/>
        </w:rPr>
      </w:pPr>
    </w:p>
    <w:p w14:paraId="1DD382B2" w14:textId="6DEBB0B7" w:rsidR="00E42126" w:rsidRPr="00D20691" w:rsidRDefault="003121D6" w:rsidP="00D20691">
      <w:pPr>
        <w:ind w:left="360"/>
        <w:jc w:val="both"/>
        <w:rPr>
          <w:rFonts w:ascii="Times New Roman" w:hAnsi="Times New Roman" w:cs="Times New Roman"/>
          <w:sz w:val="22"/>
          <w:szCs w:val="22"/>
        </w:rPr>
      </w:pPr>
      <w:r>
        <w:rPr>
          <w:rFonts w:ascii="Times New Roman" w:hAnsi="Times New Roman" w:cs="Times New Roman"/>
          <w:b/>
          <w:sz w:val="22"/>
          <w:szCs w:val="22"/>
        </w:rPr>
        <w:t>OSHA 300 Log</w:t>
      </w:r>
      <w:r w:rsidR="005F3FE9" w:rsidRPr="005F3FE9">
        <w:rPr>
          <w:rFonts w:ascii="Times New Roman" w:hAnsi="Times New Roman" w:cs="Times New Roman"/>
          <w:b/>
          <w:sz w:val="22"/>
          <w:szCs w:val="22"/>
        </w:rPr>
        <w:t>.</w:t>
      </w:r>
      <w:r w:rsidR="005F3FE9">
        <w:rPr>
          <w:rFonts w:ascii="Times New Roman" w:hAnsi="Times New Roman" w:cs="Times New Roman"/>
          <w:sz w:val="22"/>
          <w:szCs w:val="22"/>
        </w:rPr>
        <w:t xml:space="preserve">  </w:t>
      </w:r>
      <w:r w:rsidR="00CC387E">
        <w:rPr>
          <w:rFonts w:ascii="Times New Roman" w:hAnsi="Times New Roman" w:cs="Times New Roman"/>
          <w:sz w:val="22"/>
          <w:szCs w:val="22"/>
        </w:rPr>
        <w:t>Logbook of work-related injuries and illnesses</w:t>
      </w:r>
      <w:r w:rsidR="005F3FE9">
        <w:rPr>
          <w:rFonts w:ascii="Times New Roman" w:hAnsi="Times New Roman" w:cs="Times New Roman"/>
          <w:sz w:val="22"/>
          <w:szCs w:val="22"/>
        </w:rPr>
        <w:t>.</w:t>
      </w:r>
    </w:p>
    <w:p w14:paraId="70CB29EE" w14:textId="77777777" w:rsidR="005123E2" w:rsidRPr="005123E2" w:rsidRDefault="005123E2" w:rsidP="002F5937">
      <w:pPr>
        <w:ind w:left="360"/>
        <w:jc w:val="both"/>
        <w:rPr>
          <w:rFonts w:ascii="Times New Roman" w:hAnsi="Times New Roman" w:cs="Times New Roman"/>
          <w:color w:val="333333"/>
          <w:sz w:val="22"/>
          <w:szCs w:val="22"/>
        </w:rPr>
      </w:pPr>
    </w:p>
    <w:p w14:paraId="5B410E00" w14:textId="48E929C3" w:rsidR="0037590D" w:rsidRDefault="0037590D" w:rsidP="0037590D">
      <w:pPr>
        <w:ind w:left="360"/>
        <w:jc w:val="both"/>
        <w:rPr>
          <w:rFonts w:ascii="Times New Roman" w:eastAsia="Times New Roman" w:hAnsi="Times New Roman" w:cs="Times New Roman"/>
          <w:sz w:val="22"/>
          <w:szCs w:val="22"/>
        </w:rPr>
      </w:pPr>
      <w:r>
        <w:rPr>
          <w:rFonts w:ascii="Times New Roman" w:hAnsi="Times New Roman" w:cs="Times New Roman"/>
          <w:b/>
          <w:sz w:val="22"/>
          <w:szCs w:val="22"/>
        </w:rPr>
        <w:t>Other Potentially Infectious Material (OPIM)</w:t>
      </w:r>
      <w:r w:rsidRPr="00564C86">
        <w:rPr>
          <w:rFonts w:ascii="Times New Roman" w:hAnsi="Times New Roman" w:cs="Times New Roman"/>
          <w:b/>
          <w:sz w:val="22"/>
          <w:szCs w:val="22"/>
        </w:rPr>
        <w:t>.</w:t>
      </w:r>
      <w:r>
        <w:rPr>
          <w:rFonts w:ascii="Times New Roman" w:hAnsi="Times New Roman" w:cs="Times New Roman"/>
          <w:b/>
          <w:sz w:val="22"/>
          <w:szCs w:val="22"/>
        </w:rPr>
        <w:t xml:space="preserve">  </w:t>
      </w:r>
      <w:r w:rsidRPr="0037590D">
        <w:rPr>
          <w:rFonts w:ascii="Times New Roman" w:hAnsi="Times New Roman" w:cs="Times New Roman"/>
          <w:sz w:val="22"/>
          <w:szCs w:val="22"/>
        </w:rPr>
        <w:t>Includes the following:</w:t>
      </w:r>
    </w:p>
    <w:p w14:paraId="0BF6EC7B" w14:textId="3F089FD9" w:rsidR="0037590D" w:rsidRPr="0037590D" w:rsidRDefault="0037590D" w:rsidP="0068154D">
      <w:pPr>
        <w:pStyle w:val="ListParagraph"/>
        <w:numPr>
          <w:ilvl w:val="0"/>
          <w:numId w:val="36"/>
        </w:numPr>
        <w:ind w:left="720" w:hanging="180"/>
        <w:jc w:val="both"/>
        <w:rPr>
          <w:rFonts w:ascii="Times New Roman" w:eastAsia="Times New Roman" w:hAnsi="Times New Roman" w:cs="Times New Roman"/>
          <w:sz w:val="22"/>
          <w:szCs w:val="22"/>
        </w:rPr>
      </w:pPr>
      <w:r>
        <w:rPr>
          <w:rFonts w:ascii="Times New Roman" w:hAnsi="Times New Roman" w:cs="Times New Roman"/>
          <w:sz w:val="22"/>
          <w:szCs w:val="22"/>
        </w:rPr>
        <w:t>T</w:t>
      </w:r>
      <w:r w:rsidRPr="004D0CAE">
        <w:rPr>
          <w:rFonts w:ascii="Times New Roman" w:hAnsi="Times New Roman" w:cs="Times New Roman"/>
          <w:sz w:val="22"/>
          <w:szCs w:val="22"/>
        </w:rPr>
        <w:t>he</w:t>
      </w:r>
      <w:r w:rsidRPr="004D0CAE">
        <w:rPr>
          <w:rFonts w:ascii="Times New Roman" w:hAnsi="Times New Roman" w:cs="Times New Roman"/>
          <w:spacing w:val="-1"/>
          <w:sz w:val="22"/>
          <w:szCs w:val="22"/>
        </w:rPr>
        <w:t xml:space="preserve"> </w:t>
      </w:r>
      <w:r w:rsidRPr="004D0CAE">
        <w:rPr>
          <w:rFonts w:ascii="Times New Roman" w:hAnsi="Times New Roman" w:cs="Times New Roman"/>
          <w:sz w:val="22"/>
          <w:szCs w:val="22"/>
        </w:rPr>
        <w:t xml:space="preserve">following </w:t>
      </w:r>
      <w:r w:rsidRPr="004D0CAE">
        <w:rPr>
          <w:rFonts w:ascii="Times New Roman" w:hAnsi="Times New Roman" w:cs="Times New Roman"/>
          <w:spacing w:val="-1"/>
          <w:sz w:val="22"/>
          <w:szCs w:val="22"/>
        </w:rPr>
        <w:t>human</w:t>
      </w:r>
      <w:r w:rsidRPr="004D0CAE">
        <w:rPr>
          <w:rFonts w:ascii="Times New Roman" w:hAnsi="Times New Roman" w:cs="Times New Roman"/>
          <w:spacing w:val="26"/>
          <w:sz w:val="22"/>
          <w:szCs w:val="22"/>
        </w:rPr>
        <w:t xml:space="preserve"> </w:t>
      </w:r>
      <w:r w:rsidRPr="004D0CAE">
        <w:rPr>
          <w:rFonts w:ascii="Times New Roman" w:hAnsi="Times New Roman" w:cs="Times New Roman"/>
          <w:spacing w:val="-1"/>
          <w:sz w:val="22"/>
          <w:szCs w:val="22"/>
        </w:rPr>
        <w:t>body</w:t>
      </w:r>
      <w:r w:rsidRPr="004D0CAE">
        <w:rPr>
          <w:rFonts w:ascii="Times New Roman" w:hAnsi="Times New Roman" w:cs="Times New Roman"/>
          <w:sz w:val="22"/>
          <w:szCs w:val="22"/>
        </w:rPr>
        <w:t xml:space="preserve"> fluids:</w:t>
      </w:r>
      <w:r w:rsidRPr="004D0CAE">
        <w:rPr>
          <w:rFonts w:ascii="Times New Roman" w:hAnsi="Times New Roman" w:cs="Times New Roman"/>
          <w:spacing w:val="-1"/>
          <w:sz w:val="22"/>
          <w:szCs w:val="22"/>
        </w:rPr>
        <w:t xml:space="preserve"> semen,</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vaginal</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secretions,</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cerebrospinal</w:t>
      </w:r>
      <w:r w:rsidRPr="004D0CAE">
        <w:rPr>
          <w:rFonts w:ascii="Times New Roman" w:hAnsi="Times New Roman" w:cs="Times New Roman"/>
          <w:sz w:val="22"/>
          <w:szCs w:val="22"/>
        </w:rPr>
        <w:t xml:space="preserve"> fluid,</w:t>
      </w:r>
      <w:r w:rsidRPr="004D0CAE">
        <w:rPr>
          <w:rFonts w:ascii="Times New Roman" w:hAnsi="Times New Roman" w:cs="Times New Roman"/>
          <w:spacing w:val="-1"/>
          <w:sz w:val="22"/>
          <w:szCs w:val="22"/>
        </w:rPr>
        <w:t xml:space="preserve"> synovial</w:t>
      </w:r>
      <w:r w:rsidRPr="004D0CAE">
        <w:rPr>
          <w:rFonts w:ascii="Times New Roman" w:hAnsi="Times New Roman" w:cs="Times New Roman"/>
          <w:sz w:val="22"/>
          <w:szCs w:val="22"/>
        </w:rPr>
        <w:t xml:space="preserve"> fluid,</w:t>
      </w:r>
      <w:r w:rsidRPr="004D0CAE">
        <w:rPr>
          <w:rFonts w:ascii="Times New Roman" w:hAnsi="Times New Roman" w:cs="Times New Roman"/>
          <w:spacing w:val="-1"/>
          <w:sz w:val="22"/>
          <w:szCs w:val="22"/>
        </w:rPr>
        <w:t xml:space="preserve"> pleural</w:t>
      </w:r>
      <w:r w:rsidRPr="004D0CAE">
        <w:rPr>
          <w:rFonts w:ascii="Times New Roman" w:hAnsi="Times New Roman" w:cs="Times New Roman"/>
          <w:sz w:val="22"/>
          <w:szCs w:val="22"/>
        </w:rPr>
        <w:t xml:space="preserve"> fluid,</w:t>
      </w:r>
      <w:r w:rsidRPr="004D0CAE">
        <w:rPr>
          <w:rFonts w:ascii="Times New Roman" w:hAnsi="Times New Roman" w:cs="Times New Roman"/>
          <w:spacing w:val="-1"/>
          <w:sz w:val="22"/>
          <w:szCs w:val="22"/>
        </w:rPr>
        <w:t xml:space="preserve"> pericardial</w:t>
      </w:r>
      <w:r w:rsidRPr="004D0CAE">
        <w:rPr>
          <w:rFonts w:ascii="Times New Roman" w:hAnsi="Times New Roman" w:cs="Times New Roman"/>
          <w:sz w:val="22"/>
          <w:szCs w:val="22"/>
        </w:rPr>
        <w:t xml:space="preserve"> fluid,</w:t>
      </w:r>
      <w:r w:rsidRPr="004D0CAE">
        <w:rPr>
          <w:rFonts w:ascii="Times New Roman" w:hAnsi="Times New Roman" w:cs="Times New Roman"/>
          <w:spacing w:val="29"/>
          <w:sz w:val="22"/>
          <w:szCs w:val="22"/>
        </w:rPr>
        <w:t xml:space="preserve"> </w:t>
      </w:r>
      <w:r w:rsidRPr="004D0CAE">
        <w:rPr>
          <w:rFonts w:ascii="Times New Roman" w:hAnsi="Times New Roman" w:cs="Times New Roman"/>
          <w:spacing w:val="-1"/>
          <w:sz w:val="22"/>
          <w:szCs w:val="22"/>
        </w:rPr>
        <w:t>amniotic</w:t>
      </w:r>
      <w:r w:rsidRPr="004D0CAE">
        <w:rPr>
          <w:rFonts w:ascii="Times New Roman" w:hAnsi="Times New Roman" w:cs="Times New Roman"/>
          <w:sz w:val="22"/>
          <w:szCs w:val="22"/>
        </w:rPr>
        <w:t xml:space="preserve"> fluid,</w:t>
      </w:r>
      <w:r w:rsidRPr="004D0CAE">
        <w:rPr>
          <w:rFonts w:ascii="Times New Roman" w:hAnsi="Times New Roman" w:cs="Times New Roman"/>
          <w:spacing w:val="-1"/>
          <w:sz w:val="22"/>
          <w:szCs w:val="22"/>
        </w:rPr>
        <w:t xml:space="preserve"> saliva</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in</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dental</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procedures,</w:t>
      </w:r>
      <w:r w:rsidRPr="004D0CAE">
        <w:rPr>
          <w:rFonts w:ascii="Times New Roman" w:hAnsi="Times New Roman" w:cs="Times New Roman"/>
          <w:sz w:val="22"/>
          <w:szCs w:val="22"/>
        </w:rPr>
        <w:t xml:space="preserve"> </w:t>
      </w:r>
      <w:proofErr w:type="spellStart"/>
      <w:r w:rsidRPr="004D0CAE">
        <w:rPr>
          <w:rFonts w:ascii="Times New Roman" w:hAnsi="Times New Roman" w:cs="Times New Roman"/>
          <w:spacing w:val="-1"/>
          <w:sz w:val="22"/>
          <w:szCs w:val="22"/>
        </w:rPr>
        <w:t>any</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body</w:t>
      </w:r>
      <w:proofErr w:type="spellEnd"/>
      <w:r w:rsidRPr="004D0CAE">
        <w:rPr>
          <w:rFonts w:ascii="Times New Roman" w:hAnsi="Times New Roman" w:cs="Times New Roman"/>
          <w:sz w:val="22"/>
          <w:szCs w:val="22"/>
        </w:rPr>
        <w:t xml:space="preserve"> fluid</w:t>
      </w:r>
      <w:r w:rsidRPr="004D0CAE">
        <w:rPr>
          <w:rFonts w:ascii="Times New Roman" w:hAnsi="Times New Roman" w:cs="Times New Roman"/>
          <w:spacing w:val="-1"/>
          <w:sz w:val="22"/>
          <w:szCs w:val="22"/>
        </w:rPr>
        <w:t xml:space="preserve"> </w:t>
      </w:r>
      <w:r w:rsidRPr="004D0CAE">
        <w:rPr>
          <w:rFonts w:ascii="Times New Roman" w:hAnsi="Times New Roman" w:cs="Times New Roman"/>
          <w:sz w:val="22"/>
          <w:szCs w:val="22"/>
        </w:rPr>
        <w:t xml:space="preserve">that </w:t>
      </w:r>
      <w:r w:rsidRPr="004D0CAE">
        <w:rPr>
          <w:rFonts w:ascii="Times New Roman" w:hAnsi="Times New Roman" w:cs="Times New Roman"/>
          <w:spacing w:val="-1"/>
          <w:sz w:val="22"/>
          <w:szCs w:val="22"/>
        </w:rPr>
        <w:t>is</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visibly</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contaminated</w:t>
      </w:r>
      <w:r w:rsidRPr="004D0CAE">
        <w:rPr>
          <w:rFonts w:ascii="Times New Roman" w:hAnsi="Times New Roman" w:cs="Times New Roman"/>
          <w:sz w:val="22"/>
          <w:szCs w:val="22"/>
        </w:rPr>
        <w:t xml:space="preserve"> with</w:t>
      </w:r>
      <w:r w:rsidRPr="004D0CAE">
        <w:rPr>
          <w:rFonts w:ascii="Times New Roman" w:hAnsi="Times New Roman" w:cs="Times New Roman"/>
          <w:spacing w:val="-1"/>
          <w:sz w:val="22"/>
          <w:szCs w:val="22"/>
        </w:rPr>
        <w:t xml:space="preserve"> blood,</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and</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all</w:t>
      </w:r>
      <w:r w:rsidRPr="004D0CAE">
        <w:rPr>
          <w:rFonts w:ascii="Times New Roman" w:hAnsi="Times New Roman" w:cs="Times New Roman"/>
          <w:spacing w:val="29"/>
          <w:sz w:val="22"/>
          <w:szCs w:val="22"/>
        </w:rPr>
        <w:t xml:space="preserve"> </w:t>
      </w:r>
      <w:r w:rsidRPr="004D0CAE">
        <w:rPr>
          <w:rFonts w:ascii="Times New Roman" w:hAnsi="Times New Roman" w:cs="Times New Roman"/>
          <w:sz w:val="22"/>
          <w:szCs w:val="22"/>
        </w:rPr>
        <w:t>fluids</w:t>
      </w:r>
      <w:r w:rsidRPr="004D0CAE">
        <w:rPr>
          <w:rFonts w:ascii="Times New Roman" w:hAnsi="Times New Roman" w:cs="Times New Roman"/>
          <w:spacing w:val="-2"/>
          <w:sz w:val="22"/>
          <w:szCs w:val="22"/>
        </w:rPr>
        <w:t xml:space="preserve"> </w:t>
      </w:r>
      <w:r w:rsidRPr="004D0CAE">
        <w:rPr>
          <w:rFonts w:ascii="Times New Roman" w:hAnsi="Times New Roman" w:cs="Times New Roman"/>
          <w:spacing w:val="-1"/>
          <w:sz w:val="22"/>
          <w:szCs w:val="22"/>
        </w:rPr>
        <w:t>in</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 xml:space="preserve">situations </w:t>
      </w:r>
      <w:r w:rsidRPr="004D0CAE">
        <w:rPr>
          <w:rFonts w:ascii="Times New Roman" w:hAnsi="Times New Roman" w:cs="Times New Roman"/>
          <w:sz w:val="22"/>
          <w:szCs w:val="22"/>
        </w:rPr>
        <w:t>where</w:t>
      </w:r>
      <w:r w:rsidRPr="004D0CAE">
        <w:rPr>
          <w:rFonts w:ascii="Times New Roman" w:hAnsi="Times New Roman" w:cs="Times New Roman"/>
          <w:spacing w:val="-1"/>
          <w:sz w:val="22"/>
          <w:szCs w:val="22"/>
        </w:rPr>
        <w:t xml:space="preserve"> it is</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difficult or</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 xml:space="preserve">impossible </w:t>
      </w:r>
      <w:r w:rsidRPr="004D0CAE">
        <w:rPr>
          <w:rFonts w:ascii="Times New Roman" w:hAnsi="Times New Roman" w:cs="Times New Roman"/>
          <w:sz w:val="22"/>
          <w:szCs w:val="22"/>
        </w:rPr>
        <w:t xml:space="preserve">to </w:t>
      </w:r>
      <w:r w:rsidRPr="004D0CAE">
        <w:rPr>
          <w:rFonts w:ascii="Times New Roman" w:hAnsi="Times New Roman" w:cs="Times New Roman"/>
          <w:spacing w:val="-1"/>
          <w:sz w:val="22"/>
          <w:szCs w:val="22"/>
        </w:rPr>
        <w:t>differentiate between</w:t>
      </w:r>
      <w:r w:rsidRPr="004D0CAE">
        <w:rPr>
          <w:rFonts w:ascii="Times New Roman" w:hAnsi="Times New Roman" w:cs="Times New Roman"/>
          <w:sz w:val="22"/>
          <w:szCs w:val="22"/>
        </w:rPr>
        <w:t xml:space="preserve"> fluids</w:t>
      </w:r>
      <w:r>
        <w:rPr>
          <w:rFonts w:ascii="Times New Roman" w:hAnsi="Times New Roman" w:cs="Times New Roman"/>
          <w:sz w:val="22"/>
          <w:szCs w:val="22"/>
        </w:rPr>
        <w:t>.</w:t>
      </w:r>
    </w:p>
    <w:p w14:paraId="19FF19DC" w14:textId="6A8FDBF8" w:rsidR="0037590D" w:rsidRPr="0037590D" w:rsidRDefault="0037590D" w:rsidP="0068154D">
      <w:pPr>
        <w:pStyle w:val="ListParagraph"/>
        <w:numPr>
          <w:ilvl w:val="0"/>
          <w:numId w:val="36"/>
        </w:numPr>
        <w:ind w:left="720" w:hanging="180"/>
        <w:jc w:val="both"/>
        <w:rPr>
          <w:rFonts w:ascii="Times New Roman" w:eastAsia="Times New Roman" w:hAnsi="Times New Roman" w:cs="Times New Roman"/>
          <w:sz w:val="22"/>
          <w:szCs w:val="22"/>
        </w:rPr>
      </w:pPr>
      <w:r>
        <w:rPr>
          <w:rFonts w:ascii="Times New Roman" w:hAnsi="Times New Roman" w:cs="Times New Roman"/>
          <w:spacing w:val="-1"/>
          <w:sz w:val="22"/>
          <w:szCs w:val="22"/>
        </w:rPr>
        <w:t>A</w:t>
      </w:r>
      <w:r w:rsidRPr="004D0CAE">
        <w:rPr>
          <w:rFonts w:ascii="Times New Roman" w:hAnsi="Times New Roman" w:cs="Times New Roman"/>
          <w:spacing w:val="-1"/>
          <w:sz w:val="22"/>
          <w:szCs w:val="22"/>
        </w:rPr>
        <w:t>ny</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 xml:space="preserve">unfixed </w:t>
      </w:r>
      <w:r w:rsidRPr="004D0CAE">
        <w:rPr>
          <w:rFonts w:ascii="Times New Roman" w:hAnsi="Times New Roman" w:cs="Times New Roman"/>
          <w:sz w:val="22"/>
          <w:szCs w:val="22"/>
        </w:rPr>
        <w:t>tissue</w:t>
      </w:r>
      <w:r w:rsidRPr="004D0CAE">
        <w:rPr>
          <w:rFonts w:ascii="Times New Roman" w:hAnsi="Times New Roman" w:cs="Times New Roman"/>
          <w:spacing w:val="-1"/>
          <w:sz w:val="22"/>
          <w:szCs w:val="22"/>
        </w:rPr>
        <w:t xml:space="preserve"> or</w:t>
      </w:r>
      <w:r w:rsidRPr="004D0CAE">
        <w:rPr>
          <w:rFonts w:ascii="Times New Roman" w:hAnsi="Times New Roman" w:cs="Times New Roman"/>
          <w:spacing w:val="22"/>
          <w:sz w:val="22"/>
          <w:szCs w:val="22"/>
        </w:rPr>
        <w:t xml:space="preserve"> </w:t>
      </w:r>
      <w:r w:rsidRPr="004D0CAE">
        <w:rPr>
          <w:rFonts w:ascii="Times New Roman" w:hAnsi="Times New Roman" w:cs="Times New Roman"/>
          <w:spacing w:val="-1"/>
          <w:sz w:val="22"/>
          <w:szCs w:val="22"/>
        </w:rPr>
        <w:t xml:space="preserve">organ </w:t>
      </w:r>
      <w:r w:rsidRPr="004D0CAE">
        <w:rPr>
          <w:rFonts w:ascii="Times New Roman" w:hAnsi="Times New Roman" w:cs="Times New Roman"/>
          <w:sz w:val="22"/>
          <w:szCs w:val="22"/>
        </w:rPr>
        <w:t>(other</w:t>
      </w:r>
      <w:r w:rsidRPr="004D0CAE">
        <w:rPr>
          <w:rFonts w:ascii="Times New Roman" w:hAnsi="Times New Roman" w:cs="Times New Roman"/>
          <w:spacing w:val="-1"/>
          <w:sz w:val="22"/>
          <w:szCs w:val="22"/>
        </w:rPr>
        <w:t xml:space="preserve"> </w:t>
      </w:r>
      <w:r w:rsidRPr="004D0CAE">
        <w:rPr>
          <w:rFonts w:ascii="Times New Roman" w:hAnsi="Times New Roman" w:cs="Times New Roman"/>
          <w:sz w:val="22"/>
          <w:szCs w:val="22"/>
        </w:rPr>
        <w:t>than</w:t>
      </w:r>
      <w:r w:rsidRPr="004D0CAE">
        <w:rPr>
          <w:rFonts w:ascii="Times New Roman" w:hAnsi="Times New Roman" w:cs="Times New Roman"/>
          <w:spacing w:val="-1"/>
          <w:sz w:val="22"/>
          <w:szCs w:val="22"/>
        </w:rPr>
        <w:t xml:space="preserve"> intact</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skin)</w:t>
      </w:r>
      <w:r w:rsidRPr="004D0CAE">
        <w:rPr>
          <w:rFonts w:ascii="Times New Roman" w:hAnsi="Times New Roman" w:cs="Times New Roman"/>
          <w:sz w:val="22"/>
          <w:szCs w:val="22"/>
        </w:rPr>
        <w:t xml:space="preserve"> from</w:t>
      </w:r>
      <w:r w:rsidRPr="004D0CAE">
        <w:rPr>
          <w:rFonts w:ascii="Times New Roman" w:hAnsi="Times New Roman" w:cs="Times New Roman"/>
          <w:spacing w:val="-1"/>
          <w:sz w:val="22"/>
          <w:szCs w:val="22"/>
        </w:rPr>
        <w:t xml:space="preserve"> </w:t>
      </w:r>
      <w:r w:rsidRPr="004D0CAE">
        <w:rPr>
          <w:rFonts w:ascii="Times New Roman" w:hAnsi="Times New Roman" w:cs="Times New Roman"/>
          <w:sz w:val="22"/>
          <w:szCs w:val="22"/>
        </w:rPr>
        <w:t xml:space="preserve">a </w:t>
      </w:r>
      <w:r w:rsidRPr="004D0CAE">
        <w:rPr>
          <w:rFonts w:ascii="Times New Roman" w:hAnsi="Times New Roman" w:cs="Times New Roman"/>
          <w:spacing w:val="-1"/>
          <w:sz w:val="22"/>
          <w:szCs w:val="22"/>
        </w:rPr>
        <w:t xml:space="preserve">human </w:t>
      </w:r>
      <w:r w:rsidRPr="004D0CAE">
        <w:rPr>
          <w:rFonts w:ascii="Times New Roman" w:hAnsi="Times New Roman" w:cs="Times New Roman"/>
          <w:sz w:val="22"/>
          <w:szCs w:val="22"/>
        </w:rPr>
        <w:t>(living</w:t>
      </w:r>
      <w:r w:rsidRPr="004D0CAE">
        <w:rPr>
          <w:rFonts w:ascii="Times New Roman" w:hAnsi="Times New Roman" w:cs="Times New Roman"/>
          <w:spacing w:val="-1"/>
          <w:sz w:val="22"/>
          <w:szCs w:val="22"/>
        </w:rPr>
        <w:t xml:space="preserve"> or</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dead)</w:t>
      </w:r>
      <w:r>
        <w:rPr>
          <w:rFonts w:ascii="Times New Roman" w:hAnsi="Times New Roman" w:cs="Times New Roman"/>
          <w:spacing w:val="-1"/>
          <w:sz w:val="22"/>
          <w:szCs w:val="22"/>
        </w:rPr>
        <w:t>.</w:t>
      </w:r>
    </w:p>
    <w:p w14:paraId="5310F836" w14:textId="54102901" w:rsidR="0037590D" w:rsidRPr="0037590D" w:rsidRDefault="0037590D" w:rsidP="0068154D">
      <w:pPr>
        <w:pStyle w:val="ListParagraph"/>
        <w:numPr>
          <w:ilvl w:val="0"/>
          <w:numId w:val="36"/>
        </w:numPr>
        <w:ind w:left="720" w:hanging="180"/>
        <w:jc w:val="both"/>
        <w:rPr>
          <w:rFonts w:ascii="Times New Roman" w:eastAsia="Times New Roman" w:hAnsi="Times New Roman" w:cs="Times New Roman"/>
          <w:sz w:val="22"/>
          <w:szCs w:val="22"/>
        </w:rPr>
      </w:pPr>
      <w:r>
        <w:rPr>
          <w:rFonts w:ascii="Times New Roman" w:hAnsi="Times New Roman" w:cs="Times New Roman"/>
          <w:spacing w:val="-1"/>
          <w:sz w:val="22"/>
          <w:szCs w:val="22"/>
        </w:rPr>
        <w:t>HIV-containing</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cell</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 xml:space="preserve">or </w:t>
      </w:r>
      <w:r w:rsidRPr="004D0CAE">
        <w:rPr>
          <w:rFonts w:ascii="Times New Roman" w:hAnsi="Times New Roman" w:cs="Times New Roman"/>
          <w:sz w:val="22"/>
          <w:szCs w:val="22"/>
        </w:rPr>
        <w:t>tissue</w:t>
      </w:r>
      <w:r w:rsidRPr="004D0CAE">
        <w:rPr>
          <w:rFonts w:ascii="Times New Roman" w:hAnsi="Times New Roman" w:cs="Times New Roman"/>
          <w:spacing w:val="27"/>
          <w:sz w:val="22"/>
          <w:szCs w:val="22"/>
        </w:rPr>
        <w:t xml:space="preserve"> </w:t>
      </w:r>
      <w:r w:rsidRPr="004D0CAE">
        <w:rPr>
          <w:rFonts w:ascii="Times New Roman" w:hAnsi="Times New Roman" w:cs="Times New Roman"/>
          <w:spacing w:val="-1"/>
          <w:sz w:val="22"/>
          <w:szCs w:val="22"/>
        </w:rPr>
        <w:t>cultures, organ cultures,</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 xml:space="preserve">and HIV- </w:t>
      </w:r>
      <w:r w:rsidRPr="004D0CAE">
        <w:rPr>
          <w:rFonts w:ascii="Times New Roman" w:hAnsi="Times New Roman" w:cs="Times New Roman"/>
          <w:sz w:val="22"/>
          <w:szCs w:val="22"/>
        </w:rPr>
        <w:t xml:space="preserve">or </w:t>
      </w:r>
      <w:r w:rsidRPr="004D0CAE">
        <w:rPr>
          <w:rFonts w:ascii="Times New Roman" w:hAnsi="Times New Roman" w:cs="Times New Roman"/>
          <w:spacing w:val="-1"/>
          <w:sz w:val="22"/>
          <w:szCs w:val="22"/>
        </w:rPr>
        <w:t>HBV-containing culture medium</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or other solutions;</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and blood, organs</w:t>
      </w:r>
      <w:r w:rsidRPr="004D0CAE">
        <w:rPr>
          <w:rFonts w:ascii="Times New Roman" w:hAnsi="Times New Roman" w:cs="Times New Roman"/>
          <w:spacing w:val="38"/>
          <w:sz w:val="22"/>
          <w:szCs w:val="22"/>
        </w:rPr>
        <w:t xml:space="preserve"> </w:t>
      </w:r>
      <w:r w:rsidRPr="004D0CAE">
        <w:rPr>
          <w:rFonts w:ascii="Times New Roman" w:hAnsi="Times New Roman" w:cs="Times New Roman"/>
          <w:spacing w:val="-1"/>
          <w:sz w:val="22"/>
          <w:szCs w:val="22"/>
        </w:rPr>
        <w:t xml:space="preserve">or other </w:t>
      </w:r>
      <w:r w:rsidRPr="004D0CAE">
        <w:rPr>
          <w:rFonts w:ascii="Times New Roman" w:hAnsi="Times New Roman" w:cs="Times New Roman"/>
          <w:sz w:val="22"/>
          <w:szCs w:val="22"/>
        </w:rPr>
        <w:t>tissues</w:t>
      </w:r>
      <w:r w:rsidRPr="004D0CAE">
        <w:rPr>
          <w:rFonts w:ascii="Times New Roman" w:hAnsi="Times New Roman" w:cs="Times New Roman"/>
          <w:spacing w:val="-2"/>
          <w:sz w:val="22"/>
          <w:szCs w:val="22"/>
        </w:rPr>
        <w:t xml:space="preserve"> </w:t>
      </w:r>
      <w:r w:rsidRPr="004D0CAE">
        <w:rPr>
          <w:rFonts w:ascii="Times New Roman" w:hAnsi="Times New Roman" w:cs="Times New Roman"/>
          <w:sz w:val="22"/>
          <w:szCs w:val="22"/>
        </w:rPr>
        <w:t>from</w:t>
      </w:r>
      <w:r w:rsidRPr="004D0CAE">
        <w:rPr>
          <w:rFonts w:ascii="Times New Roman" w:hAnsi="Times New Roman" w:cs="Times New Roman"/>
          <w:spacing w:val="-1"/>
          <w:sz w:val="22"/>
          <w:szCs w:val="22"/>
        </w:rPr>
        <w:t xml:space="preserve"> experimental</w:t>
      </w:r>
      <w:r w:rsidRPr="004D0CAE">
        <w:rPr>
          <w:rFonts w:ascii="Times New Roman" w:hAnsi="Times New Roman" w:cs="Times New Roman"/>
          <w:sz w:val="22"/>
          <w:szCs w:val="22"/>
        </w:rPr>
        <w:t xml:space="preserve"> </w:t>
      </w:r>
      <w:r w:rsidRPr="004D0CAE">
        <w:rPr>
          <w:rFonts w:ascii="Times New Roman" w:hAnsi="Times New Roman" w:cs="Times New Roman"/>
          <w:spacing w:val="-1"/>
          <w:sz w:val="22"/>
          <w:szCs w:val="22"/>
        </w:rPr>
        <w:t xml:space="preserve">animals infected </w:t>
      </w:r>
      <w:r w:rsidRPr="004D0CAE">
        <w:rPr>
          <w:rFonts w:ascii="Times New Roman" w:hAnsi="Times New Roman" w:cs="Times New Roman"/>
          <w:sz w:val="22"/>
          <w:szCs w:val="22"/>
        </w:rPr>
        <w:t>with</w:t>
      </w:r>
      <w:r w:rsidRPr="004D0CAE">
        <w:rPr>
          <w:rFonts w:ascii="Times New Roman" w:hAnsi="Times New Roman" w:cs="Times New Roman"/>
          <w:spacing w:val="-2"/>
          <w:sz w:val="22"/>
          <w:szCs w:val="22"/>
        </w:rPr>
        <w:t xml:space="preserve"> </w:t>
      </w:r>
      <w:r w:rsidRPr="004D0CAE">
        <w:rPr>
          <w:rFonts w:ascii="Times New Roman" w:hAnsi="Times New Roman" w:cs="Times New Roman"/>
          <w:sz w:val="22"/>
          <w:szCs w:val="22"/>
        </w:rPr>
        <w:t>HIV</w:t>
      </w:r>
      <w:r w:rsidRPr="004D0CAE">
        <w:rPr>
          <w:rFonts w:ascii="Times New Roman" w:hAnsi="Times New Roman" w:cs="Times New Roman"/>
          <w:spacing w:val="-2"/>
          <w:sz w:val="22"/>
          <w:szCs w:val="22"/>
        </w:rPr>
        <w:t xml:space="preserve"> </w:t>
      </w:r>
      <w:r w:rsidRPr="004D0CAE">
        <w:rPr>
          <w:rFonts w:ascii="Times New Roman" w:hAnsi="Times New Roman" w:cs="Times New Roman"/>
          <w:spacing w:val="-1"/>
          <w:sz w:val="22"/>
          <w:szCs w:val="22"/>
        </w:rPr>
        <w:t>or</w:t>
      </w:r>
      <w:r w:rsidRPr="004D0CAE">
        <w:rPr>
          <w:rFonts w:ascii="Times New Roman" w:hAnsi="Times New Roman" w:cs="Times New Roman"/>
          <w:sz w:val="22"/>
          <w:szCs w:val="22"/>
        </w:rPr>
        <w:t xml:space="preserve"> HB</w:t>
      </w:r>
      <w:r>
        <w:rPr>
          <w:rFonts w:ascii="Times New Roman" w:hAnsi="Times New Roman" w:cs="Times New Roman"/>
          <w:sz w:val="22"/>
          <w:szCs w:val="22"/>
        </w:rPr>
        <w:t>V.</w:t>
      </w:r>
    </w:p>
    <w:p w14:paraId="69C2EDAA" w14:textId="77777777" w:rsidR="0037590D" w:rsidRPr="00564C86" w:rsidRDefault="0037590D" w:rsidP="0037590D">
      <w:pPr>
        <w:ind w:left="360"/>
        <w:jc w:val="both"/>
        <w:rPr>
          <w:rFonts w:ascii="Times New Roman" w:hAnsi="Times New Roman" w:cs="Times New Roman"/>
          <w:sz w:val="22"/>
          <w:szCs w:val="22"/>
        </w:rPr>
      </w:pPr>
    </w:p>
    <w:p w14:paraId="20E2143F" w14:textId="47719F6E" w:rsidR="003D4FC4" w:rsidRPr="002A3C40" w:rsidRDefault="001A2651" w:rsidP="003D4FC4">
      <w:pPr>
        <w:ind w:left="360"/>
        <w:jc w:val="both"/>
        <w:rPr>
          <w:rFonts w:ascii="Times New Roman" w:hAnsi="Times New Roman" w:cs="Times New Roman"/>
          <w:sz w:val="22"/>
          <w:szCs w:val="22"/>
        </w:rPr>
      </w:pPr>
      <w:r>
        <w:rPr>
          <w:rFonts w:ascii="Times New Roman" w:hAnsi="Times New Roman" w:cs="Times New Roman"/>
          <w:b/>
          <w:sz w:val="22"/>
          <w:szCs w:val="22"/>
        </w:rPr>
        <w:t>Parenteral</w:t>
      </w:r>
      <w:r w:rsidR="003D4FC4" w:rsidRPr="002A3C40">
        <w:rPr>
          <w:rFonts w:ascii="Times New Roman" w:hAnsi="Times New Roman" w:cs="Times New Roman"/>
          <w:b/>
          <w:sz w:val="22"/>
          <w:szCs w:val="22"/>
        </w:rPr>
        <w:t>.</w:t>
      </w:r>
      <w:r w:rsidR="003D4FC4" w:rsidRPr="002A3C40">
        <w:rPr>
          <w:rFonts w:ascii="Times New Roman" w:hAnsi="Times New Roman" w:cs="Times New Roman"/>
          <w:sz w:val="22"/>
          <w:szCs w:val="22"/>
        </w:rPr>
        <w:t xml:space="preserve">  </w:t>
      </w:r>
      <w:r w:rsidR="003D4FC4">
        <w:rPr>
          <w:rFonts w:ascii="Times New Roman" w:eastAsia="Times New Roman" w:hAnsi="Times New Roman" w:cs="Times New Roman"/>
          <w:sz w:val="22"/>
          <w:szCs w:val="22"/>
        </w:rPr>
        <w:t>P</w:t>
      </w:r>
      <w:r w:rsidR="003D4FC4" w:rsidRPr="002A3C40">
        <w:rPr>
          <w:rFonts w:ascii="Times New Roman" w:eastAsia="Times New Roman" w:hAnsi="Times New Roman" w:cs="Times New Roman"/>
          <w:sz w:val="22"/>
          <w:szCs w:val="22"/>
        </w:rPr>
        <w:t xml:space="preserve">iercing </w:t>
      </w:r>
      <w:r w:rsidR="003D4FC4">
        <w:rPr>
          <w:rFonts w:ascii="Times New Roman" w:eastAsia="Times New Roman" w:hAnsi="Times New Roman" w:cs="Times New Roman"/>
          <w:sz w:val="22"/>
          <w:szCs w:val="22"/>
        </w:rPr>
        <w:t xml:space="preserve">of </w:t>
      </w:r>
      <w:r w:rsidR="003D4FC4" w:rsidRPr="002A3C40">
        <w:rPr>
          <w:rFonts w:ascii="Times New Roman" w:eastAsia="Times New Roman" w:hAnsi="Times New Roman" w:cs="Times New Roman"/>
          <w:sz w:val="22"/>
          <w:szCs w:val="22"/>
        </w:rPr>
        <w:t>mucous membranes or the skin barrier through such events as needlesticks, human bites, cuts, and abrasions.</w:t>
      </w:r>
    </w:p>
    <w:p w14:paraId="1C2F7255" w14:textId="77777777" w:rsidR="003D4FC4" w:rsidRPr="002A3C40" w:rsidRDefault="003D4FC4" w:rsidP="003D4FC4">
      <w:pPr>
        <w:ind w:left="360"/>
        <w:jc w:val="both"/>
        <w:rPr>
          <w:rFonts w:ascii="Times New Roman" w:hAnsi="Times New Roman" w:cs="Times New Roman"/>
          <w:sz w:val="22"/>
          <w:szCs w:val="22"/>
        </w:rPr>
      </w:pPr>
    </w:p>
    <w:p w14:paraId="6341D841" w14:textId="77777777" w:rsidR="003D4FC4" w:rsidRPr="002A3C40" w:rsidRDefault="003D4FC4" w:rsidP="003D4FC4">
      <w:pPr>
        <w:ind w:left="360"/>
        <w:jc w:val="both"/>
        <w:rPr>
          <w:rFonts w:ascii="Times New Roman" w:hAnsi="Times New Roman" w:cs="Times New Roman"/>
          <w:sz w:val="22"/>
          <w:szCs w:val="22"/>
        </w:rPr>
      </w:pPr>
      <w:r w:rsidRPr="002A3C40">
        <w:rPr>
          <w:rFonts w:ascii="Times New Roman" w:hAnsi="Times New Roman" w:cs="Times New Roman"/>
          <w:b/>
          <w:sz w:val="22"/>
          <w:szCs w:val="22"/>
        </w:rPr>
        <w:t>Regulated Waste.</w:t>
      </w:r>
      <w:r w:rsidRPr="002A3C40">
        <w:rPr>
          <w:rFonts w:ascii="Times New Roman" w:hAnsi="Times New Roman" w:cs="Times New Roman"/>
          <w:sz w:val="22"/>
          <w:szCs w:val="22"/>
        </w:rPr>
        <w:t xml:space="preserve">  </w:t>
      </w:r>
      <w:r>
        <w:rPr>
          <w:rFonts w:ascii="Times New Roman" w:eastAsia="Times New Roman" w:hAnsi="Times New Roman" w:cs="Times New Roman"/>
          <w:sz w:val="22"/>
          <w:szCs w:val="22"/>
        </w:rPr>
        <w:t>L</w:t>
      </w:r>
      <w:r w:rsidRPr="002A3C40">
        <w:rPr>
          <w:rFonts w:ascii="Times New Roman" w:eastAsia="Times New Roman" w:hAnsi="Times New Roman" w:cs="Times New Roman"/>
          <w:sz w:val="22"/>
          <w:szCs w:val="22"/>
        </w:rPr>
        <w:t>iquid or semi-liquid blood or other potentially infectious materials; contaminated items that would release blood or other potentially infectious materials in a liquid or semi-liquid state if compressed; items that are caked with dried blood or other potentially infectious materials and are capable of releasing these materials during handling; contaminated sharps; and pathological and microbiological wastes containing blood or other potentially infectious materials.</w:t>
      </w:r>
    </w:p>
    <w:p w14:paraId="70122A59" w14:textId="77777777" w:rsidR="003D4FC4" w:rsidRPr="002A3C40" w:rsidRDefault="003D4FC4" w:rsidP="003D4FC4">
      <w:pPr>
        <w:ind w:left="360"/>
        <w:jc w:val="both"/>
        <w:rPr>
          <w:rFonts w:ascii="Times New Roman" w:hAnsi="Times New Roman" w:cs="Times New Roman"/>
          <w:sz w:val="22"/>
          <w:szCs w:val="22"/>
        </w:rPr>
      </w:pPr>
    </w:p>
    <w:p w14:paraId="1CCB8A41" w14:textId="11AEF9EF" w:rsidR="004B2F40" w:rsidRDefault="002A3C40" w:rsidP="002F5937">
      <w:pPr>
        <w:ind w:left="360"/>
        <w:jc w:val="both"/>
        <w:rPr>
          <w:rFonts w:ascii="Times New Roman" w:hAnsi="Times New Roman" w:cs="Times New Roman"/>
          <w:color w:val="333333"/>
          <w:sz w:val="22"/>
          <w:szCs w:val="22"/>
        </w:rPr>
      </w:pPr>
      <w:r>
        <w:rPr>
          <w:rFonts w:ascii="Times New Roman" w:hAnsi="Times New Roman" w:cs="Times New Roman"/>
          <w:b/>
          <w:sz w:val="22"/>
          <w:szCs w:val="22"/>
        </w:rPr>
        <w:t>Routinely E</w:t>
      </w:r>
      <w:r w:rsidR="004B2F40" w:rsidRPr="005123E2">
        <w:rPr>
          <w:rFonts w:ascii="Times New Roman" w:hAnsi="Times New Roman" w:cs="Times New Roman"/>
          <w:b/>
          <w:sz w:val="22"/>
          <w:szCs w:val="22"/>
        </w:rPr>
        <w:t>xposed</w:t>
      </w:r>
      <w:r w:rsidR="00541457" w:rsidRPr="005123E2">
        <w:rPr>
          <w:rFonts w:ascii="Times New Roman" w:hAnsi="Times New Roman" w:cs="Times New Roman"/>
          <w:sz w:val="22"/>
          <w:szCs w:val="22"/>
        </w:rPr>
        <w:t xml:space="preserve">.  </w:t>
      </w:r>
      <w:r w:rsidR="004B2F40" w:rsidRPr="005123E2">
        <w:rPr>
          <w:rFonts w:ascii="Times New Roman" w:hAnsi="Times New Roman" w:cs="Times New Roman"/>
          <w:color w:val="333333"/>
          <w:sz w:val="22"/>
          <w:szCs w:val="22"/>
        </w:rPr>
        <w:t xml:space="preserve">"Routinely exposed" means a reasonable potential for exposure exists during the normal course of assigned work. </w:t>
      </w:r>
      <w:r w:rsidR="00541457" w:rsidRPr="005123E2">
        <w:rPr>
          <w:rFonts w:ascii="Times New Roman" w:hAnsi="Times New Roman" w:cs="Times New Roman"/>
          <w:color w:val="333333"/>
          <w:sz w:val="22"/>
          <w:szCs w:val="22"/>
        </w:rPr>
        <w:t xml:space="preserve"> </w:t>
      </w:r>
      <w:r w:rsidR="004B2F40" w:rsidRPr="005123E2">
        <w:rPr>
          <w:rFonts w:ascii="Times New Roman" w:hAnsi="Times New Roman" w:cs="Times New Roman"/>
          <w:color w:val="333333"/>
          <w:sz w:val="22"/>
          <w:szCs w:val="22"/>
        </w:rPr>
        <w:t xml:space="preserve">It includes the exposure of an employee to a hazardous substance when assigned to work in an area where a hazardous substance has been spilled. </w:t>
      </w:r>
      <w:r w:rsidR="00541457" w:rsidRPr="005123E2">
        <w:rPr>
          <w:rFonts w:ascii="Times New Roman" w:hAnsi="Times New Roman" w:cs="Times New Roman"/>
          <w:color w:val="333333"/>
          <w:sz w:val="22"/>
          <w:szCs w:val="22"/>
        </w:rPr>
        <w:t xml:space="preserve"> </w:t>
      </w:r>
      <w:r w:rsidR="004B2F40" w:rsidRPr="005123E2">
        <w:rPr>
          <w:rFonts w:ascii="Times New Roman" w:hAnsi="Times New Roman" w:cs="Times New Roman"/>
          <w:color w:val="333333"/>
          <w:sz w:val="22"/>
          <w:szCs w:val="22"/>
        </w:rPr>
        <w:t>It does not include a simple walk-through of an area where a hazardous substance, harmful physical agent, or infectious agent is present or an assignment to work in an area where a container of a hazardous substance is present but there is no actual exposure unless a spill should occur.</w:t>
      </w:r>
    </w:p>
    <w:p w14:paraId="5235F770" w14:textId="77777777" w:rsidR="007769F9" w:rsidRDefault="007769F9" w:rsidP="002F5937">
      <w:pPr>
        <w:ind w:left="360"/>
        <w:jc w:val="both"/>
        <w:rPr>
          <w:rFonts w:ascii="Times New Roman" w:hAnsi="Times New Roman" w:cs="Times New Roman"/>
          <w:color w:val="333333"/>
          <w:sz w:val="22"/>
          <w:szCs w:val="22"/>
        </w:rPr>
      </w:pPr>
    </w:p>
    <w:p w14:paraId="2E125A0C" w14:textId="3205CF24" w:rsidR="005F3FE9" w:rsidRDefault="005F3FE9" w:rsidP="002F5937">
      <w:pPr>
        <w:ind w:left="360"/>
        <w:jc w:val="both"/>
        <w:rPr>
          <w:rFonts w:ascii="Times New Roman" w:eastAsia="Times New Roman" w:hAnsi="Times New Roman" w:cs="Times New Roman"/>
          <w:sz w:val="22"/>
          <w:szCs w:val="22"/>
        </w:rPr>
      </w:pPr>
      <w:r w:rsidRPr="005F3FE9">
        <w:rPr>
          <w:rFonts w:ascii="Times New Roman" w:hAnsi="Times New Roman" w:cs="Times New Roman"/>
          <w:b/>
          <w:color w:val="333333"/>
          <w:sz w:val="22"/>
          <w:szCs w:val="22"/>
        </w:rPr>
        <w:t>Source Individual.</w:t>
      </w:r>
      <w:r w:rsidRPr="005F3FE9">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Any</w:t>
      </w:r>
      <w:r w:rsidRPr="005F3FE9">
        <w:rPr>
          <w:rFonts w:ascii="Times New Roman" w:eastAsia="Times New Roman" w:hAnsi="Times New Roman" w:cs="Times New Roman"/>
          <w:sz w:val="22"/>
          <w:szCs w:val="22"/>
        </w:rPr>
        <w:t xml:space="preserve"> individual, living or dead, whose blood or other potentially infectious materials may be a source of occupa</w:t>
      </w:r>
      <w:r>
        <w:rPr>
          <w:rFonts w:ascii="Times New Roman" w:eastAsia="Times New Roman" w:hAnsi="Times New Roman" w:cs="Times New Roman"/>
          <w:sz w:val="22"/>
          <w:szCs w:val="22"/>
        </w:rPr>
        <w:t>tional exposure to the employee</w:t>
      </w:r>
      <w:r w:rsidRPr="005F3FE9">
        <w:rPr>
          <w:rFonts w:ascii="Times New Roman" w:eastAsia="Times New Roman" w:hAnsi="Times New Roman" w:cs="Times New Roman"/>
          <w:sz w:val="22"/>
          <w:szCs w:val="22"/>
        </w:rPr>
        <w:t>.</w:t>
      </w:r>
    </w:p>
    <w:p w14:paraId="23E8701F" w14:textId="77777777" w:rsidR="005F3FE9" w:rsidRPr="005F3FE9" w:rsidRDefault="005F3FE9" w:rsidP="002F5937">
      <w:pPr>
        <w:ind w:left="360"/>
        <w:jc w:val="both"/>
        <w:rPr>
          <w:rFonts w:ascii="Times New Roman" w:hAnsi="Times New Roman" w:cs="Times New Roman"/>
          <w:color w:val="333333"/>
          <w:sz w:val="22"/>
          <w:szCs w:val="22"/>
        </w:rPr>
      </w:pPr>
    </w:p>
    <w:p w14:paraId="670A3AF1" w14:textId="6B5BB752" w:rsidR="007B0E40" w:rsidRPr="003D4FC4" w:rsidRDefault="0049196A" w:rsidP="007B0E40">
      <w:pPr>
        <w:ind w:left="360"/>
        <w:jc w:val="both"/>
        <w:rPr>
          <w:rFonts w:ascii="Times New Roman" w:hAnsi="Times New Roman" w:cs="Times New Roman"/>
          <w:color w:val="333333"/>
          <w:sz w:val="22"/>
          <w:szCs w:val="22"/>
        </w:rPr>
      </w:pPr>
      <w:r w:rsidRPr="003D4FC4">
        <w:rPr>
          <w:rFonts w:ascii="Times New Roman" w:hAnsi="Times New Roman" w:cs="Times New Roman"/>
          <w:b/>
          <w:color w:val="333333"/>
          <w:sz w:val="22"/>
          <w:szCs w:val="22"/>
        </w:rPr>
        <w:t>Work Practice Controls</w:t>
      </w:r>
      <w:r w:rsidR="002A3C40" w:rsidRPr="003D4FC4">
        <w:rPr>
          <w:rFonts w:ascii="Times New Roman" w:hAnsi="Times New Roman" w:cs="Times New Roman"/>
          <w:b/>
          <w:color w:val="333333"/>
          <w:sz w:val="22"/>
          <w:szCs w:val="22"/>
        </w:rPr>
        <w:t>.</w:t>
      </w:r>
      <w:r w:rsidR="002A3C40" w:rsidRPr="003D4FC4">
        <w:rPr>
          <w:rFonts w:ascii="Times New Roman" w:hAnsi="Times New Roman" w:cs="Times New Roman"/>
          <w:color w:val="333333"/>
          <w:sz w:val="22"/>
          <w:szCs w:val="22"/>
        </w:rPr>
        <w:t xml:space="preserve">  </w:t>
      </w:r>
      <w:r w:rsidR="003D4FC4">
        <w:rPr>
          <w:rFonts w:ascii="Times New Roman" w:eastAsia="Times New Roman" w:hAnsi="Times New Roman" w:cs="Times New Roman"/>
          <w:sz w:val="22"/>
          <w:szCs w:val="22"/>
        </w:rPr>
        <w:t>C</w:t>
      </w:r>
      <w:r w:rsidR="003D4FC4" w:rsidRPr="003D4FC4">
        <w:rPr>
          <w:rFonts w:ascii="Times New Roman" w:eastAsia="Times New Roman" w:hAnsi="Times New Roman" w:cs="Times New Roman"/>
          <w:sz w:val="22"/>
          <w:szCs w:val="22"/>
        </w:rPr>
        <w:t>ontrols that reduce the likelihood of exposure by altering the manner in which a task is performed (e.g., prohibiting recapping of needles by a two-handed technique).</w:t>
      </w:r>
    </w:p>
    <w:p w14:paraId="3A2F63EE" w14:textId="77777777" w:rsidR="002A3C40" w:rsidRPr="002A3C40" w:rsidRDefault="002A3C40" w:rsidP="007B0E40">
      <w:pPr>
        <w:ind w:left="360"/>
        <w:jc w:val="both"/>
        <w:rPr>
          <w:rFonts w:ascii="Times New Roman" w:hAnsi="Times New Roman" w:cs="Times New Roman"/>
          <w:color w:val="333333"/>
          <w:sz w:val="22"/>
          <w:szCs w:val="22"/>
        </w:rPr>
      </w:pPr>
    </w:p>
    <w:p w14:paraId="36D1299B" w14:textId="6C67467F" w:rsidR="0049196A" w:rsidRDefault="0049196A" w:rsidP="007B0E40">
      <w:pPr>
        <w:ind w:left="360"/>
        <w:jc w:val="both"/>
        <w:rPr>
          <w:rFonts w:ascii="Times New Roman" w:eastAsia="Times New Roman" w:hAnsi="Times New Roman" w:cs="Times New Roman"/>
          <w:sz w:val="22"/>
          <w:szCs w:val="22"/>
        </w:rPr>
      </w:pPr>
      <w:r w:rsidRPr="002A3C40">
        <w:rPr>
          <w:rFonts w:ascii="Times New Roman" w:hAnsi="Times New Roman" w:cs="Times New Roman"/>
          <w:b/>
          <w:color w:val="333333"/>
          <w:sz w:val="22"/>
          <w:szCs w:val="22"/>
        </w:rPr>
        <w:lastRenderedPageBreak/>
        <w:t>Universal Precautions</w:t>
      </w:r>
      <w:r w:rsidR="002A3C40" w:rsidRPr="002A3C40">
        <w:rPr>
          <w:rFonts w:ascii="Times New Roman" w:hAnsi="Times New Roman" w:cs="Times New Roman"/>
          <w:b/>
          <w:color w:val="333333"/>
          <w:sz w:val="22"/>
          <w:szCs w:val="22"/>
        </w:rPr>
        <w:t>.</w:t>
      </w:r>
      <w:r w:rsidR="002A3C40" w:rsidRPr="002A3C40">
        <w:rPr>
          <w:rFonts w:ascii="Times New Roman" w:hAnsi="Times New Roman" w:cs="Times New Roman"/>
          <w:color w:val="333333"/>
          <w:sz w:val="22"/>
          <w:szCs w:val="22"/>
        </w:rPr>
        <w:t xml:space="preserve">  </w:t>
      </w:r>
      <w:r w:rsidR="002A3C40">
        <w:rPr>
          <w:rFonts w:ascii="Times New Roman" w:eastAsia="Times New Roman" w:hAnsi="Times New Roman" w:cs="Times New Roman"/>
          <w:sz w:val="22"/>
          <w:szCs w:val="22"/>
        </w:rPr>
        <w:t>An approach to infection control.  A</w:t>
      </w:r>
      <w:r w:rsidR="002A3C40" w:rsidRPr="002A3C40">
        <w:rPr>
          <w:rFonts w:ascii="Times New Roman" w:eastAsia="Times New Roman" w:hAnsi="Times New Roman" w:cs="Times New Roman"/>
          <w:sz w:val="22"/>
          <w:szCs w:val="22"/>
        </w:rPr>
        <w:t>ll human blood and certain human body fluids are treated as if known to be infectious for HIV, HBV, and other bloodborne pathogens.</w:t>
      </w:r>
    </w:p>
    <w:p w14:paraId="0E8428CA" w14:textId="77777777" w:rsidR="007B0E40" w:rsidRDefault="007B0E40">
      <w:pPr>
        <w:rPr>
          <w:rFonts w:ascii="Times New Roman" w:eastAsia="Times New Roman" w:hAnsi="Times New Roman" w:cs="Times New Roman"/>
          <w:b/>
          <w:bCs/>
          <w:color w:val="000000" w:themeColor="text1"/>
          <w:sz w:val="22"/>
          <w:szCs w:val="22"/>
          <w:lang w:eastAsia="en-US"/>
        </w:rPr>
      </w:pPr>
    </w:p>
    <w:p w14:paraId="63F890C7" w14:textId="43A96376" w:rsidR="00AE3D74" w:rsidRPr="00CA6A10" w:rsidRDefault="00AE3D74" w:rsidP="0071426F">
      <w:pPr>
        <w:pStyle w:val="Heading1"/>
      </w:pPr>
      <w:bookmarkStart w:id="4" w:name="Responsibilities"/>
      <w:r w:rsidRPr="00CA6A10">
        <w:t>Responsibilities</w:t>
      </w:r>
      <w:bookmarkEnd w:id="4"/>
      <w:r w:rsidR="006B0AB8">
        <w:t xml:space="preserve"> (Program Administration)</w:t>
      </w:r>
    </w:p>
    <w:p w14:paraId="42B14200" w14:textId="1EB54CFD" w:rsidR="006727F0" w:rsidRPr="002F091D" w:rsidRDefault="008C39BB" w:rsidP="0083206E">
      <w:pPr>
        <w:pStyle w:val="Heading2"/>
        <w:jc w:val="both"/>
        <w:rPr>
          <w:rFonts w:ascii="Times New Roman" w:hAnsi="Times New Roman" w:cs="Times New Roman"/>
          <w:color w:val="auto"/>
          <w:sz w:val="22"/>
          <w:szCs w:val="22"/>
        </w:rPr>
      </w:pPr>
      <w:r w:rsidRPr="002F091D">
        <w:rPr>
          <w:rFonts w:ascii="Times New Roman" w:hAnsi="Times New Roman" w:cs="Times New Roman"/>
          <w:color w:val="auto"/>
          <w:sz w:val="22"/>
          <w:szCs w:val="22"/>
        </w:rPr>
        <w:t xml:space="preserve">Human Resources. </w:t>
      </w:r>
    </w:p>
    <w:p w14:paraId="5920291A" w14:textId="2F10C76A" w:rsidR="0083206E" w:rsidRDefault="0083206E" w:rsidP="00E76C8C">
      <w:pPr>
        <w:pStyle w:val="Heading3"/>
        <w:spacing w:line="276" w:lineRule="auto"/>
      </w:pPr>
      <w:r w:rsidRPr="00550B85">
        <w:t xml:space="preserve">Compile (with input from EHS) the names of all College employees who, because of the nature of their jobs, are included under the </w:t>
      </w:r>
      <w:r w:rsidR="003B70A1">
        <w:t>ECP</w:t>
      </w:r>
      <w:r>
        <w:t>.</w:t>
      </w:r>
    </w:p>
    <w:p w14:paraId="1A3BA975" w14:textId="1DAC1CF9" w:rsidR="008C39BB" w:rsidRPr="00313B26" w:rsidRDefault="0083206E" w:rsidP="00E76C8C">
      <w:pPr>
        <w:pStyle w:val="Heading3"/>
        <w:spacing w:line="276" w:lineRule="auto"/>
      </w:pPr>
      <w:r w:rsidRPr="00550B85">
        <w:rPr>
          <w:color w:val="000000" w:themeColor="text1"/>
        </w:rPr>
        <w:t xml:space="preserve">Work with the EHS Training </w:t>
      </w:r>
      <w:r w:rsidRPr="00313B26">
        <w:t>Coordinator to implement the training matrix/assignment database to ensure that employees are assigned all required and relevant training.</w:t>
      </w:r>
    </w:p>
    <w:p w14:paraId="1A53D8AD" w14:textId="0765C2AE" w:rsidR="0083206E" w:rsidRPr="00313B26" w:rsidRDefault="00B82BCB" w:rsidP="00E76C8C">
      <w:pPr>
        <w:pStyle w:val="Heading3"/>
        <w:spacing w:line="276" w:lineRule="auto"/>
      </w:pPr>
      <w:r>
        <w:t>Retain</w:t>
      </w:r>
      <w:r w:rsidR="0083206E" w:rsidRPr="00313B26">
        <w:t xml:space="preserve"> the database of training records.</w:t>
      </w:r>
    </w:p>
    <w:p w14:paraId="47F9DDBA" w14:textId="041F42C3" w:rsidR="00100AFC" w:rsidRDefault="00236EAB" w:rsidP="00E76C8C">
      <w:pPr>
        <w:pStyle w:val="Heading3"/>
        <w:spacing w:line="276" w:lineRule="auto"/>
      </w:pPr>
      <w:r>
        <w:t>Be</w:t>
      </w:r>
      <w:r w:rsidR="00BB6053">
        <w:t xml:space="preserve"> responsible for ensuring that all </w:t>
      </w:r>
      <w:r w:rsidR="00F97791">
        <w:t xml:space="preserve">employee </w:t>
      </w:r>
      <w:r w:rsidR="00BB6053">
        <w:t>medical actions required are performed and that appropriate employee health and OSHA records are maintained</w:t>
      </w:r>
      <w:r w:rsidR="00564C86">
        <w:t>, such as</w:t>
      </w:r>
      <w:r w:rsidR="00A804F6">
        <w:t>:</w:t>
      </w:r>
    </w:p>
    <w:p w14:paraId="6AE87990" w14:textId="07CB6F13" w:rsidR="00A804F6" w:rsidRPr="0027536F" w:rsidRDefault="00A804F6" w:rsidP="00E47507">
      <w:pPr>
        <w:pStyle w:val="Heading3"/>
        <w:numPr>
          <w:ilvl w:val="0"/>
          <w:numId w:val="11"/>
        </w:numPr>
        <w:spacing w:line="276" w:lineRule="auto"/>
        <w:ind w:left="1620"/>
      </w:pPr>
      <w:r>
        <w:t>Ensure</w:t>
      </w:r>
      <w:r w:rsidRPr="00BF6CEE">
        <w:t xml:space="preserve"> that health care professional(s) responsible for employee’s </w:t>
      </w:r>
      <w:r w:rsidR="00E83D23">
        <w:t>Hepatitis</w:t>
      </w:r>
      <w:r w:rsidRPr="00BF6CEE">
        <w:t xml:space="preserve"> B vaccination and </w:t>
      </w:r>
      <w:r>
        <w:t xml:space="preserve">any </w:t>
      </w:r>
      <w:r w:rsidRPr="00BF6CEE">
        <w:t xml:space="preserve">post-exposure evaluation and follow-up are given a copy of </w:t>
      </w:r>
      <w:hyperlink r:id="rId22" w:history="1">
        <w:r w:rsidR="008F6833">
          <w:rPr>
            <w:rStyle w:val="Hyperlink"/>
          </w:rPr>
          <w:t>OSHA’s Bloodborne Pathogens S</w:t>
        </w:r>
        <w:r w:rsidRPr="00A804F6">
          <w:rPr>
            <w:rStyle w:val="Hyperlink"/>
          </w:rPr>
          <w:t>tandard</w:t>
        </w:r>
      </w:hyperlink>
      <w:r w:rsidR="008F6833">
        <w:rPr>
          <w:color w:val="000000" w:themeColor="text1"/>
          <w:vertAlign w:val="superscript"/>
        </w:rPr>
        <w:t>3</w:t>
      </w:r>
      <w:r w:rsidR="008F6833">
        <w:rPr>
          <w:color w:val="000000" w:themeColor="text1"/>
        </w:rPr>
        <w:t>.</w:t>
      </w:r>
    </w:p>
    <w:p w14:paraId="571A60CD" w14:textId="227D213B" w:rsidR="0027536F" w:rsidRPr="00564C86" w:rsidRDefault="0027536F" w:rsidP="00E47507">
      <w:pPr>
        <w:pStyle w:val="Heading3"/>
        <w:numPr>
          <w:ilvl w:val="0"/>
          <w:numId w:val="11"/>
        </w:numPr>
        <w:spacing w:line="276" w:lineRule="auto"/>
        <w:ind w:left="1620"/>
      </w:pPr>
      <w:r>
        <w:rPr>
          <w:color w:val="000000" w:themeColor="text1"/>
        </w:rPr>
        <w:t>Maintain the Sharps Injury Log</w:t>
      </w:r>
      <w:r w:rsidR="00120FA7">
        <w:rPr>
          <w:color w:val="000000" w:themeColor="text1"/>
        </w:rPr>
        <w:t xml:space="preserve"> (Appendix E)</w:t>
      </w:r>
      <w:r>
        <w:rPr>
          <w:color w:val="000000" w:themeColor="text1"/>
        </w:rPr>
        <w:t>.</w:t>
      </w:r>
    </w:p>
    <w:p w14:paraId="24BABD28" w14:textId="59D9ED84" w:rsidR="00564C86" w:rsidRPr="00313B26" w:rsidRDefault="00B44050" w:rsidP="00564C86">
      <w:pPr>
        <w:pStyle w:val="Heading3"/>
        <w:spacing w:line="276" w:lineRule="auto"/>
      </w:pPr>
      <w:r>
        <w:t>E</w:t>
      </w:r>
      <w:r w:rsidR="00564C86">
        <w:t>nsure that all ECP post-exposure requirements (sections 9-12) are conducted in a timely manner</w:t>
      </w:r>
      <w:r w:rsidR="00564C86" w:rsidRPr="00313B26">
        <w:t>.</w:t>
      </w:r>
    </w:p>
    <w:p w14:paraId="73C10D17" w14:textId="70C43B28" w:rsidR="00AB1F0A" w:rsidRPr="007365F0" w:rsidRDefault="00895F7E" w:rsidP="009C07AF">
      <w:pPr>
        <w:pStyle w:val="Heading2"/>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Environmental Health and Safety (ECP Coordination)</w:t>
      </w:r>
    </w:p>
    <w:p w14:paraId="4D5B6B36" w14:textId="0E55EB19" w:rsidR="006C02B5" w:rsidRPr="00550B85" w:rsidRDefault="006C02B5" w:rsidP="007B471B">
      <w:pPr>
        <w:pStyle w:val="Heading3"/>
        <w:numPr>
          <w:ilvl w:val="2"/>
          <w:numId w:val="7"/>
        </w:numPr>
        <w:spacing w:line="276" w:lineRule="auto"/>
        <w:ind w:left="1260" w:hanging="396"/>
        <w:jc w:val="both"/>
      </w:pPr>
      <w:r w:rsidRPr="00613653">
        <w:t>The</w:t>
      </w:r>
      <w:r w:rsidRPr="00613653">
        <w:rPr>
          <w:b/>
        </w:rPr>
        <w:t xml:space="preserve"> </w:t>
      </w:r>
      <w:r w:rsidRPr="00895F7E">
        <w:rPr>
          <w:b/>
        </w:rPr>
        <w:t>EHS Director</w:t>
      </w:r>
      <w:r w:rsidRPr="00550B85">
        <w:t xml:space="preserve"> is the </w:t>
      </w:r>
      <w:r w:rsidR="005832D4" w:rsidRPr="00895F7E">
        <w:rPr>
          <w:b/>
        </w:rPr>
        <w:t>ECP</w:t>
      </w:r>
      <w:r w:rsidRPr="00895F7E">
        <w:rPr>
          <w:b/>
        </w:rPr>
        <w:t xml:space="preserve"> Coordinator</w:t>
      </w:r>
      <w:r w:rsidRPr="00550B85">
        <w:t xml:space="preserve"> and has overall responsibility for the </w:t>
      </w:r>
      <w:r w:rsidR="005832D4">
        <w:t>ECP</w:t>
      </w:r>
      <w:r w:rsidRPr="00550B85">
        <w:t>.  </w:t>
      </w:r>
    </w:p>
    <w:p w14:paraId="06DC005D" w14:textId="68EFB706" w:rsidR="006C02B5" w:rsidRPr="00550B85" w:rsidRDefault="005832D4" w:rsidP="007B471B">
      <w:pPr>
        <w:pStyle w:val="Heading3"/>
        <w:numPr>
          <w:ilvl w:val="2"/>
          <w:numId w:val="7"/>
        </w:numPr>
        <w:ind w:left="1260" w:hanging="396"/>
        <w:jc w:val="both"/>
      </w:pPr>
      <w:r>
        <w:t xml:space="preserve">The </w:t>
      </w:r>
      <w:r w:rsidR="00895F7E" w:rsidRPr="00895F7E">
        <w:rPr>
          <w:b/>
        </w:rPr>
        <w:t>Chemical Hygiene Officer</w:t>
      </w:r>
      <w:r>
        <w:t xml:space="preserve"> </w:t>
      </w:r>
      <w:r w:rsidR="00895F7E">
        <w:t>(CHO) will</w:t>
      </w:r>
      <w:r w:rsidR="00895F7E">
        <w:rPr>
          <w:spacing w:val="-1"/>
        </w:rPr>
        <w:t>:</w:t>
      </w:r>
      <w:r w:rsidR="006C02B5" w:rsidRPr="00550B85">
        <w:t xml:space="preserve">  </w:t>
      </w:r>
    </w:p>
    <w:p w14:paraId="79B41ACF" w14:textId="1E9CE0F4" w:rsidR="00895F7E" w:rsidRPr="00895F7E" w:rsidRDefault="00895F7E" w:rsidP="0037590D">
      <w:pPr>
        <w:pStyle w:val="Heading3"/>
        <w:numPr>
          <w:ilvl w:val="0"/>
          <w:numId w:val="23"/>
        </w:numPr>
        <w:spacing w:line="276" w:lineRule="auto"/>
        <w:ind w:left="1620"/>
      </w:pPr>
      <w:r>
        <w:rPr>
          <w:spacing w:val="-1"/>
        </w:rPr>
        <w:t>Maintain,</w:t>
      </w:r>
      <w:r>
        <w:t xml:space="preserve"> review,</w:t>
      </w:r>
      <w:r>
        <w:rPr>
          <w:spacing w:val="-2"/>
        </w:rPr>
        <w:t xml:space="preserve"> </w:t>
      </w:r>
      <w:r>
        <w:rPr>
          <w:spacing w:val="-1"/>
        </w:rPr>
        <w:t>and</w:t>
      </w:r>
      <w:r>
        <w:t xml:space="preserve"> </w:t>
      </w:r>
      <w:r>
        <w:rPr>
          <w:spacing w:val="-1"/>
        </w:rPr>
        <w:t xml:space="preserve">update </w:t>
      </w:r>
      <w:r>
        <w:t>the</w:t>
      </w:r>
      <w:r>
        <w:rPr>
          <w:spacing w:val="28"/>
        </w:rPr>
        <w:t xml:space="preserve"> </w:t>
      </w:r>
      <w:r>
        <w:t>ECP</w:t>
      </w:r>
      <w:r>
        <w:rPr>
          <w:spacing w:val="-1"/>
        </w:rPr>
        <w:t xml:space="preserve"> no less</w:t>
      </w:r>
      <w:r>
        <w:t xml:space="preserve"> </w:t>
      </w:r>
      <w:r w:rsidR="00BB6053">
        <w:t xml:space="preserve">than </w:t>
      </w:r>
      <w:r>
        <w:rPr>
          <w:spacing w:val="-1"/>
        </w:rPr>
        <w:t>once each</w:t>
      </w:r>
      <w:r>
        <w:t xml:space="preserve"> </w:t>
      </w:r>
      <w:r>
        <w:rPr>
          <w:spacing w:val="-1"/>
        </w:rPr>
        <w:t>year, and whenever necessary</w:t>
      </w:r>
      <w:r w:rsidR="00313B26">
        <w:rPr>
          <w:spacing w:val="-1"/>
        </w:rPr>
        <w:t>, to</w:t>
      </w:r>
      <w:r w:rsidR="0049196A">
        <w:rPr>
          <w:spacing w:val="-1"/>
        </w:rPr>
        <w:t xml:space="preserve"> </w:t>
      </w:r>
      <w:r>
        <w:rPr>
          <w:spacing w:val="-1"/>
        </w:rPr>
        <w:t>include</w:t>
      </w:r>
      <w:r>
        <w:rPr>
          <w:spacing w:val="-2"/>
        </w:rPr>
        <w:t xml:space="preserve"> </w:t>
      </w:r>
      <w:r>
        <w:rPr>
          <w:spacing w:val="-1"/>
        </w:rPr>
        <w:t>new</w:t>
      </w:r>
      <w:r>
        <w:t xml:space="preserve"> </w:t>
      </w:r>
      <w:r>
        <w:rPr>
          <w:spacing w:val="-1"/>
        </w:rPr>
        <w:t>or</w:t>
      </w:r>
      <w:r>
        <w:rPr>
          <w:spacing w:val="24"/>
        </w:rPr>
        <w:t xml:space="preserve"> </w:t>
      </w:r>
      <w:r>
        <w:rPr>
          <w:spacing w:val="-1"/>
        </w:rPr>
        <w:t>modified</w:t>
      </w:r>
      <w:r>
        <w:t xml:space="preserve"> tasks </w:t>
      </w:r>
      <w:r>
        <w:rPr>
          <w:spacing w:val="-1"/>
        </w:rPr>
        <w:t>and</w:t>
      </w:r>
      <w:r>
        <w:t xml:space="preserve"> </w:t>
      </w:r>
      <w:r>
        <w:rPr>
          <w:spacing w:val="-1"/>
        </w:rPr>
        <w:t>procedures</w:t>
      </w:r>
      <w:r w:rsidR="00AC7439">
        <w:rPr>
          <w:color w:val="000000" w:themeColor="text1"/>
        </w:rPr>
        <w:t xml:space="preserve"> or to reflect new or revised employee positions with occupational exposure</w:t>
      </w:r>
      <w:r w:rsidR="0049196A">
        <w:rPr>
          <w:color w:val="000000" w:themeColor="text1"/>
        </w:rPr>
        <w:t>; update the ECP website accordingly</w:t>
      </w:r>
      <w:r w:rsidR="00AC7439">
        <w:rPr>
          <w:color w:val="000000" w:themeColor="text1"/>
        </w:rPr>
        <w:t>.</w:t>
      </w:r>
    </w:p>
    <w:p w14:paraId="69D978AF" w14:textId="6CE158A2" w:rsidR="00DF2DBF" w:rsidRPr="0049196A" w:rsidRDefault="00895F7E" w:rsidP="0037590D">
      <w:pPr>
        <w:pStyle w:val="Heading3"/>
        <w:numPr>
          <w:ilvl w:val="0"/>
          <w:numId w:val="23"/>
        </w:numPr>
        <w:spacing w:line="276" w:lineRule="auto"/>
        <w:ind w:left="1620"/>
      </w:pPr>
      <w:r>
        <w:rPr>
          <w:color w:val="000000" w:themeColor="text1"/>
        </w:rPr>
        <w:t>E</w:t>
      </w:r>
      <w:r w:rsidR="00AF781A">
        <w:rPr>
          <w:color w:val="000000" w:themeColor="text1"/>
        </w:rPr>
        <w:t>nsure</w:t>
      </w:r>
      <w:r w:rsidR="00DF2DBF">
        <w:rPr>
          <w:color w:val="000000" w:themeColor="text1"/>
        </w:rPr>
        <w:t xml:space="preserve"> that employees are aware of any potentially </w:t>
      </w:r>
      <w:r>
        <w:rPr>
          <w:color w:val="000000" w:themeColor="text1"/>
        </w:rPr>
        <w:t>i</w:t>
      </w:r>
      <w:r w:rsidR="00DF2DBF">
        <w:rPr>
          <w:color w:val="000000" w:themeColor="text1"/>
        </w:rPr>
        <w:t xml:space="preserve">nfectious </w:t>
      </w:r>
      <w:r>
        <w:rPr>
          <w:color w:val="000000" w:themeColor="text1"/>
        </w:rPr>
        <w:t>a</w:t>
      </w:r>
      <w:r w:rsidR="00DF2DBF">
        <w:rPr>
          <w:color w:val="000000" w:themeColor="text1"/>
        </w:rPr>
        <w:t xml:space="preserve">gents that might be housed within laboratories, and that employees </w:t>
      </w:r>
      <w:r w:rsidR="00AC7439">
        <w:rPr>
          <w:color w:val="000000" w:themeColor="text1"/>
        </w:rPr>
        <w:t xml:space="preserve">are following all </w:t>
      </w:r>
      <w:r w:rsidR="004D6D9E">
        <w:rPr>
          <w:color w:val="000000" w:themeColor="text1"/>
        </w:rPr>
        <w:t>laboratory b</w:t>
      </w:r>
      <w:r w:rsidR="00AC7439">
        <w:rPr>
          <w:color w:val="000000" w:themeColor="text1"/>
        </w:rPr>
        <w:t>iosafety protocols</w:t>
      </w:r>
      <w:r w:rsidR="00DF2DBF">
        <w:rPr>
          <w:color w:val="000000" w:themeColor="text1"/>
        </w:rPr>
        <w:t>.</w:t>
      </w:r>
    </w:p>
    <w:p w14:paraId="52B7F575" w14:textId="7BB75826" w:rsidR="0049196A" w:rsidRPr="00DF2DBF" w:rsidRDefault="0049196A" w:rsidP="0037590D">
      <w:pPr>
        <w:pStyle w:val="Heading3"/>
        <w:numPr>
          <w:ilvl w:val="0"/>
          <w:numId w:val="23"/>
        </w:numPr>
        <w:spacing w:line="276" w:lineRule="auto"/>
        <w:ind w:left="1620"/>
      </w:pPr>
      <w:r>
        <w:rPr>
          <w:color w:val="000000" w:themeColor="text1"/>
        </w:rPr>
        <w:t>Serve as the Biosafety Officer and oversee NIH/CDC compliance with laboratory activities involving OPIM.</w:t>
      </w:r>
    </w:p>
    <w:p w14:paraId="72442E4D" w14:textId="4BC9CFD0" w:rsidR="00DF2DBF" w:rsidRDefault="00DF2DBF" w:rsidP="0037590D">
      <w:pPr>
        <w:pStyle w:val="Heading3"/>
        <w:numPr>
          <w:ilvl w:val="0"/>
          <w:numId w:val="23"/>
        </w:numPr>
        <w:spacing w:line="276" w:lineRule="auto"/>
        <w:ind w:left="1620"/>
      </w:pPr>
      <w:r w:rsidRPr="00CA6A10">
        <w:rPr>
          <w:color w:val="000000" w:themeColor="text1"/>
        </w:rPr>
        <w:t xml:space="preserve">Assist the EHS Training Coordinator in providing </w:t>
      </w:r>
      <w:r w:rsidR="00E56F12">
        <w:rPr>
          <w:color w:val="000000" w:themeColor="text1"/>
        </w:rPr>
        <w:t xml:space="preserve">BBP </w:t>
      </w:r>
      <w:r w:rsidR="00E56F12" w:rsidRPr="00CA6A10">
        <w:rPr>
          <w:color w:val="000000" w:themeColor="text1"/>
        </w:rPr>
        <w:t>training as needed</w:t>
      </w:r>
      <w:r w:rsidR="00E56F12">
        <w:rPr>
          <w:color w:val="000000" w:themeColor="text1"/>
        </w:rPr>
        <w:t>.</w:t>
      </w:r>
    </w:p>
    <w:p w14:paraId="65A755BC" w14:textId="38FF7F83" w:rsidR="009B1C27" w:rsidRPr="00EB7472" w:rsidRDefault="004E595B" w:rsidP="0071426F">
      <w:pPr>
        <w:pStyle w:val="Heading3"/>
        <w:ind w:hanging="396"/>
        <w:jc w:val="both"/>
        <w:rPr>
          <w:b/>
        </w:rPr>
      </w:pPr>
      <w:r w:rsidRPr="00613653">
        <w:t>The</w:t>
      </w:r>
      <w:r w:rsidRPr="00613653">
        <w:rPr>
          <w:b/>
        </w:rPr>
        <w:t xml:space="preserve"> EHS Training Coordinator</w:t>
      </w:r>
      <w:r w:rsidRPr="00EB7472">
        <w:rPr>
          <w:b/>
        </w:rPr>
        <w:t xml:space="preserve"> </w:t>
      </w:r>
      <w:r w:rsidRPr="00613653">
        <w:t>o</w:t>
      </w:r>
      <w:r w:rsidR="0073376E" w:rsidRPr="00613653">
        <w:t xml:space="preserve">versees the </w:t>
      </w:r>
      <w:r w:rsidR="00895F7E">
        <w:t>ECP</w:t>
      </w:r>
      <w:r w:rsidR="0073376E" w:rsidRPr="00613653">
        <w:t xml:space="preserve"> </w:t>
      </w:r>
      <w:r w:rsidR="00B97D22" w:rsidRPr="00613653">
        <w:t>T</w:t>
      </w:r>
      <w:r w:rsidR="0073376E" w:rsidRPr="00613653">
        <w:t xml:space="preserve">raining </w:t>
      </w:r>
      <w:r w:rsidR="00B97D22" w:rsidRPr="00613653">
        <w:t>P</w:t>
      </w:r>
      <w:r w:rsidR="00C067F6" w:rsidRPr="00613653">
        <w:t>rogram</w:t>
      </w:r>
      <w:r w:rsidR="0073376E" w:rsidRPr="00613653">
        <w:t xml:space="preserve"> and </w:t>
      </w:r>
      <w:r w:rsidR="00895F7E">
        <w:t>will</w:t>
      </w:r>
      <w:r w:rsidR="009B1C27" w:rsidRPr="00613653">
        <w:t>:</w:t>
      </w:r>
    </w:p>
    <w:p w14:paraId="27450131" w14:textId="0B14200C" w:rsidR="004E595B" w:rsidRDefault="009B1C27" w:rsidP="007B471B">
      <w:pPr>
        <w:pStyle w:val="ListParagraph"/>
        <w:numPr>
          <w:ilvl w:val="0"/>
          <w:numId w:val="9"/>
        </w:numPr>
        <w:shd w:val="clear" w:color="auto" w:fill="FFFFFF"/>
        <w:spacing w:line="276" w:lineRule="auto"/>
        <w:ind w:left="1620"/>
        <w:jc w:val="both"/>
        <w:rPr>
          <w:rFonts w:ascii="Times New Roman" w:hAnsi="Times New Roman" w:cs="Times New Roman"/>
          <w:color w:val="000000" w:themeColor="text1"/>
          <w:sz w:val="22"/>
          <w:szCs w:val="22"/>
          <w:lang w:eastAsia="en-US"/>
        </w:rPr>
      </w:pPr>
      <w:r w:rsidRPr="00CA6A10">
        <w:rPr>
          <w:rFonts w:ascii="Times New Roman" w:hAnsi="Times New Roman" w:cs="Times New Roman"/>
          <w:color w:val="000000" w:themeColor="text1"/>
          <w:sz w:val="22"/>
          <w:szCs w:val="22"/>
          <w:lang w:eastAsia="en-US"/>
        </w:rPr>
        <w:t>Provid</w:t>
      </w:r>
      <w:r w:rsidR="008A2BC7" w:rsidRPr="00CA6A10">
        <w:rPr>
          <w:rFonts w:ascii="Times New Roman" w:hAnsi="Times New Roman" w:cs="Times New Roman"/>
          <w:color w:val="000000" w:themeColor="text1"/>
          <w:sz w:val="22"/>
          <w:szCs w:val="22"/>
          <w:lang w:eastAsia="en-US"/>
        </w:rPr>
        <w:t>e</w:t>
      </w:r>
      <w:r w:rsidR="0073376E" w:rsidRPr="00CA6A10">
        <w:rPr>
          <w:rFonts w:ascii="Times New Roman" w:hAnsi="Times New Roman" w:cs="Times New Roman"/>
          <w:color w:val="000000" w:themeColor="text1"/>
          <w:sz w:val="22"/>
          <w:szCs w:val="22"/>
          <w:lang w:eastAsia="en-US"/>
        </w:rPr>
        <w:t xml:space="preserve"> </w:t>
      </w:r>
      <w:r w:rsidR="002E5D78">
        <w:rPr>
          <w:rFonts w:ascii="Times New Roman" w:hAnsi="Times New Roman" w:cs="Times New Roman"/>
          <w:color w:val="000000" w:themeColor="text1"/>
          <w:sz w:val="22"/>
          <w:szCs w:val="22"/>
          <w:lang w:eastAsia="en-US"/>
        </w:rPr>
        <w:t>initial</w:t>
      </w:r>
      <w:r w:rsidR="005E6D94">
        <w:rPr>
          <w:rFonts w:ascii="Times New Roman" w:hAnsi="Times New Roman" w:cs="Times New Roman"/>
          <w:color w:val="000000" w:themeColor="text1"/>
          <w:sz w:val="22"/>
          <w:szCs w:val="22"/>
          <w:lang w:eastAsia="en-US"/>
        </w:rPr>
        <w:t>, annual,</w:t>
      </w:r>
      <w:r w:rsidR="002E5D78">
        <w:rPr>
          <w:rFonts w:ascii="Times New Roman" w:hAnsi="Times New Roman" w:cs="Times New Roman"/>
          <w:color w:val="000000" w:themeColor="text1"/>
          <w:sz w:val="22"/>
          <w:szCs w:val="22"/>
          <w:lang w:eastAsia="en-US"/>
        </w:rPr>
        <w:t xml:space="preserve"> and </w:t>
      </w:r>
      <w:r w:rsidR="005E6D94">
        <w:rPr>
          <w:rFonts w:ascii="Times New Roman" w:hAnsi="Times New Roman" w:cs="Times New Roman"/>
          <w:color w:val="000000" w:themeColor="text1"/>
          <w:sz w:val="22"/>
          <w:szCs w:val="22"/>
          <w:lang w:eastAsia="en-US"/>
        </w:rPr>
        <w:t xml:space="preserve">(as needed) </w:t>
      </w:r>
      <w:r w:rsidR="002E5D78">
        <w:rPr>
          <w:rFonts w:ascii="Times New Roman" w:hAnsi="Times New Roman" w:cs="Times New Roman"/>
          <w:color w:val="000000" w:themeColor="text1"/>
          <w:sz w:val="22"/>
          <w:szCs w:val="22"/>
          <w:lang w:eastAsia="en-US"/>
        </w:rPr>
        <w:t xml:space="preserve">refresher </w:t>
      </w:r>
      <w:r w:rsidR="00E56F12">
        <w:rPr>
          <w:rFonts w:ascii="Times New Roman" w:hAnsi="Times New Roman" w:cs="Times New Roman"/>
          <w:color w:val="000000" w:themeColor="text1"/>
          <w:sz w:val="22"/>
          <w:szCs w:val="22"/>
          <w:lang w:eastAsia="en-US"/>
        </w:rPr>
        <w:t>BBP</w:t>
      </w:r>
      <w:r w:rsidR="00994FCC">
        <w:rPr>
          <w:rFonts w:ascii="Times New Roman" w:hAnsi="Times New Roman" w:cs="Times New Roman"/>
          <w:color w:val="000000" w:themeColor="text1"/>
          <w:sz w:val="22"/>
          <w:szCs w:val="22"/>
          <w:lang w:eastAsia="en-US"/>
        </w:rPr>
        <w:t xml:space="preserve"> </w:t>
      </w:r>
      <w:r w:rsidR="0073376E" w:rsidRPr="00CA6A10">
        <w:rPr>
          <w:rFonts w:ascii="Times New Roman" w:hAnsi="Times New Roman" w:cs="Times New Roman"/>
          <w:color w:val="000000" w:themeColor="text1"/>
          <w:sz w:val="22"/>
          <w:szCs w:val="22"/>
          <w:lang w:eastAsia="en-US"/>
        </w:rPr>
        <w:t>training</w:t>
      </w:r>
      <w:r w:rsidR="005E6D94">
        <w:rPr>
          <w:rFonts w:ascii="Times New Roman" w:hAnsi="Times New Roman" w:cs="Times New Roman"/>
          <w:color w:val="000000" w:themeColor="text1"/>
          <w:sz w:val="22"/>
          <w:szCs w:val="22"/>
          <w:lang w:eastAsia="en-US"/>
        </w:rPr>
        <w:t xml:space="preserve">, including proper selection, use, and disposal of </w:t>
      </w:r>
      <w:r w:rsidR="001E59B0">
        <w:rPr>
          <w:rFonts w:ascii="Times New Roman" w:hAnsi="Times New Roman" w:cs="Times New Roman"/>
          <w:color w:val="000000" w:themeColor="text1"/>
          <w:sz w:val="22"/>
          <w:szCs w:val="22"/>
          <w:lang w:eastAsia="en-US"/>
        </w:rPr>
        <w:t>personal protective equipment (</w:t>
      </w:r>
      <w:r w:rsidR="005E6D94">
        <w:rPr>
          <w:rFonts w:ascii="Times New Roman" w:hAnsi="Times New Roman" w:cs="Times New Roman"/>
          <w:color w:val="000000" w:themeColor="text1"/>
          <w:sz w:val="22"/>
          <w:szCs w:val="22"/>
          <w:lang w:eastAsia="en-US"/>
        </w:rPr>
        <w:t>PPE</w:t>
      </w:r>
      <w:r w:rsidR="001E59B0">
        <w:rPr>
          <w:rFonts w:ascii="Times New Roman" w:hAnsi="Times New Roman" w:cs="Times New Roman"/>
          <w:color w:val="000000" w:themeColor="text1"/>
          <w:sz w:val="22"/>
          <w:szCs w:val="22"/>
          <w:lang w:eastAsia="en-US"/>
        </w:rPr>
        <w:t>)</w:t>
      </w:r>
      <w:r w:rsidR="0073376E" w:rsidRPr="00CA6A10">
        <w:rPr>
          <w:rFonts w:ascii="Times New Roman" w:hAnsi="Times New Roman" w:cs="Times New Roman"/>
          <w:color w:val="000000" w:themeColor="text1"/>
          <w:sz w:val="22"/>
          <w:szCs w:val="22"/>
          <w:lang w:eastAsia="en-US"/>
        </w:rPr>
        <w:t>.</w:t>
      </w:r>
    </w:p>
    <w:p w14:paraId="1CC415B8" w14:textId="06E4C063" w:rsidR="002E5D78" w:rsidRPr="00CA6A10" w:rsidRDefault="004D6D9E" w:rsidP="007B471B">
      <w:pPr>
        <w:pStyle w:val="ListParagraph"/>
        <w:numPr>
          <w:ilvl w:val="0"/>
          <w:numId w:val="9"/>
        </w:numPr>
        <w:shd w:val="clear" w:color="auto" w:fill="FFFFFF"/>
        <w:spacing w:line="276" w:lineRule="auto"/>
        <w:ind w:left="1620"/>
        <w:jc w:val="both"/>
        <w:rPr>
          <w:rFonts w:ascii="Times New Roman" w:hAnsi="Times New Roman" w:cs="Times New Roman"/>
          <w:color w:val="000000" w:themeColor="text1"/>
          <w:sz w:val="22"/>
          <w:szCs w:val="22"/>
          <w:lang w:eastAsia="en-US"/>
        </w:rPr>
      </w:pPr>
      <w:r>
        <w:rPr>
          <w:rFonts w:ascii="Times New Roman" w:hAnsi="Times New Roman" w:cs="Times New Roman"/>
          <w:color w:val="000000" w:themeColor="text1"/>
          <w:sz w:val="22"/>
          <w:szCs w:val="22"/>
          <w:lang w:eastAsia="en-US"/>
        </w:rPr>
        <w:t>Work with HR to</w:t>
      </w:r>
      <w:r w:rsidR="002C3EDE">
        <w:rPr>
          <w:rFonts w:ascii="Times New Roman" w:hAnsi="Times New Roman" w:cs="Times New Roman"/>
          <w:color w:val="000000" w:themeColor="text1"/>
          <w:sz w:val="22"/>
          <w:szCs w:val="22"/>
          <w:lang w:eastAsia="en-US"/>
        </w:rPr>
        <w:t xml:space="preserve"> ensure</w:t>
      </w:r>
      <w:r w:rsidR="00895F7E">
        <w:rPr>
          <w:rFonts w:ascii="Times New Roman" w:hAnsi="Times New Roman" w:cs="Times New Roman"/>
          <w:color w:val="000000" w:themeColor="text1"/>
          <w:sz w:val="22"/>
          <w:szCs w:val="22"/>
          <w:lang w:eastAsia="en-US"/>
        </w:rPr>
        <w:t xml:space="preserve"> documentation of training</w:t>
      </w:r>
      <w:r w:rsidR="009B530B">
        <w:rPr>
          <w:rFonts w:ascii="Times New Roman" w:hAnsi="Times New Roman" w:cs="Times New Roman"/>
          <w:color w:val="000000" w:themeColor="text1"/>
          <w:sz w:val="22"/>
          <w:szCs w:val="22"/>
          <w:lang w:eastAsia="en-US"/>
        </w:rPr>
        <w:t>.</w:t>
      </w:r>
    </w:p>
    <w:p w14:paraId="5FFA8361" w14:textId="2F241AF6" w:rsidR="00EB7472" w:rsidRPr="007365F0" w:rsidRDefault="00E83B5C" w:rsidP="0071426F">
      <w:pPr>
        <w:pStyle w:val="Heading2"/>
        <w:jc w:val="both"/>
        <w:rPr>
          <w:rFonts w:ascii="Times New Roman" w:hAnsi="Times New Roman" w:cs="Times New Roman"/>
          <w:color w:val="auto"/>
          <w:sz w:val="22"/>
          <w:szCs w:val="22"/>
        </w:rPr>
      </w:pPr>
      <w:r w:rsidRPr="007365F0">
        <w:rPr>
          <w:rFonts w:ascii="Times New Roman" w:hAnsi="Times New Roman" w:cs="Times New Roman"/>
          <w:color w:val="auto"/>
          <w:sz w:val="22"/>
          <w:szCs w:val="22"/>
        </w:rPr>
        <w:t xml:space="preserve">Department </w:t>
      </w:r>
      <w:r w:rsidR="001B0A55" w:rsidRPr="007365F0">
        <w:rPr>
          <w:rFonts w:ascii="Times New Roman" w:hAnsi="Times New Roman" w:cs="Times New Roman"/>
          <w:color w:val="auto"/>
          <w:sz w:val="22"/>
          <w:szCs w:val="22"/>
        </w:rPr>
        <w:t xml:space="preserve">Directors, </w:t>
      </w:r>
      <w:r w:rsidRPr="007365F0">
        <w:rPr>
          <w:rFonts w:ascii="Times New Roman" w:hAnsi="Times New Roman" w:cs="Times New Roman"/>
          <w:color w:val="auto"/>
          <w:sz w:val="22"/>
          <w:szCs w:val="22"/>
        </w:rPr>
        <w:t>Supervisors</w:t>
      </w:r>
      <w:r w:rsidR="001B0A55" w:rsidRPr="007365F0">
        <w:rPr>
          <w:rFonts w:ascii="Times New Roman" w:hAnsi="Times New Roman" w:cs="Times New Roman"/>
          <w:color w:val="auto"/>
          <w:sz w:val="22"/>
          <w:szCs w:val="22"/>
        </w:rPr>
        <w:t>, and Managers</w:t>
      </w:r>
      <w:r w:rsidRPr="007365F0">
        <w:rPr>
          <w:rFonts w:ascii="Times New Roman" w:hAnsi="Times New Roman" w:cs="Times New Roman"/>
          <w:color w:val="auto"/>
          <w:sz w:val="22"/>
          <w:szCs w:val="22"/>
        </w:rPr>
        <w:t xml:space="preserve">.  </w:t>
      </w:r>
    </w:p>
    <w:p w14:paraId="061A1889" w14:textId="000EEBD5" w:rsidR="0050691E" w:rsidRPr="0050691E" w:rsidRDefault="009B0697" w:rsidP="009C07AF">
      <w:pPr>
        <w:shd w:val="clear" w:color="auto" w:fill="FFFFFF"/>
        <w:spacing w:line="276" w:lineRule="auto"/>
        <w:ind w:left="900"/>
        <w:jc w:val="both"/>
        <w:rPr>
          <w:rFonts w:ascii="Times New Roman" w:hAnsi="Times New Roman" w:cs="Times New Roman"/>
          <w:b/>
          <w:color w:val="000000" w:themeColor="text1"/>
          <w:sz w:val="22"/>
          <w:szCs w:val="22"/>
          <w:lang w:eastAsia="en-US"/>
        </w:rPr>
      </w:pPr>
      <w:r w:rsidRPr="00CA6A10">
        <w:rPr>
          <w:rFonts w:ascii="Times New Roman" w:hAnsi="Times New Roman" w:cs="Times New Roman"/>
          <w:color w:val="000000" w:themeColor="text1"/>
          <w:sz w:val="22"/>
          <w:szCs w:val="22"/>
          <w:lang w:eastAsia="en-US"/>
        </w:rPr>
        <w:t xml:space="preserve">Primary responsibility for ensuring that </w:t>
      </w:r>
      <w:r w:rsidR="00B97D22" w:rsidRPr="00CA6A10">
        <w:rPr>
          <w:rFonts w:ascii="Times New Roman" w:hAnsi="Times New Roman" w:cs="Times New Roman"/>
          <w:color w:val="000000" w:themeColor="text1"/>
          <w:sz w:val="22"/>
          <w:szCs w:val="22"/>
          <w:lang w:eastAsia="en-US"/>
        </w:rPr>
        <w:t>St. Olaf</w:t>
      </w:r>
      <w:r w:rsidRPr="00CA6A10">
        <w:rPr>
          <w:rFonts w:ascii="Times New Roman" w:hAnsi="Times New Roman" w:cs="Times New Roman"/>
          <w:color w:val="000000" w:themeColor="text1"/>
          <w:sz w:val="22"/>
          <w:szCs w:val="22"/>
          <w:lang w:eastAsia="en-US"/>
        </w:rPr>
        <w:t xml:space="preserve"> employees follow the appropriate </w:t>
      </w:r>
      <w:r w:rsidR="00BB6053">
        <w:rPr>
          <w:rFonts w:ascii="Times New Roman" w:hAnsi="Times New Roman" w:cs="Times New Roman"/>
          <w:color w:val="000000" w:themeColor="text1"/>
          <w:sz w:val="22"/>
          <w:szCs w:val="22"/>
          <w:lang w:eastAsia="en-US"/>
        </w:rPr>
        <w:t>ECP</w:t>
      </w:r>
      <w:r w:rsidR="000557BC" w:rsidRPr="00CA6A10">
        <w:rPr>
          <w:rFonts w:ascii="Times New Roman" w:hAnsi="Times New Roman" w:cs="Times New Roman"/>
          <w:color w:val="000000" w:themeColor="text1"/>
          <w:sz w:val="22"/>
          <w:szCs w:val="22"/>
          <w:lang w:eastAsia="en-US"/>
        </w:rPr>
        <w:t xml:space="preserve"> </w:t>
      </w:r>
      <w:r w:rsidRPr="00CA6A10">
        <w:rPr>
          <w:rFonts w:ascii="Times New Roman" w:hAnsi="Times New Roman" w:cs="Times New Roman"/>
          <w:color w:val="000000" w:themeColor="text1"/>
          <w:sz w:val="22"/>
          <w:szCs w:val="22"/>
          <w:lang w:eastAsia="en-US"/>
        </w:rPr>
        <w:t xml:space="preserve">safety guidelines falls to the various </w:t>
      </w:r>
      <w:r w:rsidR="000557BC" w:rsidRPr="00CA6A10">
        <w:rPr>
          <w:rFonts w:ascii="Times New Roman" w:hAnsi="Times New Roman" w:cs="Times New Roman"/>
          <w:color w:val="000000" w:themeColor="text1"/>
          <w:sz w:val="22"/>
          <w:szCs w:val="22"/>
          <w:lang w:eastAsia="en-US"/>
        </w:rPr>
        <w:t>directors,</w:t>
      </w:r>
      <w:r w:rsidRPr="00CA6A10">
        <w:rPr>
          <w:rFonts w:ascii="Times New Roman" w:hAnsi="Times New Roman" w:cs="Times New Roman"/>
          <w:color w:val="000000" w:themeColor="text1"/>
          <w:sz w:val="22"/>
          <w:szCs w:val="22"/>
          <w:lang w:eastAsia="en-US"/>
        </w:rPr>
        <w:t xml:space="preserve"> manage</w:t>
      </w:r>
      <w:r w:rsidR="00686DA0" w:rsidRPr="00CA6A10">
        <w:rPr>
          <w:rFonts w:ascii="Times New Roman" w:hAnsi="Times New Roman" w:cs="Times New Roman"/>
          <w:color w:val="000000" w:themeColor="text1"/>
          <w:sz w:val="22"/>
          <w:szCs w:val="22"/>
          <w:lang w:eastAsia="en-US"/>
        </w:rPr>
        <w:t>rs</w:t>
      </w:r>
      <w:r w:rsidR="000557BC" w:rsidRPr="00CA6A10">
        <w:rPr>
          <w:rFonts w:ascii="Times New Roman" w:hAnsi="Times New Roman" w:cs="Times New Roman"/>
          <w:color w:val="000000" w:themeColor="text1"/>
          <w:sz w:val="22"/>
          <w:szCs w:val="22"/>
          <w:lang w:eastAsia="en-US"/>
        </w:rPr>
        <w:t>,</w:t>
      </w:r>
      <w:r w:rsidR="00686DA0" w:rsidRPr="00CA6A10">
        <w:rPr>
          <w:rFonts w:ascii="Times New Roman" w:hAnsi="Times New Roman" w:cs="Times New Roman"/>
          <w:color w:val="000000" w:themeColor="text1"/>
          <w:sz w:val="22"/>
          <w:szCs w:val="22"/>
          <w:lang w:eastAsia="en-US"/>
        </w:rPr>
        <w:t xml:space="preserve"> and supervi</w:t>
      </w:r>
      <w:r w:rsidR="000557BC" w:rsidRPr="00CA6A10">
        <w:rPr>
          <w:rFonts w:ascii="Times New Roman" w:hAnsi="Times New Roman" w:cs="Times New Roman"/>
          <w:color w:val="000000" w:themeColor="text1"/>
          <w:sz w:val="22"/>
          <w:szCs w:val="22"/>
          <w:lang w:eastAsia="en-US"/>
        </w:rPr>
        <w:t>sors</w:t>
      </w:r>
      <w:r w:rsidR="00686DA0" w:rsidRPr="00CA6A10">
        <w:rPr>
          <w:rFonts w:ascii="Times New Roman" w:hAnsi="Times New Roman" w:cs="Times New Roman"/>
          <w:color w:val="000000" w:themeColor="text1"/>
          <w:sz w:val="22"/>
          <w:szCs w:val="22"/>
          <w:lang w:eastAsia="en-US"/>
        </w:rPr>
        <w:t xml:space="preserve"> who promote, </w:t>
      </w:r>
      <w:r w:rsidRPr="00CA6A10">
        <w:rPr>
          <w:rFonts w:ascii="Times New Roman" w:hAnsi="Times New Roman" w:cs="Times New Roman"/>
          <w:color w:val="000000" w:themeColor="text1"/>
          <w:sz w:val="22"/>
          <w:szCs w:val="22"/>
          <w:lang w:eastAsia="en-US"/>
        </w:rPr>
        <w:t>encourage</w:t>
      </w:r>
      <w:r w:rsidR="00686DA0" w:rsidRPr="00CA6A10">
        <w:rPr>
          <w:rFonts w:ascii="Times New Roman" w:hAnsi="Times New Roman" w:cs="Times New Roman"/>
          <w:color w:val="000000" w:themeColor="text1"/>
          <w:sz w:val="22"/>
          <w:szCs w:val="22"/>
          <w:lang w:eastAsia="en-US"/>
        </w:rPr>
        <w:t>, and exemplify</w:t>
      </w:r>
      <w:r w:rsidRPr="00CA6A10">
        <w:rPr>
          <w:rFonts w:ascii="Times New Roman" w:hAnsi="Times New Roman" w:cs="Times New Roman"/>
          <w:color w:val="000000" w:themeColor="text1"/>
          <w:sz w:val="22"/>
          <w:szCs w:val="22"/>
          <w:lang w:eastAsia="en-US"/>
        </w:rPr>
        <w:t xml:space="preserve"> a culture of safety </w:t>
      </w:r>
      <w:r w:rsidR="00686DA0" w:rsidRPr="00CA6A10">
        <w:rPr>
          <w:rFonts w:ascii="Times New Roman" w:hAnsi="Times New Roman" w:cs="Times New Roman"/>
          <w:color w:val="000000" w:themeColor="text1"/>
          <w:sz w:val="22"/>
          <w:szCs w:val="22"/>
          <w:lang w:eastAsia="en-US"/>
        </w:rPr>
        <w:t xml:space="preserve">for their employees to emulate </w:t>
      </w:r>
      <w:r w:rsidRPr="00CA6A10">
        <w:rPr>
          <w:rFonts w:ascii="Times New Roman" w:hAnsi="Times New Roman" w:cs="Times New Roman"/>
          <w:color w:val="000000" w:themeColor="text1"/>
          <w:sz w:val="22"/>
          <w:szCs w:val="22"/>
          <w:lang w:eastAsia="en-US"/>
        </w:rPr>
        <w:t>during everyday work activities.</w:t>
      </w:r>
      <w:r w:rsidR="00E83B5C" w:rsidRPr="00CA6A10">
        <w:rPr>
          <w:rFonts w:ascii="Times New Roman" w:hAnsi="Times New Roman" w:cs="Times New Roman"/>
          <w:color w:val="000000" w:themeColor="text1"/>
          <w:sz w:val="22"/>
          <w:szCs w:val="22"/>
          <w:lang w:eastAsia="en-US"/>
        </w:rPr>
        <w:t xml:space="preserve">  </w:t>
      </w:r>
      <w:r w:rsidR="00E83B5C" w:rsidRPr="0050691E">
        <w:rPr>
          <w:rFonts w:ascii="Times New Roman" w:hAnsi="Times New Roman" w:cs="Times New Roman"/>
          <w:b/>
          <w:color w:val="000000" w:themeColor="text1"/>
          <w:sz w:val="22"/>
          <w:szCs w:val="22"/>
          <w:lang w:eastAsia="en-US"/>
        </w:rPr>
        <w:t xml:space="preserve">These </w:t>
      </w:r>
      <w:r w:rsidR="00B97D22" w:rsidRPr="0050691E">
        <w:rPr>
          <w:rFonts w:ascii="Times New Roman" w:hAnsi="Times New Roman" w:cs="Times New Roman"/>
          <w:b/>
          <w:color w:val="000000" w:themeColor="text1"/>
          <w:sz w:val="22"/>
          <w:szCs w:val="22"/>
          <w:lang w:eastAsia="en-US"/>
        </w:rPr>
        <w:t>leaders</w:t>
      </w:r>
      <w:r w:rsidR="001B0A55" w:rsidRPr="0050691E">
        <w:rPr>
          <w:rFonts w:ascii="Times New Roman" w:hAnsi="Times New Roman" w:cs="Times New Roman"/>
          <w:b/>
          <w:color w:val="000000" w:themeColor="text1"/>
          <w:sz w:val="22"/>
          <w:szCs w:val="22"/>
          <w:lang w:eastAsia="en-US"/>
        </w:rPr>
        <w:t xml:space="preserve"> </w:t>
      </w:r>
      <w:r w:rsidR="00C53F7E" w:rsidRPr="0050691E">
        <w:rPr>
          <w:rFonts w:ascii="Times New Roman" w:hAnsi="Times New Roman" w:cs="Times New Roman"/>
          <w:b/>
          <w:color w:val="000000" w:themeColor="text1"/>
          <w:sz w:val="22"/>
          <w:szCs w:val="22"/>
          <w:lang w:eastAsia="en-US"/>
        </w:rPr>
        <w:t>shall</w:t>
      </w:r>
      <w:r w:rsidR="001B0A55" w:rsidRPr="0050691E">
        <w:rPr>
          <w:rFonts w:ascii="Times New Roman" w:hAnsi="Times New Roman" w:cs="Times New Roman"/>
          <w:b/>
          <w:color w:val="000000" w:themeColor="text1"/>
          <w:sz w:val="22"/>
          <w:szCs w:val="22"/>
          <w:lang w:eastAsia="en-US"/>
        </w:rPr>
        <w:t>:</w:t>
      </w:r>
    </w:p>
    <w:p w14:paraId="1FAB75DB" w14:textId="6239E074" w:rsidR="007E014C" w:rsidRDefault="007E014C" w:rsidP="009C07AF">
      <w:pPr>
        <w:pStyle w:val="Heading3"/>
        <w:spacing w:line="276" w:lineRule="auto"/>
        <w:ind w:hanging="396"/>
        <w:jc w:val="both"/>
      </w:pPr>
      <w:r>
        <w:lastRenderedPageBreak/>
        <w:t xml:space="preserve">Work with EHS </w:t>
      </w:r>
      <w:r w:rsidR="00E83D23">
        <w:t xml:space="preserve">and HR </w:t>
      </w:r>
      <w:r>
        <w:t xml:space="preserve">to identify personnel with a potential for occupational exposure to bloodborne pathogens or other potentially infectious materials; </w:t>
      </w:r>
      <w:r w:rsidR="007769F9">
        <w:t>a</w:t>
      </w:r>
      <w:r w:rsidRPr="00CA6A10">
        <w:t xml:space="preserve">lert EHS whenever an employee is assigned new duties that may result in </w:t>
      </w:r>
      <w:r>
        <w:t>possible exposure, and hence require new/additional training.</w:t>
      </w:r>
    </w:p>
    <w:p w14:paraId="6B64D0CD" w14:textId="1A767D34" w:rsidR="00EC2C73" w:rsidRDefault="00BF6AA8" w:rsidP="009C07AF">
      <w:pPr>
        <w:pStyle w:val="Heading3"/>
        <w:spacing w:line="276" w:lineRule="auto"/>
        <w:ind w:hanging="396"/>
        <w:jc w:val="both"/>
      </w:pPr>
      <w:r>
        <w:t xml:space="preserve">Ensure that the </w:t>
      </w:r>
      <w:r w:rsidR="00256FF3">
        <w:t>Hepatitis B vaccination forms (s</w:t>
      </w:r>
      <w:r>
        <w:t xml:space="preserve">ee Section 8) are presented to the employee within the first ten days of initial assignment.  </w:t>
      </w:r>
      <w:r w:rsidR="007175A7">
        <w:t>Use departmental funds to pay</w:t>
      </w:r>
      <w:r w:rsidR="00EC2C73">
        <w:t xml:space="preserve"> for Hepatitis B vaccinations for </w:t>
      </w:r>
      <w:r w:rsidR="007175A7">
        <w:t>their</w:t>
      </w:r>
      <w:r w:rsidR="00EC2C73">
        <w:t xml:space="preserve"> employees who </w:t>
      </w:r>
      <w:r w:rsidR="00D37A62">
        <w:t>have occupational exposure.</w:t>
      </w:r>
    </w:p>
    <w:p w14:paraId="7AAB596A" w14:textId="4EADEEA2" w:rsidR="00C53F7E" w:rsidRPr="00CA6A10" w:rsidRDefault="00EE7A8D" w:rsidP="009C07AF">
      <w:pPr>
        <w:pStyle w:val="Heading3"/>
        <w:spacing w:line="276" w:lineRule="auto"/>
        <w:ind w:hanging="396"/>
        <w:jc w:val="both"/>
      </w:pPr>
      <w:r>
        <w:t>Ensure</w:t>
      </w:r>
      <w:r w:rsidR="00C53F7E" w:rsidRPr="00CA6A10">
        <w:t xml:space="preserve"> that employees </w:t>
      </w:r>
      <w:r w:rsidR="00256FF3">
        <w:t>complete</w:t>
      </w:r>
      <w:r w:rsidR="007E014C">
        <w:t xml:space="preserve"> required training sessions</w:t>
      </w:r>
      <w:r w:rsidR="007E014C" w:rsidRPr="00CA6A10">
        <w:t xml:space="preserve"> </w:t>
      </w:r>
      <w:r w:rsidR="00256FF3">
        <w:t xml:space="preserve">(see Section 13.2) </w:t>
      </w:r>
      <w:r w:rsidR="007E014C">
        <w:t xml:space="preserve">and </w:t>
      </w:r>
      <w:r w:rsidR="00C53F7E" w:rsidRPr="00CA6A10">
        <w:t xml:space="preserve">understand how to access </w:t>
      </w:r>
      <w:r w:rsidR="00BB6053" w:rsidRPr="00E2436A">
        <w:t>the</w:t>
      </w:r>
      <w:r w:rsidR="00BB6053" w:rsidRPr="00E2436A">
        <w:rPr>
          <w:rFonts w:eastAsiaTheme="minorEastAsia"/>
        </w:rPr>
        <w:t xml:space="preserve"> </w:t>
      </w:r>
      <w:hyperlink r:id="rId23" w:history="1">
        <w:r w:rsidR="00BB6053" w:rsidRPr="0089009C">
          <w:rPr>
            <w:rStyle w:val="Hyperlink"/>
          </w:rPr>
          <w:t>ECP webpage</w:t>
        </w:r>
      </w:hyperlink>
      <w:r w:rsidR="00BC45A3">
        <w:rPr>
          <w:color w:val="000000" w:themeColor="text1"/>
          <w:vertAlign w:val="superscript"/>
        </w:rPr>
        <w:t>7</w:t>
      </w:r>
      <w:r w:rsidR="00BC45A3">
        <w:rPr>
          <w:color w:val="000000" w:themeColor="text1"/>
        </w:rPr>
        <w:t>.</w:t>
      </w:r>
    </w:p>
    <w:p w14:paraId="6A6AC1ED" w14:textId="5F180EDB" w:rsidR="007E014C" w:rsidRPr="00CA6A10" w:rsidRDefault="007E014C" w:rsidP="009C07AF">
      <w:pPr>
        <w:pStyle w:val="Heading3"/>
        <w:spacing w:line="276" w:lineRule="auto"/>
        <w:ind w:hanging="396"/>
        <w:jc w:val="both"/>
      </w:pPr>
      <w:r>
        <w:t xml:space="preserve">Ensure that covered employees </w:t>
      </w:r>
      <w:r w:rsidR="00F56EEA">
        <w:t xml:space="preserve">follow universal precautions and </w:t>
      </w:r>
      <w:r>
        <w:t>comply with the requirements outlined in this ECP for safe work practices, sharps injury reporting, and follow-up.</w:t>
      </w:r>
    </w:p>
    <w:p w14:paraId="1BD1CA80" w14:textId="0962E7FA" w:rsidR="001B0A55" w:rsidRPr="00CA6A10" w:rsidRDefault="0049196A" w:rsidP="009C07AF">
      <w:pPr>
        <w:pStyle w:val="Heading3"/>
        <w:spacing w:line="276" w:lineRule="auto"/>
        <w:ind w:hanging="396"/>
        <w:jc w:val="both"/>
      </w:pPr>
      <w:r>
        <w:t xml:space="preserve">Serve as the Personal Protective Equipment Coordinators.  </w:t>
      </w:r>
      <w:r w:rsidR="00BB6053">
        <w:t>Main</w:t>
      </w:r>
      <w:r w:rsidR="007E014C">
        <w:t>tain and provide all necessary personal protective equipment, e</w:t>
      </w:r>
      <w:r w:rsidR="00BB6053">
        <w:t>ngineering controls (e.g., sharps containers), labels, and red b</w:t>
      </w:r>
      <w:r w:rsidR="00D64649">
        <w:t>ags as required by the standard, and ensure that adequate supplies of the aforementioned equipment are available in the appropriate sizes</w:t>
      </w:r>
      <w:r w:rsidR="001B0A55" w:rsidRPr="00CA6A10">
        <w:t>.</w:t>
      </w:r>
    </w:p>
    <w:p w14:paraId="23EE2F0A" w14:textId="3C61D9CA" w:rsidR="001B0A55" w:rsidRPr="00CA6A10" w:rsidRDefault="001B0A55" w:rsidP="009C07AF">
      <w:pPr>
        <w:pStyle w:val="Heading3"/>
        <w:spacing w:line="276" w:lineRule="auto"/>
        <w:ind w:hanging="396"/>
        <w:jc w:val="both"/>
      </w:pPr>
      <w:r w:rsidRPr="00CA6A10">
        <w:t>Contact EHS for technical support when questions arise regarding compliance and safe procedures.</w:t>
      </w:r>
    </w:p>
    <w:p w14:paraId="55A9E5F1" w14:textId="35A6B066" w:rsidR="00B65ECF" w:rsidRDefault="000557BC" w:rsidP="00D64649">
      <w:pPr>
        <w:pStyle w:val="Heading3"/>
        <w:spacing w:line="276" w:lineRule="auto"/>
        <w:ind w:hanging="396"/>
        <w:jc w:val="both"/>
      </w:pPr>
      <w:r w:rsidRPr="00CA6A10">
        <w:t>Periodically evaluat</w:t>
      </w:r>
      <w:r w:rsidR="00C53F7E" w:rsidRPr="00CA6A10">
        <w:t>e</w:t>
      </w:r>
      <w:r w:rsidRPr="00CA6A10">
        <w:t xml:space="preserve"> the effectiveness of the </w:t>
      </w:r>
      <w:r w:rsidR="00D64649">
        <w:t>ECP</w:t>
      </w:r>
      <w:r w:rsidRPr="00CA6A10">
        <w:t xml:space="preserve"> as it applies to the work that their affected employees perform, and provid</w:t>
      </w:r>
      <w:r w:rsidR="00EE7A8D">
        <w:t>e</w:t>
      </w:r>
      <w:r w:rsidRPr="00CA6A10">
        <w:t xml:space="preserve"> EHS with conclusions, compliance challengers, and recommendations for improvement.</w:t>
      </w:r>
    </w:p>
    <w:p w14:paraId="7F72D44D" w14:textId="1946E0BF" w:rsidR="0027536F" w:rsidRDefault="0027536F" w:rsidP="00D64649">
      <w:pPr>
        <w:pStyle w:val="Heading3"/>
        <w:spacing w:line="276" w:lineRule="auto"/>
        <w:ind w:hanging="396"/>
        <w:jc w:val="both"/>
      </w:pPr>
      <w:r>
        <w:t xml:space="preserve">Work with EHS </w:t>
      </w:r>
      <w:r w:rsidR="00636BDF">
        <w:t xml:space="preserve">and HR </w:t>
      </w:r>
      <w:r>
        <w:t>to help gather relevant information should an exposure occur (see Sections 9-12).</w:t>
      </w:r>
    </w:p>
    <w:p w14:paraId="0FE2AA61" w14:textId="11D67983" w:rsidR="00C63C84" w:rsidRPr="00C63C84" w:rsidRDefault="00C63C84" w:rsidP="00105294">
      <w:pPr>
        <w:pStyle w:val="Heading2"/>
        <w:rPr>
          <w:rFonts w:ascii="Times New Roman" w:hAnsi="Times New Roman" w:cs="Times New Roman"/>
          <w:color w:val="auto"/>
          <w:sz w:val="22"/>
          <w:szCs w:val="22"/>
        </w:rPr>
      </w:pPr>
      <w:r>
        <w:rPr>
          <w:rFonts w:ascii="Times New Roman" w:hAnsi="Times New Roman" w:cs="Times New Roman"/>
          <w:color w:val="auto"/>
          <w:sz w:val="22"/>
          <w:szCs w:val="22"/>
        </w:rPr>
        <w:t>Employees</w:t>
      </w:r>
      <w:r w:rsidR="00E92C6D">
        <w:rPr>
          <w:rFonts w:ascii="Times New Roman" w:hAnsi="Times New Roman" w:cs="Times New Roman"/>
          <w:b w:val="0"/>
          <w:color w:val="auto"/>
          <w:sz w:val="22"/>
          <w:szCs w:val="22"/>
        </w:rPr>
        <w:t>.</w:t>
      </w:r>
    </w:p>
    <w:p w14:paraId="608CB028" w14:textId="570D686A" w:rsidR="00880D78" w:rsidRDefault="00880D78" w:rsidP="00105294">
      <w:pPr>
        <w:pStyle w:val="Heading3"/>
        <w:spacing w:line="276" w:lineRule="auto"/>
      </w:pPr>
      <w:r w:rsidRPr="00880D78">
        <w:rPr>
          <w:b/>
          <w:i/>
        </w:rPr>
        <w:t>Immediately</w:t>
      </w:r>
      <w:r>
        <w:t xml:space="preserve"> contact their </w:t>
      </w:r>
      <w:r w:rsidR="00E92C6D">
        <w:t>s</w:t>
      </w:r>
      <w:r>
        <w:t>upervisor if they suspect an exposure (either via a sharp/needle stick, or by a splash/other contact).  We want to administer first aid, and post-exposure evaluation &amp; follow-up as effectively as possible.</w:t>
      </w:r>
    </w:p>
    <w:p w14:paraId="077B4BD1" w14:textId="78F50F74" w:rsidR="00C63C84" w:rsidRDefault="00826498" w:rsidP="00105294">
      <w:pPr>
        <w:pStyle w:val="Heading3"/>
        <w:spacing w:line="276" w:lineRule="auto"/>
      </w:pPr>
      <w:r>
        <w:t>Conduct all tasks in accordance with</w:t>
      </w:r>
      <w:r w:rsidR="00C63C84">
        <w:t xml:space="preserve"> the r</w:t>
      </w:r>
      <w:r>
        <w:t>ules and guidelines set forth in the</w:t>
      </w:r>
      <w:r w:rsidR="00A25001">
        <w:t xml:space="preserve"> ECP and their work area SOPs.  This includes inspecting all PPE for defects before use, and </w:t>
      </w:r>
      <w:r>
        <w:t>practicing good personal hygiene habits.</w:t>
      </w:r>
    </w:p>
    <w:p w14:paraId="6EB7E5FF" w14:textId="6B252451" w:rsidR="00C63C84" w:rsidRDefault="00C63C84" w:rsidP="00105294">
      <w:pPr>
        <w:pStyle w:val="Heading3"/>
        <w:spacing w:line="276" w:lineRule="auto"/>
      </w:pPr>
      <w:r>
        <w:t xml:space="preserve">Complete </w:t>
      </w:r>
      <w:r w:rsidR="00826498">
        <w:t>ECP</w:t>
      </w:r>
      <w:r>
        <w:t xml:space="preserve"> training upon initial assignment, during annual refresher, or as necessary.</w:t>
      </w:r>
    </w:p>
    <w:p w14:paraId="4B6B2456" w14:textId="685DCD68" w:rsidR="00826498" w:rsidRDefault="00826498" w:rsidP="00105294">
      <w:pPr>
        <w:pStyle w:val="Heading3"/>
        <w:spacing w:line="276" w:lineRule="auto"/>
      </w:pPr>
      <w:r>
        <w:t>Ensure that they understand potential exposure from work tasks, and the potential routes of exposure.</w:t>
      </w:r>
    </w:p>
    <w:p w14:paraId="4885D66C" w14:textId="0EE0E618" w:rsidR="0049196A" w:rsidRPr="00564C86" w:rsidRDefault="00A17572" w:rsidP="00564C86">
      <w:pPr>
        <w:pStyle w:val="Heading3"/>
        <w:spacing w:line="276" w:lineRule="auto"/>
      </w:pPr>
      <w:r>
        <w:t>Proactively notify</w:t>
      </w:r>
      <w:r w:rsidR="00C63C84">
        <w:t xml:space="preserve"> their </w:t>
      </w:r>
      <w:r w:rsidR="00E92C6D">
        <w:t>s</w:t>
      </w:r>
      <w:r w:rsidR="00C63C84">
        <w:t xml:space="preserve">upervisor when questions arise surrounding safe procedures, the need for </w:t>
      </w:r>
      <w:r w:rsidR="006022B4">
        <w:t xml:space="preserve">or concerns about </w:t>
      </w:r>
      <w:r w:rsidR="00C63C84">
        <w:t>safety equipment, and difficulties complying with these requirements.</w:t>
      </w:r>
    </w:p>
    <w:p w14:paraId="5B15A9FD" w14:textId="2EF21BDD" w:rsidR="00564C86" w:rsidRDefault="00350F1D">
      <w:pPr>
        <w:rPr>
          <w:rFonts w:ascii="Times New Roman" w:eastAsia="Times New Roman" w:hAnsi="Times New Roman" w:cs="Times New Roman"/>
          <w:b/>
          <w:bCs/>
          <w:color w:val="000000" w:themeColor="text1"/>
          <w:sz w:val="22"/>
          <w:szCs w:val="22"/>
          <w:lang w:eastAsia="en-US"/>
        </w:rPr>
      </w:pPr>
      <w:r>
        <w:rPr>
          <w:rFonts w:ascii="Times New Roman" w:eastAsia="Times New Roman" w:hAnsi="Times New Roman" w:cs="Times New Roman"/>
          <w:b/>
          <w:bCs/>
          <w:color w:val="000000" w:themeColor="text1"/>
          <w:sz w:val="22"/>
          <w:szCs w:val="22"/>
          <w:lang w:eastAsia="en-US"/>
        </w:rPr>
        <w:br w:type="page"/>
      </w:r>
    </w:p>
    <w:p w14:paraId="796015D7" w14:textId="326A29C1" w:rsidR="00AE3D74" w:rsidRPr="00CA6A10" w:rsidRDefault="00623F8F" w:rsidP="00A33924">
      <w:pPr>
        <w:pStyle w:val="Heading1"/>
      </w:pPr>
      <w:bookmarkStart w:id="5" w:name="HazardousChemicals"/>
      <w:r>
        <w:lastRenderedPageBreak/>
        <w:t>E</w:t>
      </w:r>
      <w:r w:rsidR="006B0AB8">
        <w:t>mployee E</w:t>
      </w:r>
      <w:r>
        <w:t>xposure Determination</w:t>
      </w:r>
      <w:bookmarkEnd w:id="5"/>
      <w:r w:rsidR="007B2304">
        <w:t xml:space="preserve"> </w:t>
      </w:r>
      <w:r w:rsidR="007B2304" w:rsidRPr="007B2304">
        <w:rPr>
          <w:b w:val="0"/>
          <w:sz w:val="22"/>
          <w:szCs w:val="22"/>
        </w:rPr>
        <w:t>(</w:t>
      </w:r>
      <w:r w:rsidR="007B2304">
        <w:rPr>
          <w:b w:val="0"/>
          <w:sz w:val="22"/>
          <w:szCs w:val="22"/>
        </w:rPr>
        <w:t xml:space="preserve">this </w:t>
      </w:r>
      <w:r w:rsidR="0049196A">
        <w:rPr>
          <w:b w:val="0"/>
          <w:sz w:val="22"/>
          <w:szCs w:val="22"/>
        </w:rPr>
        <w:t xml:space="preserve">determination </w:t>
      </w:r>
      <w:r w:rsidR="007B2304">
        <w:rPr>
          <w:b w:val="0"/>
          <w:sz w:val="22"/>
          <w:szCs w:val="22"/>
        </w:rPr>
        <w:t xml:space="preserve">is </w:t>
      </w:r>
      <w:r w:rsidR="007B2304" w:rsidRPr="007B2304">
        <w:rPr>
          <w:b w:val="0"/>
          <w:sz w:val="22"/>
          <w:szCs w:val="22"/>
        </w:rPr>
        <w:t>made without regard to the use of PPE)</w:t>
      </w:r>
    </w:p>
    <w:p w14:paraId="6241F4A9" w14:textId="61E7BE58" w:rsidR="00EB7472" w:rsidRDefault="001A1E22" w:rsidP="00A33924">
      <w:pPr>
        <w:pStyle w:val="Heading2"/>
        <w:jc w:val="both"/>
        <w:rPr>
          <w:rFonts w:ascii="Times New Roman" w:hAnsi="Times New Roman" w:cs="Times New Roman"/>
          <w:color w:val="auto"/>
          <w:sz w:val="22"/>
          <w:szCs w:val="22"/>
        </w:rPr>
      </w:pPr>
      <w:r w:rsidRPr="007365F0">
        <w:rPr>
          <w:rFonts w:ascii="Times New Roman" w:hAnsi="Times New Roman" w:cs="Times New Roman"/>
          <w:color w:val="auto"/>
          <w:sz w:val="22"/>
          <w:szCs w:val="22"/>
        </w:rPr>
        <w:t>List</w:t>
      </w:r>
      <w:r w:rsidR="00FF664F">
        <w:rPr>
          <w:rFonts w:ascii="Times New Roman" w:hAnsi="Times New Roman" w:cs="Times New Roman"/>
          <w:color w:val="auto"/>
          <w:sz w:val="22"/>
          <w:szCs w:val="22"/>
        </w:rPr>
        <w:t xml:space="preserve"> of job classifications in which </w:t>
      </w:r>
      <w:r w:rsidR="00590D26">
        <w:rPr>
          <w:rFonts w:ascii="Times New Roman" w:hAnsi="Times New Roman" w:cs="Times New Roman"/>
          <w:color w:val="auto"/>
          <w:sz w:val="22"/>
          <w:szCs w:val="22"/>
          <w:u w:val="single"/>
        </w:rPr>
        <w:t>ALL</w:t>
      </w:r>
      <w:r w:rsidR="00FF664F">
        <w:rPr>
          <w:rFonts w:ascii="Times New Roman" w:hAnsi="Times New Roman" w:cs="Times New Roman"/>
          <w:color w:val="auto"/>
          <w:sz w:val="22"/>
          <w:szCs w:val="22"/>
        </w:rPr>
        <w:t xml:space="preserve"> employees have occupational exposure.  </w:t>
      </w:r>
      <w:r w:rsidR="002E4146" w:rsidRPr="002E4146">
        <w:rPr>
          <w:rFonts w:ascii="Times New Roman" w:hAnsi="Times New Roman" w:cs="Times New Roman"/>
          <w:b w:val="0"/>
          <w:color w:val="auto"/>
          <w:sz w:val="22"/>
          <w:szCs w:val="22"/>
        </w:rPr>
        <w:t>In these jobs the normal work routine involve</w:t>
      </w:r>
      <w:r w:rsidR="00837417">
        <w:rPr>
          <w:rFonts w:ascii="Times New Roman" w:hAnsi="Times New Roman" w:cs="Times New Roman"/>
          <w:b w:val="0"/>
          <w:color w:val="auto"/>
          <w:sz w:val="22"/>
          <w:szCs w:val="22"/>
        </w:rPr>
        <w:t>s</w:t>
      </w:r>
      <w:r w:rsidR="002E4146" w:rsidRPr="002E4146">
        <w:rPr>
          <w:rFonts w:ascii="Times New Roman" w:hAnsi="Times New Roman" w:cs="Times New Roman"/>
          <w:b w:val="0"/>
          <w:color w:val="auto"/>
          <w:sz w:val="22"/>
          <w:szCs w:val="22"/>
        </w:rPr>
        <w:t xml:space="preserve"> administering first aid</w:t>
      </w:r>
      <w:r w:rsidR="002E4146">
        <w:rPr>
          <w:rFonts w:ascii="Times New Roman" w:hAnsi="Times New Roman" w:cs="Times New Roman"/>
          <w:b w:val="0"/>
          <w:color w:val="auto"/>
          <w:sz w:val="22"/>
          <w:szCs w:val="22"/>
        </w:rPr>
        <w:t xml:space="preserve"> and other health</w:t>
      </w:r>
      <w:r w:rsidR="0010166A">
        <w:rPr>
          <w:rFonts w:ascii="Times New Roman" w:hAnsi="Times New Roman" w:cs="Times New Roman"/>
          <w:b w:val="0"/>
          <w:color w:val="auto"/>
          <w:sz w:val="22"/>
          <w:szCs w:val="22"/>
        </w:rPr>
        <w:t xml:space="preserve"> </w:t>
      </w:r>
      <w:r w:rsidR="002E4146">
        <w:rPr>
          <w:rFonts w:ascii="Times New Roman" w:hAnsi="Times New Roman" w:cs="Times New Roman"/>
          <w:b w:val="0"/>
          <w:color w:val="auto"/>
          <w:sz w:val="22"/>
          <w:szCs w:val="22"/>
        </w:rPr>
        <w:t>care</w:t>
      </w:r>
      <w:r w:rsidR="0010166A">
        <w:rPr>
          <w:rFonts w:ascii="Times New Roman" w:hAnsi="Times New Roman" w:cs="Times New Roman"/>
          <w:b w:val="0"/>
          <w:color w:val="auto"/>
          <w:sz w:val="22"/>
          <w:szCs w:val="22"/>
        </w:rPr>
        <w:t>, or handling items that may be contaminated with blood and other bodily fluids</w:t>
      </w:r>
      <w:r w:rsidR="002E4146">
        <w:rPr>
          <w:rFonts w:ascii="Times New Roman" w:hAnsi="Times New Roman" w:cs="Times New Roman"/>
          <w:b w:val="0"/>
          <w:color w:val="auto"/>
          <w:sz w:val="22"/>
          <w:szCs w:val="22"/>
        </w:rPr>
        <w:t xml:space="preserve">.  </w:t>
      </w:r>
      <w:r w:rsidR="00FF664F" w:rsidRPr="00FF664F">
        <w:rPr>
          <w:rFonts w:ascii="Times New Roman" w:hAnsi="Times New Roman" w:cs="Times New Roman"/>
          <w:b w:val="0"/>
          <w:color w:val="auto"/>
          <w:sz w:val="22"/>
          <w:szCs w:val="22"/>
        </w:rPr>
        <w:t>Included is a list of tasks and procedures, or groups of closely related tasks and procedures, in which occupational exposure may occur.</w:t>
      </w:r>
      <w:r w:rsidR="00FF664F">
        <w:rPr>
          <w:rFonts w:ascii="Times New Roman" w:hAnsi="Times New Roman" w:cs="Times New Roman"/>
          <w:color w:val="auto"/>
          <w:sz w:val="22"/>
          <w:szCs w:val="22"/>
        </w:rPr>
        <w:t xml:space="preserve"> </w:t>
      </w:r>
      <w:r w:rsidR="00444C60" w:rsidRPr="007365F0">
        <w:rPr>
          <w:rFonts w:ascii="Times New Roman" w:hAnsi="Times New Roman" w:cs="Times New Roman"/>
          <w:color w:val="auto"/>
          <w:sz w:val="22"/>
          <w:szCs w:val="22"/>
        </w:rPr>
        <w:t xml:space="preserve">  </w:t>
      </w:r>
    </w:p>
    <w:p w14:paraId="7B263C65" w14:textId="77777777" w:rsidR="00FF664F" w:rsidRDefault="00FF664F" w:rsidP="00FF664F"/>
    <w:tbl>
      <w:tblPr>
        <w:tblStyle w:val="TableGrid"/>
        <w:tblW w:w="8418" w:type="dxa"/>
        <w:tblInd w:w="1008" w:type="dxa"/>
        <w:tblLook w:val="04A0" w:firstRow="1" w:lastRow="0" w:firstColumn="1" w:lastColumn="0" w:noHBand="0" w:noVBand="1"/>
      </w:tblPr>
      <w:tblGrid>
        <w:gridCol w:w="2790"/>
        <w:gridCol w:w="2562"/>
        <w:gridCol w:w="3066"/>
      </w:tblGrid>
      <w:tr w:rsidR="00FF664F" w:rsidRPr="00F41712" w14:paraId="63688C77" w14:textId="77777777" w:rsidTr="00636BDF">
        <w:tc>
          <w:tcPr>
            <w:tcW w:w="2790" w:type="dxa"/>
          </w:tcPr>
          <w:p w14:paraId="5D3FF41B" w14:textId="3726D497" w:rsidR="00FF664F" w:rsidRPr="00F41712" w:rsidRDefault="00F41712" w:rsidP="00FF664F">
            <w:pPr>
              <w:rPr>
                <w:rFonts w:ascii="Times New Roman" w:hAnsi="Times New Roman" w:cs="Times New Roman"/>
                <w:b/>
                <w:sz w:val="22"/>
                <w:szCs w:val="22"/>
              </w:rPr>
            </w:pPr>
            <w:r w:rsidRPr="00F41712">
              <w:rPr>
                <w:rFonts w:ascii="Times New Roman" w:hAnsi="Times New Roman" w:cs="Times New Roman"/>
                <w:b/>
                <w:sz w:val="22"/>
                <w:szCs w:val="22"/>
              </w:rPr>
              <w:t>Job Title</w:t>
            </w:r>
          </w:p>
        </w:tc>
        <w:tc>
          <w:tcPr>
            <w:tcW w:w="2562" w:type="dxa"/>
          </w:tcPr>
          <w:p w14:paraId="79849F73" w14:textId="1CAA63EB" w:rsidR="00FF664F" w:rsidRPr="00F41712" w:rsidRDefault="00F41712" w:rsidP="00FF664F">
            <w:pPr>
              <w:rPr>
                <w:rFonts w:ascii="Times New Roman" w:hAnsi="Times New Roman" w:cs="Times New Roman"/>
                <w:b/>
                <w:sz w:val="22"/>
                <w:szCs w:val="22"/>
              </w:rPr>
            </w:pPr>
            <w:r w:rsidRPr="00F41712">
              <w:rPr>
                <w:rFonts w:ascii="Times New Roman" w:hAnsi="Times New Roman" w:cs="Times New Roman"/>
                <w:b/>
                <w:sz w:val="22"/>
                <w:szCs w:val="22"/>
              </w:rPr>
              <w:t>Department</w:t>
            </w:r>
            <w:r>
              <w:rPr>
                <w:rFonts w:ascii="Times New Roman" w:hAnsi="Times New Roman" w:cs="Times New Roman"/>
                <w:b/>
                <w:sz w:val="22"/>
                <w:szCs w:val="22"/>
              </w:rPr>
              <w:t>/Location</w:t>
            </w:r>
          </w:p>
        </w:tc>
        <w:tc>
          <w:tcPr>
            <w:tcW w:w="3066" w:type="dxa"/>
          </w:tcPr>
          <w:p w14:paraId="6FE5F157" w14:textId="5B53106F" w:rsidR="00FF664F" w:rsidRPr="00F41712" w:rsidRDefault="00F41712" w:rsidP="00FF664F">
            <w:pPr>
              <w:rPr>
                <w:rFonts w:ascii="Times New Roman" w:hAnsi="Times New Roman" w:cs="Times New Roman"/>
                <w:b/>
                <w:sz w:val="22"/>
                <w:szCs w:val="22"/>
              </w:rPr>
            </w:pPr>
            <w:r w:rsidRPr="00F41712">
              <w:rPr>
                <w:rFonts w:ascii="Times New Roman" w:hAnsi="Times New Roman" w:cs="Times New Roman"/>
                <w:b/>
                <w:sz w:val="22"/>
                <w:szCs w:val="22"/>
              </w:rPr>
              <w:t>Task/Procedure</w:t>
            </w:r>
          </w:p>
        </w:tc>
      </w:tr>
      <w:tr w:rsidR="00FF664F" w14:paraId="48497B52" w14:textId="77777777" w:rsidTr="00636BDF">
        <w:tc>
          <w:tcPr>
            <w:tcW w:w="2790" w:type="dxa"/>
          </w:tcPr>
          <w:p w14:paraId="43225CEC" w14:textId="5A3758B0" w:rsidR="00FF664F" w:rsidRPr="00F41712" w:rsidRDefault="006B07D9" w:rsidP="00FF664F">
            <w:pPr>
              <w:rPr>
                <w:rFonts w:ascii="Times New Roman" w:hAnsi="Times New Roman" w:cs="Times New Roman"/>
                <w:sz w:val="22"/>
                <w:szCs w:val="22"/>
              </w:rPr>
            </w:pPr>
            <w:r>
              <w:rPr>
                <w:rFonts w:ascii="Times New Roman" w:hAnsi="Times New Roman" w:cs="Times New Roman"/>
                <w:sz w:val="22"/>
                <w:szCs w:val="22"/>
              </w:rPr>
              <w:t>Athletic Trainer</w:t>
            </w:r>
          </w:p>
        </w:tc>
        <w:tc>
          <w:tcPr>
            <w:tcW w:w="2562" w:type="dxa"/>
          </w:tcPr>
          <w:p w14:paraId="1853A021" w14:textId="18524A48" w:rsidR="00FF664F" w:rsidRPr="00F41712" w:rsidRDefault="006B07D9" w:rsidP="00FF664F">
            <w:pPr>
              <w:rPr>
                <w:rFonts w:ascii="Times New Roman" w:hAnsi="Times New Roman" w:cs="Times New Roman"/>
                <w:sz w:val="22"/>
                <w:szCs w:val="22"/>
              </w:rPr>
            </w:pPr>
            <w:r>
              <w:rPr>
                <w:rFonts w:ascii="Times New Roman" w:hAnsi="Times New Roman" w:cs="Times New Roman"/>
                <w:sz w:val="22"/>
                <w:szCs w:val="22"/>
              </w:rPr>
              <w:t>Athletics</w:t>
            </w:r>
          </w:p>
        </w:tc>
        <w:tc>
          <w:tcPr>
            <w:tcW w:w="3066" w:type="dxa"/>
          </w:tcPr>
          <w:p w14:paraId="5B32D606" w14:textId="0FE7D838" w:rsidR="00FF664F" w:rsidRPr="0010166A" w:rsidRDefault="0010166A" w:rsidP="00FF664F">
            <w:pPr>
              <w:rPr>
                <w:rFonts w:ascii="Times New Roman" w:hAnsi="Times New Roman" w:cs="Times New Roman"/>
                <w:sz w:val="20"/>
                <w:szCs w:val="20"/>
              </w:rPr>
            </w:pPr>
            <w:r w:rsidRPr="0010166A">
              <w:rPr>
                <w:rFonts w:ascii="Times New Roman" w:hAnsi="Times New Roman" w:cs="Times New Roman"/>
                <w:sz w:val="20"/>
                <w:szCs w:val="20"/>
              </w:rPr>
              <w:t>First aid; w</w:t>
            </w:r>
            <w:r w:rsidR="002E4146" w:rsidRPr="0010166A">
              <w:rPr>
                <w:rFonts w:ascii="Times New Roman" w:hAnsi="Times New Roman" w:cs="Times New Roman"/>
                <w:sz w:val="20"/>
                <w:szCs w:val="20"/>
              </w:rPr>
              <w:t>orking with injuries; changing dressings; cleanup of bodily fluids</w:t>
            </w:r>
            <w:r w:rsidRPr="0010166A">
              <w:rPr>
                <w:rFonts w:ascii="Times New Roman" w:hAnsi="Times New Roman" w:cs="Times New Roman"/>
                <w:sz w:val="20"/>
                <w:szCs w:val="20"/>
              </w:rPr>
              <w:t>; CPR</w:t>
            </w:r>
            <w:r w:rsidR="002E4146" w:rsidRPr="0010166A">
              <w:rPr>
                <w:rFonts w:ascii="Times New Roman" w:hAnsi="Times New Roman" w:cs="Times New Roman"/>
                <w:sz w:val="20"/>
                <w:szCs w:val="20"/>
              </w:rPr>
              <w:t>.</w:t>
            </w:r>
          </w:p>
        </w:tc>
      </w:tr>
      <w:tr w:rsidR="0010166A" w14:paraId="34315D3E" w14:textId="77777777" w:rsidTr="00636BDF">
        <w:tc>
          <w:tcPr>
            <w:tcW w:w="2790" w:type="dxa"/>
          </w:tcPr>
          <w:p w14:paraId="5A178CC8" w14:textId="0AFCF98E" w:rsidR="0010166A" w:rsidRPr="00F41712" w:rsidRDefault="0010166A" w:rsidP="0010166A">
            <w:pPr>
              <w:rPr>
                <w:rFonts w:ascii="Times New Roman" w:hAnsi="Times New Roman" w:cs="Times New Roman"/>
                <w:sz w:val="22"/>
                <w:szCs w:val="22"/>
              </w:rPr>
            </w:pPr>
            <w:r>
              <w:rPr>
                <w:rFonts w:ascii="Times New Roman" w:hAnsi="Times New Roman" w:cs="Times New Roman"/>
                <w:sz w:val="22"/>
                <w:szCs w:val="22"/>
              </w:rPr>
              <w:t>Athletic Coaches</w:t>
            </w:r>
          </w:p>
        </w:tc>
        <w:tc>
          <w:tcPr>
            <w:tcW w:w="2562" w:type="dxa"/>
          </w:tcPr>
          <w:p w14:paraId="5480A940" w14:textId="77777777" w:rsidR="0010166A" w:rsidRPr="00F41712" w:rsidRDefault="0010166A" w:rsidP="0010166A">
            <w:pPr>
              <w:rPr>
                <w:rFonts w:ascii="Times New Roman" w:hAnsi="Times New Roman" w:cs="Times New Roman"/>
                <w:sz w:val="22"/>
                <w:szCs w:val="22"/>
              </w:rPr>
            </w:pPr>
            <w:r>
              <w:rPr>
                <w:rFonts w:ascii="Times New Roman" w:hAnsi="Times New Roman" w:cs="Times New Roman"/>
                <w:sz w:val="22"/>
                <w:szCs w:val="22"/>
              </w:rPr>
              <w:t>Athletics</w:t>
            </w:r>
          </w:p>
        </w:tc>
        <w:tc>
          <w:tcPr>
            <w:tcW w:w="3066" w:type="dxa"/>
          </w:tcPr>
          <w:p w14:paraId="66E9D8DC" w14:textId="41D7CC7F" w:rsidR="0010166A" w:rsidRPr="0010166A" w:rsidRDefault="0010166A" w:rsidP="0010166A">
            <w:pPr>
              <w:rPr>
                <w:rFonts w:ascii="Times New Roman" w:hAnsi="Times New Roman" w:cs="Times New Roman"/>
                <w:sz w:val="20"/>
                <w:szCs w:val="20"/>
              </w:rPr>
            </w:pPr>
            <w:r w:rsidRPr="0010166A">
              <w:rPr>
                <w:rFonts w:ascii="Times New Roman" w:hAnsi="Times New Roman" w:cs="Times New Roman"/>
                <w:sz w:val="20"/>
                <w:szCs w:val="20"/>
              </w:rPr>
              <w:t>First aid; working with injuries; cleanup of bodily fluids; CPR.</w:t>
            </w:r>
          </w:p>
        </w:tc>
      </w:tr>
      <w:tr w:rsidR="00777722" w14:paraId="73BD1F22" w14:textId="77777777" w:rsidTr="00636BDF">
        <w:tc>
          <w:tcPr>
            <w:tcW w:w="2790" w:type="dxa"/>
          </w:tcPr>
          <w:p w14:paraId="041C1769" w14:textId="77777777" w:rsidR="00777722" w:rsidRPr="00F41712" w:rsidRDefault="00777722" w:rsidP="00777722">
            <w:pPr>
              <w:rPr>
                <w:rFonts w:ascii="Times New Roman" w:hAnsi="Times New Roman" w:cs="Times New Roman"/>
                <w:sz w:val="22"/>
                <w:szCs w:val="22"/>
              </w:rPr>
            </w:pPr>
            <w:r>
              <w:rPr>
                <w:rFonts w:ascii="Times New Roman" w:hAnsi="Times New Roman" w:cs="Times New Roman"/>
                <w:sz w:val="22"/>
                <w:szCs w:val="22"/>
              </w:rPr>
              <w:t>Athletic Support Staff</w:t>
            </w:r>
          </w:p>
        </w:tc>
        <w:tc>
          <w:tcPr>
            <w:tcW w:w="2562" w:type="dxa"/>
          </w:tcPr>
          <w:p w14:paraId="44BACE71" w14:textId="77777777" w:rsidR="00777722" w:rsidRPr="00F41712" w:rsidRDefault="00777722" w:rsidP="00777722">
            <w:pPr>
              <w:rPr>
                <w:rFonts w:ascii="Times New Roman" w:hAnsi="Times New Roman" w:cs="Times New Roman"/>
                <w:sz w:val="22"/>
                <w:szCs w:val="22"/>
              </w:rPr>
            </w:pPr>
            <w:r>
              <w:rPr>
                <w:rFonts w:ascii="Times New Roman" w:hAnsi="Times New Roman" w:cs="Times New Roman"/>
                <w:sz w:val="22"/>
                <w:szCs w:val="22"/>
              </w:rPr>
              <w:t>Athletics</w:t>
            </w:r>
          </w:p>
        </w:tc>
        <w:tc>
          <w:tcPr>
            <w:tcW w:w="3066" w:type="dxa"/>
          </w:tcPr>
          <w:p w14:paraId="4D8EA0D6" w14:textId="77777777" w:rsidR="00777722" w:rsidRPr="0010166A" w:rsidRDefault="00777722" w:rsidP="00777722">
            <w:pPr>
              <w:rPr>
                <w:rFonts w:ascii="Times New Roman" w:hAnsi="Times New Roman" w:cs="Times New Roman"/>
                <w:sz w:val="20"/>
                <w:szCs w:val="20"/>
              </w:rPr>
            </w:pPr>
            <w:r w:rsidRPr="0010166A">
              <w:rPr>
                <w:rFonts w:ascii="Times New Roman" w:hAnsi="Times New Roman" w:cs="Times New Roman"/>
                <w:sz w:val="20"/>
                <w:szCs w:val="20"/>
              </w:rPr>
              <w:t>Contaminated laundry; cleaning athletic equipment.</w:t>
            </w:r>
          </w:p>
        </w:tc>
      </w:tr>
      <w:tr w:rsidR="008478E4" w14:paraId="5F29FC2B" w14:textId="77777777" w:rsidTr="00636BDF">
        <w:tc>
          <w:tcPr>
            <w:tcW w:w="2790" w:type="dxa"/>
          </w:tcPr>
          <w:p w14:paraId="0E02843F" w14:textId="77777777" w:rsidR="008478E4" w:rsidRPr="00F41712" w:rsidRDefault="008478E4" w:rsidP="00837417">
            <w:pPr>
              <w:rPr>
                <w:rFonts w:ascii="Times New Roman" w:hAnsi="Times New Roman" w:cs="Times New Roman"/>
                <w:sz w:val="22"/>
                <w:szCs w:val="22"/>
              </w:rPr>
            </w:pPr>
            <w:r>
              <w:rPr>
                <w:rFonts w:ascii="Times New Roman" w:hAnsi="Times New Roman" w:cs="Times New Roman"/>
                <w:sz w:val="22"/>
                <w:szCs w:val="22"/>
              </w:rPr>
              <w:t>Intramurals/Recreation Staff</w:t>
            </w:r>
          </w:p>
        </w:tc>
        <w:tc>
          <w:tcPr>
            <w:tcW w:w="2562" w:type="dxa"/>
          </w:tcPr>
          <w:p w14:paraId="11980C87" w14:textId="77777777" w:rsidR="008478E4" w:rsidRPr="00F41712" w:rsidRDefault="008478E4" w:rsidP="00837417">
            <w:pPr>
              <w:rPr>
                <w:rFonts w:ascii="Times New Roman" w:hAnsi="Times New Roman" w:cs="Times New Roman"/>
                <w:sz w:val="22"/>
                <w:szCs w:val="22"/>
              </w:rPr>
            </w:pPr>
            <w:r>
              <w:rPr>
                <w:rFonts w:ascii="Times New Roman" w:hAnsi="Times New Roman" w:cs="Times New Roman"/>
                <w:sz w:val="22"/>
                <w:szCs w:val="22"/>
              </w:rPr>
              <w:t>Athletics</w:t>
            </w:r>
          </w:p>
        </w:tc>
        <w:tc>
          <w:tcPr>
            <w:tcW w:w="3066" w:type="dxa"/>
          </w:tcPr>
          <w:p w14:paraId="11254DE5" w14:textId="77777777" w:rsidR="008478E4" w:rsidRPr="0010166A" w:rsidRDefault="008478E4" w:rsidP="00837417">
            <w:pPr>
              <w:rPr>
                <w:rFonts w:ascii="Times New Roman" w:hAnsi="Times New Roman" w:cs="Times New Roman"/>
                <w:sz w:val="20"/>
                <w:szCs w:val="20"/>
              </w:rPr>
            </w:pPr>
            <w:r w:rsidRPr="0010166A">
              <w:rPr>
                <w:rFonts w:ascii="Times New Roman" w:hAnsi="Times New Roman" w:cs="Times New Roman"/>
                <w:sz w:val="20"/>
                <w:szCs w:val="20"/>
              </w:rPr>
              <w:t xml:space="preserve">First aid; working with injuries; cleanup of bodily fluids; </w:t>
            </w:r>
            <w:r>
              <w:rPr>
                <w:rFonts w:ascii="Times New Roman" w:hAnsi="Times New Roman" w:cs="Times New Roman"/>
                <w:sz w:val="20"/>
                <w:szCs w:val="20"/>
              </w:rPr>
              <w:t>c</w:t>
            </w:r>
            <w:r w:rsidRPr="0010166A">
              <w:rPr>
                <w:rFonts w:ascii="Times New Roman" w:hAnsi="Times New Roman" w:cs="Times New Roman"/>
                <w:sz w:val="20"/>
                <w:szCs w:val="20"/>
              </w:rPr>
              <w:t>ontaminated laundry; cleaning athletic equipment.</w:t>
            </w:r>
          </w:p>
        </w:tc>
      </w:tr>
      <w:tr w:rsidR="00EC74AE" w14:paraId="6B6E142E" w14:textId="77777777" w:rsidTr="00E73C72">
        <w:tc>
          <w:tcPr>
            <w:tcW w:w="2790" w:type="dxa"/>
          </w:tcPr>
          <w:p w14:paraId="2E5EE5F8" w14:textId="77777777" w:rsidR="00EC74AE" w:rsidRPr="00F41712" w:rsidRDefault="00EC74AE" w:rsidP="00E73C72">
            <w:pPr>
              <w:rPr>
                <w:rFonts w:ascii="Times New Roman" w:hAnsi="Times New Roman" w:cs="Times New Roman"/>
                <w:sz w:val="22"/>
                <w:szCs w:val="22"/>
              </w:rPr>
            </w:pPr>
            <w:r>
              <w:rPr>
                <w:rFonts w:ascii="Times New Roman" w:hAnsi="Times New Roman" w:cs="Times New Roman"/>
                <w:sz w:val="22"/>
                <w:szCs w:val="22"/>
              </w:rPr>
              <w:t>Public Safety Personnel</w:t>
            </w:r>
          </w:p>
        </w:tc>
        <w:tc>
          <w:tcPr>
            <w:tcW w:w="2562" w:type="dxa"/>
          </w:tcPr>
          <w:p w14:paraId="09A9347D" w14:textId="77777777" w:rsidR="00EC74AE" w:rsidRPr="00F41712" w:rsidRDefault="00EC74AE" w:rsidP="00E73C72">
            <w:pPr>
              <w:rPr>
                <w:rFonts w:ascii="Times New Roman" w:hAnsi="Times New Roman" w:cs="Times New Roman"/>
                <w:sz w:val="22"/>
                <w:szCs w:val="22"/>
              </w:rPr>
            </w:pPr>
            <w:r>
              <w:rPr>
                <w:rFonts w:ascii="Times New Roman" w:hAnsi="Times New Roman" w:cs="Times New Roman"/>
                <w:sz w:val="22"/>
                <w:szCs w:val="22"/>
              </w:rPr>
              <w:t>Public Safety</w:t>
            </w:r>
          </w:p>
        </w:tc>
        <w:tc>
          <w:tcPr>
            <w:tcW w:w="3066" w:type="dxa"/>
          </w:tcPr>
          <w:p w14:paraId="3B4F4746" w14:textId="77777777" w:rsidR="00EC74AE" w:rsidRPr="0010166A" w:rsidRDefault="00EC74AE" w:rsidP="00E73C72">
            <w:pPr>
              <w:rPr>
                <w:rFonts w:ascii="Times New Roman" w:hAnsi="Times New Roman" w:cs="Times New Roman"/>
                <w:sz w:val="20"/>
                <w:szCs w:val="20"/>
              </w:rPr>
            </w:pPr>
            <w:r w:rsidRPr="0010166A">
              <w:rPr>
                <w:rFonts w:ascii="Times New Roman" w:hAnsi="Times New Roman" w:cs="Times New Roman"/>
                <w:sz w:val="20"/>
                <w:szCs w:val="20"/>
              </w:rPr>
              <w:t>First aid; working with injuries; cleanup of bodily fluids; CPR.</w:t>
            </w:r>
          </w:p>
        </w:tc>
      </w:tr>
      <w:tr w:rsidR="008478E4" w14:paraId="44FB60EC" w14:textId="77777777" w:rsidTr="00636BDF">
        <w:tc>
          <w:tcPr>
            <w:tcW w:w="2790" w:type="dxa"/>
          </w:tcPr>
          <w:p w14:paraId="68BBDD61" w14:textId="08F3A8A6" w:rsidR="008478E4" w:rsidRPr="00F41712" w:rsidRDefault="00EC74AE" w:rsidP="00837417">
            <w:pPr>
              <w:rPr>
                <w:rFonts w:ascii="Times New Roman" w:hAnsi="Times New Roman" w:cs="Times New Roman"/>
                <w:sz w:val="22"/>
                <w:szCs w:val="22"/>
              </w:rPr>
            </w:pPr>
            <w:r>
              <w:rPr>
                <w:rFonts w:ascii="Times New Roman" w:hAnsi="Times New Roman" w:cs="Times New Roman"/>
                <w:sz w:val="22"/>
                <w:szCs w:val="22"/>
              </w:rPr>
              <w:t>Custodial Services</w:t>
            </w:r>
          </w:p>
        </w:tc>
        <w:tc>
          <w:tcPr>
            <w:tcW w:w="2562" w:type="dxa"/>
          </w:tcPr>
          <w:p w14:paraId="0A28B153" w14:textId="5142F7E8" w:rsidR="008478E4" w:rsidRPr="00F41712" w:rsidRDefault="00EC74AE" w:rsidP="00837417">
            <w:pPr>
              <w:rPr>
                <w:rFonts w:ascii="Times New Roman" w:hAnsi="Times New Roman" w:cs="Times New Roman"/>
                <w:sz w:val="22"/>
                <w:szCs w:val="22"/>
              </w:rPr>
            </w:pPr>
            <w:r>
              <w:rPr>
                <w:rFonts w:ascii="Times New Roman" w:hAnsi="Times New Roman" w:cs="Times New Roman"/>
                <w:sz w:val="22"/>
                <w:szCs w:val="22"/>
              </w:rPr>
              <w:t>Facilities</w:t>
            </w:r>
          </w:p>
        </w:tc>
        <w:tc>
          <w:tcPr>
            <w:tcW w:w="3066" w:type="dxa"/>
          </w:tcPr>
          <w:p w14:paraId="562783E2" w14:textId="1B340A5A" w:rsidR="008478E4" w:rsidRPr="0010166A" w:rsidRDefault="00EC74AE" w:rsidP="00837417">
            <w:pPr>
              <w:rPr>
                <w:rFonts w:ascii="Times New Roman" w:hAnsi="Times New Roman" w:cs="Times New Roman"/>
                <w:sz w:val="20"/>
                <w:szCs w:val="20"/>
              </w:rPr>
            </w:pPr>
            <w:r>
              <w:rPr>
                <w:rFonts w:ascii="Times New Roman" w:hAnsi="Times New Roman" w:cs="Times New Roman"/>
                <w:sz w:val="20"/>
                <w:szCs w:val="20"/>
              </w:rPr>
              <w:t>Cleanup of bodily fluids; handling regulated waste containers</w:t>
            </w:r>
            <w:r w:rsidR="008478E4" w:rsidRPr="0010166A">
              <w:rPr>
                <w:rFonts w:ascii="Times New Roman" w:hAnsi="Times New Roman" w:cs="Times New Roman"/>
                <w:sz w:val="20"/>
                <w:szCs w:val="20"/>
              </w:rPr>
              <w:t>.</w:t>
            </w:r>
          </w:p>
        </w:tc>
      </w:tr>
    </w:tbl>
    <w:p w14:paraId="04E7E71B" w14:textId="77777777" w:rsidR="00FF664F" w:rsidRDefault="00FF664F" w:rsidP="00FF664F"/>
    <w:p w14:paraId="2F9FE917" w14:textId="3B03142B" w:rsidR="00F41712" w:rsidRPr="00626FD7" w:rsidRDefault="00FF664F" w:rsidP="00F41712">
      <w:pPr>
        <w:pStyle w:val="Heading2"/>
        <w:jc w:val="both"/>
        <w:rPr>
          <w:rFonts w:ascii="Times New Roman" w:hAnsi="Times New Roman" w:cs="Times New Roman"/>
          <w:color w:val="000000" w:themeColor="text1"/>
          <w:sz w:val="22"/>
          <w:szCs w:val="22"/>
        </w:rPr>
      </w:pPr>
      <w:r w:rsidRPr="007365F0">
        <w:rPr>
          <w:rFonts w:ascii="Times New Roman" w:hAnsi="Times New Roman" w:cs="Times New Roman"/>
          <w:color w:val="auto"/>
          <w:sz w:val="22"/>
          <w:szCs w:val="22"/>
        </w:rPr>
        <w:t>List</w:t>
      </w:r>
      <w:r>
        <w:rPr>
          <w:rFonts w:ascii="Times New Roman" w:hAnsi="Times New Roman" w:cs="Times New Roman"/>
          <w:color w:val="auto"/>
          <w:sz w:val="22"/>
          <w:szCs w:val="22"/>
        </w:rPr>
        <w:t xml:space="preserve"> of job classifications in which </w:t>
      </w:r>
      <w:r w:rsidR="00590D26">
        <w:rPr>
          <w:rFonts w:ascii="Times New Roman" w:hAnsi="Times New Roman" w:cs="Times New Roman"/>
          <w:color w:val="auto"/>
          <w:sz w:val="22"/>
          <w:szCs w:val="22"/>
          <w:u w:val="single"/>
        </w:rPr>
        <w:t>SOME</w:t>
      </w:r>
      <w:r>
        <w:rPr>
          <w:rFonts w:ascii="Times New Roman" w:hAnsi="Times New Roman" w:cs="Times New Roman"/>
          <w:color w:val="auto"/>
          <w:sz w:val="22"/>
          <w:szCs w:val="22"/>
        </w:rPr>
        <w:t xml:space="preserve"> employees have occupational exposure.</w:t>
      </w:r>
      <w:r>
        <w:rPr>
          <w:rFonts w:ascii="Times New Roman" w:hAnsi="Times New Roman" w:cs="Times New Roman"/>
          <w:b w:val="0"/>
          <w:color w:val="auto"/>
          <w:sz w:val="22"/>
          <w:szCs w:val="22"/>
        </w:rPr>
        <w:t xml:space="preserve">  </w:t>
      </w:r>
      <w:r w:rsidR="006B07D9">
        <w:rPr>
          <w:rFonts w:ascii="Times New Roman" w:hAnsi="Times New Roman" w:cs="Times New Roman"/>
          <w:b w:val="0"/>
          <w:color w:val="auto"/>
          <w:sz w:val="22"/>
          <w:szCs w:val="22"/>
        </w:rPr>
        <w:t>In these jobs the normal work routine does not involve exposure to blood, bodily fluids, or tissues; however, given the employee’s work duties</w:t>
      </w:r>
      <w:r w:rsidR="0037675D">
        <w:rPr>
          <w:rFonts w:ascii="Times New Roman" w:hAnsi="Times New Roman" w:cs="Times New Roman"/>
          <w:b w:val="0"/>
          <w:color w:val="auto"/>
          <w:sz w:val="22"/>
          <w:szCs w:val="22"/>
        </w:rPr>
        <w:t>,</w:t>
      </w:r>
      <w:r w:rsidR="006B07D9">
        <w:rPr>
          <w:rFonts w:ascii="Times New Roman" w:hAnsi="Times New Roman" w:cs="Times New Roman"/>
          <w:b w:val="0"/>
          <w:color w:val="auto"/>
          <w:sz w:val="22"/>
          <w:szCs w:val="22"/>
        </w:rPr>
        <w:t xml:space="preserve"> exposure or potential exposure may occur during the course of the workday.  </w:t>
      </w:r>
      <w:r w:rsidRPr="00FF664F">
        <w:rPr>
          <w:rFonts w:ascii="Times New Roman" w:hAnsi="Times New Roman" w:cs="Times New Roman"/>
          <w:b w:val="0"/>
          <w:color w:val="auto"/>
          <w:sz w:val="22"/>
          <w:szCs w:val="22"/>
        </w:rPr>
        <w:t>Included is a list of tasks and procedures, or groups of closely related tasks and procedures, in which occupational exposure may occur</w:t>
      </w:r>
      <w:r w:rsidR="00FF4EAE" w:rsidRPr="00F41712">
        <w:rPr>
          <w:rFonts w:ascii="Times New Roman" w:hAnsi="Times New Roman" w:cs="Times New Roman"/>
          <w:color w:val="000000" w:themeColor="text1"/>
          <w:sz w:val="22"/>
          <w:szCs w:val="22"/>
        </w:rPr>
        <w:t xml:space="preserve">.  </w:t>
      </w:r>
    </w:p>
    <w:p w14:paraId="3184668B" w14:textId="77777777" w:rsidR="00F41712" w:rsidRDefault="00F41712" w:rsidP="00F41712"/>
    <w:tbl>
      <w:tblPr>
        <w:tblStyle w:val="TableGrid"/>
        <w:tblW w:w="8508" w:type="dxa"/>
        <w:tblInd w:w="1008" w:type="dxa"/>
        <w:tblLook w:val="04A0" w:firstRow="1" w:lastRow="0" w:firstColumn="1" w:lastColumn="0" w:noHBand="0" w:noVBand="1"/>
      </w:tblPr>
      <w:tblGrid>
        <w:gridCol w:w="2790"/>
        <w:gridCol w:w="2562"/>
        <w:gridCol w:w="3156"/>
      </w:tblGrid>
      <w:tr w:rsidR="00F41712" w:rsidRPr="00F41712" w14:paraId="5133090F" w14:textId="77777777" w:rsidTr="00636BDF">
        <w:tc>
          <w:tcPr>
            <w:tcW w:w="2790" w:type="dxa"/>
          </w:tcPr>
          <w:p w14:paraId="3F5EB657" w14:textId="77777777" w:rsidR="00F41712" w:rsidRPr="00F41712" w:rsidRDefault="00F41712" w:rsidP="00DA7C13">
            <w:pPr>
              <w:rPr>
                <w:rFonts w:ascii="Times New Roman" w:hAnsi="Times New Roman" w:cs="Times New Roman"/>
                <w:b/>
                <w:sz w:val="22"/>
                <w:szCs w:val="22"/>
              </w:rPr>
            </w:pPr>
            <w:r w:rsidRPr="00F41712">
              <w:rPr>
                <w:rFonts w:ascii="Times New Roman" w:hAnsi="Times New Roman" w:cs="Times New Roman"/>
                <w:b/>
                <w:sz w:val="22"/>
                <w:szCs w:val="22"/>
              </w:rPr>
              <w:t>Job Title</w:t>
            </w:r>
          </w:p>
        </w:tc>
        <w:tc>
          <w:tcPr>
            <w:tcW w:w="2562" w:type="dxa"/>
          </w:tcPr>
          <w:p w14:paraId="2F860B43" w14:textId="77777777" w:rsidR="00F41712" w:rsidRPr="00F41712" w:rsidRDefault="00F41712" w:rsidP="00C46B3E">
            <w:pPr>
              <w:ind w:right="24"/>
              <w:rPr>
                <w:rFonts w:ascii="Times New Roman" w:hAnsi="Times New Roman" w:cs="Times New Roman"/>
                <w:b/>
                <w:sz w:val="22"/>
                <w:szCs w:val="22"/>
              </w:rPr>
            </w:pPr>
            <w:r w:rsidRPr="00F41712">
              <w:rPr>
                <w:rFonts w:ascii="Times New Roman" w:hAnsi="Times New Roman" w:cs="Times New Roman"/>
                <w:b/>
                <w:sz w:val="22"/>
                <w:szCs w:val="22"/>
              </w:rPr>
              <w:t>Department</w:t>
            </w:r>
            <w:r>
              <w:rPr>
                <w:rFonts w:ascii="Times New Roman" w:hAnsi="Times New Roman" w:cs="Times New Roman"/>
                <w:b/>
                <w:sz w:val="22"/>
                <w:szCs w:val="22"/>
              </w:rPr>
              <w:t>/Location</w:t>
            </w:r>
          </w:p>
        </w:tc>
        <w:tc>
          <w:tcPr>
            <w:tcW w:w="3156" w:type="dxa"/>
          </w:tcPr>
          <w:p w14:paraId="446AD325" w14:textId="77777777" w:rsidR="00F41712" w:rsidRPr="00F41712" w:rsidRDefault="00F41712" w:rsidP="00DA7C13">
            <w:pPr>
              <w:rPr>
                <w:rFonts w:ascii="Times New Roman" w:hAnsi="Times New Roman" w:cs="Times New Roman"/>
                <w:b/>
                <w:sz w:val="22"/>
                <w:szCs w:val="22"/>
              </w:rPr>
            </w:pPr>
            <w:r w:rsidRPr="00F41712">
              <w:rPr>
                <w:rFonts w:ascii="Times New Roman" w:hAnsi="Times New Roman" w:cs="Times New Roman"/>
                <w:b/>
                <w:sz w:val="22"/>
                <w:szCs w:val="22"/>
              </w:rPr>
              <w:t>Task/Procedure</w:t>
            </w:r>
          </w:p>
        </w:tc>
      </w:tr>
      <w:tr w:rsidR="008A6416" w14:paraId="0A5FC42E" w14:textId="77777777" w:rsidTr="00636BDF">
        <w:tc>
          <w:tcPr>
            <w:tcW w:w="2790" w:type="dxa"/>
          </w:tcPr>
          <w:p w14:paraId="58DED891" w14:textId="77C89FBB" w:rsidR="008A6416" w:rsidRPr="00F41712" w:rsidRDefault="008A6416" w:rsidP="004A5E71">
            <w:pPr>
              <w:rPr>
                <w:rFonts w:ascii="Times New Roman" w:hAnsi="Times New Roman" w:cs="Times New Roman"/>
                <w:sz w:val="22"/>
                <w:szCs w:val="22"/>
              </w:rPr>
            </w:pPr>
            <w:r>
              <w:rPr>
                <w:rFonts w:ascii="Times New Roman" w:hAnsi="Times New Roman" w:cs="Times New Roman"/>
                <w:sz w:val="22"/>
                <w:szCs w:val="22"/>
              </w:rPr>
              <w:t xml:space="preserve">EHS </w:t>
            </w:r>
            <w:r w:rsidR="004A5E71">
              <w:rPr>
                <w:rFonts w:ascii="Times New Roman" w:hAnsi="Times New Roman" w:cs="Times New Roman"/>
                <w:sz w:val="22"/>
                <w:szCs w:val="22"/>
              </w:rPr>
              <w:t>Personnel</w:t>
            </w:r>
          </w:p>
        </w:tc>
        <w:tc>
          <w:tcPr>
            <w:tcW w:w="2562" w:type="dxa"/>
          </w:tcPr>
          <w:p w14:paraId="78271A73" w14:textId="6C02E4AC" w:rsidR="008A6416" w:rsidRPr="00F41712" w:rsidRDefault="008A6416" w:rsidP="00636BDF">
            <w:pPr>
              <w:ind w:right="24"/>
              <w:rPr>
                <w:rFonts w:ascii="Times New Roman" w:hAnsi="Times New Roman" w:cs="Times New Roman"/>
                <w:sz w:val="22"/>
                <w:szCs w:val="22"/>
              </w:rPr>
            </w:pPr>
            <w:r>
              <w:rPr>
                <w:rFonts w:ascii="Times New Roman" w:hAnsi="Times New Roman" w:cs="Times New Roman"/>
                <w:sz w:val="22"/>
                <w:szCs w:val="22"/>
              </w:rPr>
              <w:t>EHS</w:t>
            </w:r>
          </w:p>
        </w:tc>
        <w:tc>
          <w:tcPr>
            <w:tcW w:w="3156" w:type="dxa"/>
          </w:tcPr>
          <w:p w14:paraId="0F2E9D93" w14:textId="77777777" w:rsidR="008A6416" w:rsidRPr="0010166A" w:rsidRDefault="008A6416" w:rsidP="001A59F6">
            <w:pPr>
              <w:rPr>
                <w:rFonts w:ascii="Times New Roman" w:hAnsi="Times New Roman" w:cs="Times New Roman"/>
                <w:sz w:val="20"/>
                <w:szCs w:val="20"/>
              </w:rPr>
            </w:pPr>
            <w:r w:rsidRPr="0010166A">
              <w:rPr>
                <w:rFonts w:ascii="Times New Roman" w:hAnsi="Times New Roman" w:cs="Times New Roman"/>
                <w:sz w:val="20"/>
                <w:szCs w:val="20"/>
              </w:rPr>
              <w:t>First aid</w:t>
            </w:r>
            <w:r>
              <w:rPr>
                <w:rFonts w:ascii="Times New Roman" w:hAnsi="Times New Roman" w:cs="Times New Roman"/>
                <w:sz w:val="20"/>
                <w:szCs w:val="20"/>
              </w:rPr>
              <w:t>; cleanup of bodily fluids; handling regulated waste containers.</w:t>
            </w:r>
          </w:p>
        </w:tc>
      </w:tr>
      <w:tr w:rsidR="00626FD7" w14:paraId="14B5F269" w14:textId="77777777" w:rsidTr="00241644">
        <w:tc>
          <w:tcPr>
            <w:tcW w:w="2790" w:type="dxa"/>
          </w:tcPr>
          <w:p w14:paraId="104C1FF2" w14:textId="38E17A89" w:rsidR="00626FD7" w:rsidRPr="00F41712" w:rsidRDefault="00626FD7" w:rsidP="00241644">
            <w:pPr>
              <w:rPr>
                <w:rFonts w:ascii="Times New Roman" w:hAnsi="Times New Roman" w:cs="Times New Roman"/>
                <w:sz w:val="22"/>
                <w:szCs w:val="22"/>
              </w:rPr>
            </w:pPr>
            <w:r>
              <w:rPr>
                <w:rFonts w:ascii="Times New Roman" w:hAnsi="Times New Roman" w:cs="Times New Roman"/>
                <w:sz w:val="22"/>
                <w:szCs w:val="22"/>
              </w:rPr>
              <w:t>Building Services</w:t>
            </w:r>
          </w:p>
        </w:tc>
        <w:tc>
          <w:tcPr>
            <w:tcW w:w="2562" w:type="dxa"/>
          </w:tcPr>
          <w:p w14:paraId="53723B10" w14:textId="77777777" w:rsidR="00626FD7" w:rsidRPr="00F41712" w:rsidRDefault="00626FD7" w:rsidP="00241644">
            <w:pPr>
              <w:ind w:right="24"/>
              <w:rPr>
                <w:rFonts w:ascii="Times New Roman" w:hAnsi="Times New Roman" w:cs="Times New Roman"/>
                <w:sz w:val="22"/>
                <w:szCs w:val="22"/>
              </w:rPr>
            </w:pPr>
            <w:r>
              <w:rPr>
                <w:rFonts w:ascii="Times New Roman" w:hAnsi="Times New Roman" w:cs="Times New Roman"/>
                <w:sz w:val="22"/>
                <w:szCs w:val="22"/>
              </w:rPr>
              <w:t>Facilities</w:t>
            </w:r>
          </w:p>
        </w:tc>
        <w:tc>
          <w:tcPr>
            <w:tcW w:w="3156" w:type="dxa"/>
          </w:tcPr>
          <w:p w14:paraId="6050BED6" w14:textId="77777777" w:rsidR="00626FD7" w:rsidRPr="0010166A" w:rsidRDefault="00626FD7" w:rsidP="00241644">
            <w:pPr>
              <w:rPr>
                <w:rFonts w:ascii="Times New Roman" w:hAnsi="Times New Roman" w:cs="Times New Roman"/>
                <w:sz w:val="20"/>
                <w:szCs w:val="20"/>
              </w:rPr>
            </w:pPr>
            <w:r>
              <w:rPr>
                <w:rFonts w:ascii="Times New Roman" w:hAnsi="Times New Roman" w:cs="Times New Roman"/>
                <w:sz w:val="20"/>
                <w:szCs w:val="20"/>
              </w:rPr>
              <w:t>Cleanup of bodily fluids; handling regulated waste containers.</w:t>
            </w:r>
          </w:p>
        </w:tc>
      </w:tr>
      <w:tr w:rsidR="00626FD7" w14:paraId="7B1ABD66" w14:textId="77777777" w:rsidTr="00241644">
        <w:tc>
          <w:tcPr>
            <w:tcW w:w="2790" w:type="dxa"/>
          </w:tcPr>
          <w:p w14:paraId="23215161" w14:textId="65A5206B" w:rsidR="00626FD7" w:rsidRPr="00F41712" w:rsidRDefault="00626FD7" w:rsidP="00241644">
            <w:pPr>
              <w:rPr>
                <w:rFonts w:ascii="Times New Roman" w:hAnsi="Times New Roman" w:cs="Times New Roman"/>
                <w:sz w:val="22"/>
                <w:szCs w:val="22"/>
              </w:rPr>
            </w:pPr>
            <w:r>
              <w:rPr>
                <w:rFonts w:ascii="Times New Roman" w:hAnsi="Times New Roman" w:cs="Times New Roman"/>
                <w:sz w:val="22"/>
                <w:szCs w:val="22"/>
              </w:rPr>
              <w:t>Engineering Services</w:t>
            </w:r>
          </w:p>
        </w:tc>
        <w:tc>
          <w:tcPr>
            <w:tcW w:w="2562" w:type="dxa"/>
          </w:tcPr>
          <w:p w14:paraId="503BC8A9" w14:textId="77777777" w:rsidR="00626FD7" w:rsidRPr="00F41712" w:rsidRDefault="00626FD7" w:rsidP="00241644">
            <w:pPr>
              <w:ind w:right="24"/>
              <w:rPr>
                <w:rFonts w:ascii="Times New Roman" w:hAnsi="Times New Roman" w:cs="Times New Roman"/>
                <w:sz w:val="22"/>
                <w:szCs w:val="22"/>
              </w:rPr>
            </w:pPr>
            <w:r>
              <w:rPr>
                <w:rFonts w:ascii="Times New Roman" w:hAnsi="Times New Roman" w:cs="Times New Roman"/>
                <w:sz w:val="22"/>
                <w:szCs w:val="22"/>
              </w:rPr>
              <w:t>Facilities</w:t>
            </w:r>
          </w:p>
        </w:tc>
        <w:tc>
          <w:tcPr>
            <w:tcW w:w="3156" w:type="dxa"/>
          </w:tcPr>
          <w:p w14:paraId="208DCDBE" w14:textId="77777777" w:rsidR="00626FD7" w:rsidRPr="0010166A" w:rsidRDefault="00626FD7" w:rsidP="00241644">
            <w:pPr>
              <w:rPr>
                <w:rFonts w:ascii="Times New Roman" w:hAnsi="Times New Roman" w:cs="Times New Roman"/>
                <w:sz w:val="20"/>
                <w:szCs w:val="20"/>
              </w:rPr>
            </w:pPr>
            <w:r>
              <w:rPr>
                <w:rFonts w:ascii="Times New Roman" w:hAnsi="Times New Roman" w:cs="Times New Roman"/>
                <w:sz w:val="20"/>
                <w:szCs w:val="20"/>
              </w:rPr>
              <w:t>Cleanup of bodily fluids; handling regulated waste containers.</w:t>
            </w:r>
          </w:p>
        </w:tc>
      </w:tr>
      <w:tr w:rsidR="00626FD7" w14:paraId="7A5EB4CB" w14:textId="77777777" w:rsidTr="00241644">
        <w:tc>
          <w:tcPr>
            <w:tcW w:w="2790" w:type="dxa"/>
          </w:tcPr>
          <w:p w14:paraId="4BE0E7EB" w14:textId="0AD9A7F4" w:rsidR="00626FD7" w:rsidRPr="00F41712" w:rsidRDefault="00626FD7" w:rsidP="00241644">
            <w:pPr>
              <w:rPr>
                <w:rFonts w:ascii="Times New Roman" w:hAnsi="Times New Roman" w:cs="Times New Roman"/>
                <w:sz w:val="22"/>
                <w:szCs w:val="22"/>
              </w:rPr>
            </w:pPr>
            <w:r>
              <w:rPr>
                <w:rFonts w:ascii="Times New Roman" w:hAnsi="Times New Roman" w:cs="Times New Roman"/>
                <w:sz w:val="22"/>
                <w:szCs w:val="22"/>
              </w:rPr>
              <w:t>Grounds Services</w:t>
            </w:r>
          </w:p>
        </w:tc>
        <w:tc>
          <w:tcPr>
            <w:tcW w:w="2562" w:type="dxa"/>
          </w:tcPr>
          <w:p w14:paraId="0E2DF193" w14:textId="77777777" w:rsidR="00626FD7" w:rsidRPr="00F41712" w:rsidRDefault="00626FD7" w:rsidP="00241644">
            <w:pPr>
              <w:ind w:right="24"/>
              <w:rPr>
                <w:rFonts w:ascii="Times New Roman" w:hAnsi="Times New Roman" w:cs="Times New Roman"/>
                <w:sz w:val="22"/>
                <w:szCs w:val="22"/>
              </w:rPr>
            </w:pPr>
            <w:r>
              <w:rPr>
                <w:rFonts w:ascii="Times New Roman" w:hAnsi="Times New Roman" w:cs="Times New Roman"/>
                <w:sz w:val="22"/>
                <w:szCs w:val="22"/>
              </w:rPr>
              <w:t>Facilities</w:t>
            </w:r>
          </w:p>
        </w:tc>
        <w:tc>
          <w:tcPr>
            <w:tcW w:w="3156" w:type="dxa"/>
          </w:tcPr>
          <w:p w14:paraId="139947A8" w14:textId="77777777" w:rsidR="00626FD7" w:rsidRPr="0010166A" w:rsidRDefault="00626FD7" w:rsidP="00241644">
            <w:pPr>
              <w:rPr>
                <w:rFonts w:ascii="Times New Roman" w:hAnsi="Times New Roman" w:cs="Times New Roman"/>
                <w:sz w:val="20"/>
                <w:szCs w:val="20"/>
              </w:rPr>
            </w:pPr>
            <w:r>
              <w:rPr>
                <w:rFonts w:ascii="Times New Roman" w:hAnsi="Times New Roman" w:cs="Times New Roman"/>
                <w:sz w:val="20"/>
                <w:szCs w:val="20"/>
              </w:rPr>
              <w:t>Cleanup of bodily fluids; handling regulated waste containers.</w:t>
            </w:r>
          </w:p>
        </w:tc>
      </w:tr>
      <w:tr w:rsidR="00626FD7" w14:paraId="0EBFAA69" w14:textId="77777777" w:rsidTr="00241644">
        <w:tc>
          <w:tcPr>
            <w:tcW w:w="2790" w:type="dxa"/>
          </w:tcPr>
          <w:p w14:paraId="40F38400" w14:textId="77777777" w:rsidR="00626FD7" w:rsidRPr="00F41712" w:rsidRDefault="00626FD7" w:rsidP="00241644">
            <w:pPr>
              <w:rPr>
                <w:rFonts w:ascii="Times New Roman" w:hAnsi="Times New Roman" w:cs="Times New Roman"/>
                <w:sz w:val="22"/>
                <w:szCs w:val="22"/>
              </w:rPr>
            </w:pPr>
            <w:r>
              <w:rPr>
                <w:rFonts w:ascii="Times New Roman" w:hAnsi="Times New Roman" w:cs="Times New Roman"/>
                <w:sz w:val="22"/>
                <w:szCs w:val="22"/>
              </w:rPr>
              <w:t>Nursing Faculty</w:t>
            </w:r>
          </w:p>
        </w:tc>
        <w:tc>
          <w:tcPr>
            <w:tcW w:w="2562" w:type="dxa"/>
          </w:tcPr>
          <w:p w14:paraId="591BB8C8" w14:textId="21B4E6D7" w:rsidR="00626FD7" w:rsidRPr="00F41712" w:rsidRDefault="00626FD7" w:rsidP="00241644">
            <w:pPr>
              <w:ind w:right="24"/>
              <w:rPr>
                <w:rFonts w:ascii="Times New Roman" w:hAnsi="Times New Roman" w:cs="Times New Roman"/>
                <w:sz w:val="22"/>
                <w:szCs w:val="22"/>
              </w:rPr>
            </w:pPr>
            <w:r>
              <w:rPr>
                <w:rFonts w:ascii="Times New Roman" w:hAnsi="Times New Roman" w:cs="Times New Roman"/>
                <w:sz w:val="22"/>
                <w:szCs w:val="22"/>
              </w:rPr>
              <w:t>Regents Hall of Natural Sciences (RNS)</w:t>
            </w:r>
          </w:p>
        </w:tc>
        <w:tc>
          <w:tcPr>
            <w:tcW w:w="3156" w:type="dxa"/>
          </w:tcPr>
          <w:p w14:paraId="178CC71F" w14:textId="77777777" w:rsidR="00626FD7" w:rsidRPr="0010166A" w:rsidRDefault="00626FD7" w:rsidP="00241644">
            <w:pPr>
              <w:rPr>
                <w:rFonts w:ascii="Times New Roman" w:hAnsi="Times New Roman" w:cs="Times New Roman"/>
                <w:sz w:val="20"/>
                <w:szCs w:val="20"/>
              </w:rPr>
            </w:pPr>
            <w:r w:rsidRPr="0010166A">
              <w:rPr>
                <w:rFonts w:ascii="Times New Roman" w:hAnsi="Times New Roman" w:cs="Times New Roman"/>
                <w:sz w:val="20"/>
                <w:szCs w:val="20"/>
              </w:rPr>
              <w:t>First aid</w:t>
            </w:r>
            <w:r>
              <w:rPr>
                <w:rFonts w:ascii="Times New Roman" w:hAnsi="Times New Roman" w:cs="Times New Roman"/>
                <w:sz w:val="20"/>
                <w:szCs w:val="20"/>
              </w:rPr>
              <w:t>; cleanup of bodily fluids; handling regulated waste containers.</w:t>
            </w:r>
          </w:p>
        </w:tc>
      </w:tr>
      <w:tr w:rsidR="00777722" w14:paraId="0D42F5F6" w14:textId="77777777" w:rsidTr="00636BDF">
        <w:tc>
          <w:tcPr>
            <w:tcW w:w="2790" w:type="dxa"/>
          </w:tcPr>
          <w:p w14:paraId="25908569" w14:textId="1078AA75" w:rsidR="00777722" w:rsidRPr="00F41712" w:rsidRDefault="00777722" w:rsidP="004A5E71">
            <w:pPr>
              <w:rPr>
                <w:rFonts w:ascii="Times New Roman" w:hAnsi="Times New Roman" w:cs="Times New Roman"/>
                <w:sz w:val="22"/>
                <w:szCs w:val="22"/>
              </w:rPr>
            </w:pPr>
            <w:r>
              <w:rPr>
                <w:rFonts w:ascii="Times New Roman" w:hAnsi="Times New Roman" w:cs="Times New Roman"/>
                <w:sz w:val="22"/>
                <w:szCs w:val="22"/>
              </w:rPr>
              <w:t>Laboratory</w:t>
            </w:r>
            <w:r w:rsidR="004A5E71">
              <w:rPr>
                <w:rFonts w:ascii="Times New Roman" w:hAnsi="Times New Roman" w:cs="Times New Roman"/>
                <w:sz w:val="22"/>
                <w:szCs w:val="22"/>
              </w:rPr>
              <w:t xml:space="preserve"> </w:t>
            </w:r>
            <w:r>
              <w:rPr>
                <w:rFonts w:ascii="Times New Roman" w:hAnsi="Times New Roman" w:cs="Times New Roman"/>
                <w:sz w:val="22"/>
                <w:szCs w:val="22"/>
              </w:rPr>
              <w:t>Stockroom Managers</w:t>
            </w:r>
            <w:r w:rsidR="004A5E71">
              <w:rPr>
                <w:rFonts w:ascii="Times New Roman" w:hAnsi="Times New Roman" w:cs="Times New Roman"/>
                <w:sz w:val="22"/>
                <w:szCs w:val="22"/>
              </w:rPr>
              <w:t>; Faculty</w:t>
            </w:r>
          </w:p>
        </w:tc>
        <w:tc>
          <w:tcPr>
            <w:tcW w:w="2562" w:type="dxa"/>
          </w:tcPr>
          <w:p w14:paraId="345AD454" w14:textId="61017880" w:rsidR="00777722" w:rsidRPr="00F41712" w:rsidRDefault="000A7D4E" w:rsidP="00C46B3E">
            <w:pPr>
              <w:ind w:right="24"/>
              <w:rPr>
                <w:rFonts w:ascii="Times New Roman" w:hAnsi="Times New Roman" w:cs="Times New Roman"/>
                <w:sz w:val="22"/>
                <w:szCs w:val="22"/>
              </w:rPr>
            </w:pPr>
            <w:r>
              <w:rPr>
                <w:rFonts w:ascii="Times New Roman" w:hAnsi="Times New Roman" w:cs="Times New Roman"/>
                <w:sz w:val="22"/>
                <w:szCs w:val="22"/>
              </w:rPr>
              <w:t>Regents Hall of Natural Sciences (RNS)</w:t>
            </w:r>
          </w:p>
        </w:tc>
        <w:tc>
          <w:tcPr>
            <w:tcW w:w="3156" w:type="dxa"/>
          </w:tcPr>
          <w:p w14:paraId="1B90636C" w14:textId="5560041E" w:rsidR="00777722" w:rsidRPr="0010166A" w:rsidRDefault="00777722" w:rsidP="00C46B3E">
            <w:pPr>
              <w:rPr>
                <w:rFonts w:ascii="Times New Roman" w:hAnsi="Times New Roman" w:cs="Times New Roman"/>
                <w:sz w:val="20"/>
                <w:szCs w:val="20"/>
              </w:rPr>
            </w:pPr>
            <w:r w:rsidRPr="0010166A">
              <w:rPr>
                <w:rFonts w:ascii="Times New Roman" w:hAnsi="Times New Roman" w:cs="Times New Roman"/>
                <w:sz w:val="20"/>
                <w:szCs w:val="20"/>
              </w:rPr>
              <w:t>First aid</w:t>
            </w:r>
            <w:r>
              <w:rPr>
                <w:rFonts w:ascii="Times New Roman" w:hAnsi="Times New Roman" w:cs="Times New Roman"/>
                <w:sz w:val="20"/>
                <w:szCs w:val="20"/>
              </w:rPr>
              <w:t>; cleanup of bodily fluids; handling regulated waste containers.</w:t>
            </w:r>
          </w:p>
        </w:tc>
      </w:tr>
      <w:tr w:rsidR="00636BDF" w14:paraId="1A1AB6AC" w14:textId="77777777" w:rsidTr="00636BDF">
        <w:tc>
          <w:tcPr>
            <w:tcW w:w="2790" w:type="dxa"/>
          </w:tcPr>
          <w:p w14:paraId="762EEE4C" w14:textId="680E1AA1" w:rsidR="00636BDF" w:rsidRPr="00F41712" w:rsidRDefault="00B34D08" w:rsidP="00837417">
            <w:pPr>
              <w:rPr>
                <w:rFonts w:ascii="Times New Roman" w:hAnsi="Times New Roman" w:cs="Times New Roman"/>
                <w:sz w:val="22"/>
                <w:szCs w:val="22"/>
              </w:rPr>
            </w:pPr>
            <w:r>
              <w:rPr>
                <w:rFonts w:ascii="Times New Roman" w:hAnsi="Times New Roman" w:cs="Times New Roman"/>
                <w:sz w:val="22"/>
                <w:szCs w:val="22"/>
              </w:rPr>
              <w:t xml:space="preserve">Art, Dance, and </w:t>
            </w:r>
            <w:r w:rsidR="00636BDF">
              <w:rPr>
                <w:rFonts w:ascii="Times New Roman" w:hAnsi="Times New Roman" w:cs="Times New Roman"/>
                <w:sz w:val="22"/>
                <w:szCs w:val="22"/>
              </w:rPr>
              <w:t>Theater Technicians</w:t>
            </w:r>
            <w:r w:rsidR="004A5E71">
              <w:rPr>
                <w:rFonts w:ascii="Times New Roman" w:hAnsi="Times New Roman" w:cs="Times New Roman"/>
                <w:sz w:val="22"/>
                <w:szCs w:val="22"/>
              </w:rPr>
              <w:t>; Faculty</w:t>
            </w:r>
          </w:p>
        </w:tc>
        <w:tc>
          <w:tcPr>
            <w:tcW w:w="2562" w:type="dxa"/>
          </w:tcPr>
          <w:p w14:paraId="0178C00A" w14:textId="50A989AA" w:rsidR="00636BDF" w:rsidRPr="00F41712" w:rsidRDefault="00636BDF" w:rsidP="00626FD7">
            <w:pPr>
              <w:ind w:right="24"/>
              <w:rPr>
                <w:rFonts w:ascii="Times New Roman" w:hAnsi="Times New Roman" w:cs="Times New Roman"/>
                <w:sz w:val="22"/>
                <w:szCs w:val="22"/>
              </w:rPr>
            </w:pPr>
            <w:r>
              <w:rPr>
                <w:rFonts w:ascii="Times New Roman" w:hAnsi="Times New Roman" w:cs="Times New Roman"/>
                <w:sz w:val="22"/>
                <w:szCs w:val="22"/>
              </w:rPr>
              <w:t xml:space="preserve">Center for Art and Dance; Theater </w:t>
            </w:r>
            <w:r w:rsidR="00626FD7">
              <w:rPr>
                <w:rFonts w:ascii="Times New Roman" w:hAnsi="Times New Roman" w:cs="Times New Roman"/>
                <w:sz w:val="22"/>
                <w:szCs w:val="22"/>
              </w:rPr>
              <w:t>Building</w:t>
            </w:r>
          </w:p>
        </w:tc>
        <w:tc>
          <w:tcPr>
            <w:tcW w:w="3156" w:type="dxa"/>
          </w:tcPr>
          <w:p w14:paraId="106BFECD" w14:textId="3F68B7DD" w:rsidR="00636BDF" w:rsidRPr="0010166A" w:rsidRDefault="00636BDF" w:rsidP="00837417">
            <w:pPr>
              <w:rPr>
                <w:rFonts w:ascii="Times New Roman" w:hAnsi="Times New Roman" w:cs="Times New Roman"/>
                <w:sz w:val="20"/>
                <w:szCs w:val="20"/>
              </w:rPr>
            </w:pPr>
            <w:r w:rsidRPr="0010166A">
              <w:rPr>
                <w:rFonts w:ascii="Times New Roman" w:hAnsi="Times New Roman" w:cs="Times New Roman"/>
                <w:sz w:val="20"/>
                <w:szCs w:val="20"/>
              </w:rPr>
              <w:t>First aid</w:t>
            </w:r>
            <w:r>
              <w:rPr>
                <w:rFonts w:ascii="Times New Roman" w:hAnsi="Times New Roman" w:cs="Times New Roman"/>
                <w:sz w:val="20"/>
                <w:szCs w:val="20"/>
              </w:rPr>
              <w:t>; cleanup of bodily fluids; handling regulated waste containers.</w:t>
            </w:r>
          </w:p>
        </w:tc>
      </w:tr>
    </w:tbl>
    <w:p w14:paraId="10FC75EB" w14:textId="6A147D4D" w:rsidR="00350F1D" w:rsidRDefault="00350F1D" w:rsidP="001F296A">
      <w:pPr>
        <w:rPr>
          <w:rFonts w:ascii="Times New Roman" w:eastAsia="Times New Roman" w:hAnsi="Times New Roman" w:cs="Times New Roman"/>
          <w:b/>
          <w:bCs/>
          <w:color w:val="000000" w:themeColor="text1"/>
          <w:sz w:val="22"/>
          <w:szCs w:val="22"/>
          <w:lang w:eastAsia="en-US"/>
        </w:rPr>
      </w:pPr>
    </w:p>
    <w:p w14:paraId="1E742DF9" w14:textId="4091A84B" w:rsidR="001F296A" w:rsidRDefault="00350F1D" w:rsidP="001F296A">
      <w:pPr>
        <w:rPr>
          <w:rFonts w:ascii="Times New Roman" w:eastAsia="Times New Roman" w:hAnsi="Times New Roman" w:cs="Times New Roman"/>
          <w:b/>
          <w:bCs/>
          <w:color w:val="000000" w:themeColor="text1"/>
          <w:sz w:val="22"/>
          <w:szCs w:val="22"/>
          <w:lang w:eastAsia="en-US"/>
        </w:rPr>
      </w:pPr>
      <w:r>
        <w:rPr>
          <w:rFonts w:ascii="Times New Roman" w:eastAsia="Times New Roman" w:hAnsi="Times New Roman" w:cs="Times New Roman"/>
          <w:b/>
          <w:bCs/>
          <w:color w:val="000000" w:themeColor="text1"/>
          <w:sz w:val="22"/>
          <w:szCs w:val="22"/>
          <w:lang w:eastAsia="en-US"/>
        </w:rPr>
        <w:br w:type="page"/>
      </w:r>
    </w:p>
    <w:p w14:paraId="313C08ED" w14:textId="4B98CFE3" w:rsidR="00CC49BD" w:rsidRPr="00DA7C13" w:rsidRDefault="00623F8F" w:rsidP="00A33924">
      <w:pPr>
        <w:pStyle w:val="Heading1"/>
      </w:pPr>
      <w:bookmarkStart w:id="6" w:name="MethodsImplementationControl"/>
      <w:r>
        <w:rPr>
          <w:rFonts w:eastAsia="Times New Roman"/>
          <w:bCs w:val="0"/>
          <w:color w:val="000000" w:themeColor="text1"/>
        </w:rPr>
        <w:lastRenderedPageBreak/>
        <w:t>Methods of Implementation and Control</w:t>
      </w:r>
      <w:bookmarkEnd w:id="6"/>
    </w:p>
    <w:p w14:paraId="13AFD1FF" w14:textId="47F704CF" w:rsidR="00DA7C13" w:rsidRPr="00DA7C13" w:rsidRDefault="00DA7C13" w:rsidP="00DA7C13">
      <w:pPr>
        <w:pStyle w:val="BodyText"/>
        <w:spacing w:line="239" w:lineRule="auto"/>
        <w:ind w:left="360" w:right="151"/>
        <w:jc w:val="both"/>
        <w:rPr>
          <w:rFonts w:ascii="Times New Roman" w:hAnsi="Times New Roman" w:cs="Times New Roman"/>
          <w:sz w:val="22"/>
          <w:szCs w:val="22"/>
        </w:rPr>
      </w:pPr>
      <w:r>
        <w:rPr>
          <w:rFonts w:ascii="Times New Roman" w:hAnsi="Times New Roman" w:cs="Times New Roman"/>
          <w:sz w:val="22"/>
          <w:szCs w:val="22"/>
        </w:rPr>
        <w:t xml:space="preserve">The following methods of compliance </w:t>
      </w:r>
      <w:r w:rsidR="00AB3BF0">
        <w:rPr>
          <w:rFonts w:ascii="Times New Roman" w:hAnsi="Times New Roman" w:cs="Times New Roman"/>
          <w:sz w:val="22"/>
          <w:szCs w:val="22"/>
        </w:rPr>
        <w:t>are</w:t>
      </w:r>
      <w:r>
        <w:rPr>
          <w:rFonts w:ascii="Times New Roman" w:hAnsi="Times New Roman" w:cs="Times New Roman"/>
          <w:sz w:val="22"/>
          <w:szCs w:val="22"/>
        </w:rPr>
        <w:t xml:space="preserve"> </w:t>
      </w:r>
      <w:r w:rsidR="00AB3BF0">
        <w:rPr>
          <w:rFonts w:ascii="Times New Roman" w:hAnsi="Times New Roman" w:cs="Times New Roman"/>
          <w:sz w:val="22"/>
          <w:szCs w:val="22"/>
        </w:rPr>
        <w:t xml:space="preserve">implemented </w:t>
      </w:r>
      <w:r w:rsidRPr="00DA7C13">
        <w:rPr>
          <w:rFonts w:ascii="Times New Roman" w:hAnsi="Times New Roman" w:cs="Times New Roman"/>
          <w:sz w:val="22"/>
          <w:szCs w:val="22"/>
        </w:rPr>
        <w:t>to</w:t>
      </w:r>
      <w:r w:rsidRPr="00DA7C13">
        <w:rPr>
          <w:rFonts w:ascii="Times New Roman" w:hAnsi="Times New Roman" w:cs="Times New Roman"/>
          <w:spacing w:val="9"/>
          <w:sz w:val="22"/>
          <w:szCs w:val="22"/>
        </w:rPr>
        <w:t xml:space="preserve"> </w:t>
      </w:r>
      <w:r w:rsidRPr="00DA7C13">
        <w:rPr>
          <w:rFonts w:ascii="Times New Roman" w:hAnsi="Times New Roman" w:cs="Times New Roman"/>
          <w:spacing w:val="-1"/>
          <w:sz w:val="22"/>
          <w:szCs w:val="22"/>
        </w:rPr>
        <w:t>ensure</w:t>
      </w:r>
      <w:r w:rsidRPr="00DA7C13">
        <w:rPr>
          <w:rFonts w:ascii="Times New Roman" w:hAnsi="Times New Roman" w:cs="Times New Roman"/>
          <w:spacing w:val="9"/>
          <w:sz w:val="22"/>
          <w:szCs w:val="22"/>
        </w:rPr>
        <w:t xml:space="preserve"> </w:t>
      </w:r>
      <w:r>
        <w:rPr>
          <w:rFonts w:ascii="Times New Roman" w:hAnsi="Times New Roman" w:cs="Times New Roman"/>
          <w:spacing w:val="9"/>
          <w:sz w:val="22"/>
          <w:szCs w:val="22"/>
        </w:rPr>
        <w:t xml:space="preserve">that </w:t>
      </w:r>
      <w:r w:rsidRPr="00DA7C13">
        <w:rPr>
          <w:rFonts w:ascii="Times New Roman" w:hAnsi="Times New Roman" w:cs="Times New Roman"/>
          <w:spacing w:val="-1"/>
          <w:sz w:val="22"/>
          <w:szCs w:val="22"/>
        </w:rPr>
        <w:t>every</w:t>
      </w:r>
      <w:r w:rsidRPr="00DA7C13">
        <w:rPr>
          <w:rFonts w:ascii="Times New Roman" w:hAnsi="Times New Roman" w:cs="Times New Roman"/>
          <w:spacing w:val="9"/>
          <w:sz w:val="22"/>
          <w:szCs w:val="22"/>
        </w:rPr>
        <w:t xml:space="preserve"> </w:t>
      </w:r>
      <w:r w:rsidRPr="00DA7C13">
        <w:rPr>
          <w:rFonts w:ascii="Times New Roman" w:hAnsi="Times New Roman" w:cs="Times New Roman"/>
          <w:spacing w:val="-1"/>
          <w:sz w:val="22"/>
          <w:szCs w:val="22"/>
        </w:rPr>
        <w:t>employee</w:t>
      </w:r>
      <w:r w:rsidRPr="00DA7C13">
        <w:rPr>
          <w:rFonts w:ascii="Times New Roman" w:hAnsi="Times New Roman" w:cs="Times New Roman"/>
          <w:spacing w:val="9"/>
          <w:sz w:val="22"/>
          <w:szCs w:val="22"/>
        </w:rPr>
        <w:t xml:space="preserve"> </w:t>
      </w:r>
      <w:r w:rsidRPr="00DA7C13">
        <w:rPr>
          <w:rFonts w:ascii="Times New Roman" w:hAnsi="Times New Roman" w:cs="Times New Roman"/>
          <w:spacing w:val="-1"/>
          <w:sz w:val="22"/>
          <w:szCs w:val="22"/>
        </w:rPr>
        <w:t>covered</w:t>
      </w:r>
      <w:r w:rsidRPr="00DA7C13">
        <w:rPr>
          <w:rFonts w:ascii="Times New Roman" w:hAnsi="Times New Roman" w:cs="Times New Roman"/>
          <w:spacing w:val="10"/>
          <w:sz w:val="22"/>
          <w:szCs w:val="22"/>
        </w:rPr>
        <w:t xml:space="preserve"> </w:t>
      </w:r>
      <w:r w:rsidRPr="00DA7C13">
        <w:rPr>
          <w:rFonts w:ascii="Times New Roman" w:hAnsi="Times New Roman" w:cs="Times New Roman"/>
          <w:spacing w:val="-1"/>
          <w:sz w:val="22"/>
          <w:szCs w:val="22"/>
        </w:rPr>
        <w:t>by</w:t>
      </w:r>
      <w:r w:rsidRPr="00DA7C13">
        <w:rPr>
          <w:rFonts w:ascii="Times New Roman" w:hAnsi="Times New Roman" w:cs="Times New Roman"/>
          <w:spacing w:val="9"/>
          <w:sz w:val="22"/>
          <w:szCs w:val="22"/>
        </w:rPr>
        <w:t xml:space="preserve"> </w:t>
      </w:r>
      <w:r w:rsidRPr="00DA7C13">
        <w:rPr>
          <w:rFonts w:ascii="Times New Roman" w:hAnsi="Times New Roman" w:cs="Times New Roman"/>
          <w:sz w:val="22"/>
          <w:szCs w:val="22"/>
        </w:rPr>
        <w:t>the</w:t>
      </w:r>
      <w:r w:rsidRPr="00DA7C13">
        <w:rPr>
          <w:rFonts w:ascii="Times New Roman" w:hAnsi="Times New Roman" w:cs="Times New Roman"/>
          <w:spacing w:val="9"/>
          <w:sz w:val="22"/>
          <w:szCs w:val="22"/>
        </w:rPr>
        <w:t xml:space="preserve"> </w:t>
      </w:r>
      <w:r w:rsidRPr="00DA7C13">
        <w:rPr>
          <w:rFonts w:ascii="Times New Roman" w:hAnsi="Times New Roman" w:cs="Times New Roman"/>
          <w:sz w:val="22"/>
          <w:szCs w:val="22"/>
        </w:rPr>
        <w:t>Bloodborne</w:t>
      </w:r>
      <w:r w:rsidRPr="00DA7C13">
        <w:rPr>
          <w:rFonts w:ascii="Times New Roman" w:hAnsi="Times New Roman" w:cs="Times New Roman"/>
          <w:spacing w:val="9"/>
          <w:sz w:val="22"/>
          <w:szCs w:val="22"/>
        </w:rPr>
        <w:t xml:space="preserve"> </w:t>
      </w:r>
      <w:r w:rsidRPr="00DA7C13">
        <w:rPr>
          <w:rFonts w:ascii="Times New Roman" w:hAnsi="Times New Roman" w:cs="Times New Roman"/>
          <w:sz w:val="22"/>
          <w:szCs w:val="22"/>
        </w:rPr>
        <w:t>Pathogens</w:t>
      </w:r>
      <w:r w:rsidRPr="00DA7C13">
        <w:rPr>
          <w:rFonts w:ascii="Times New Roman" w:hAnsi="Times New Roman" w:cs="Times New Roman"/>
          <w:spacing w:val="9"/>
          <w:sz w:val="22"/>
          <w:szCs w:val="22"/>
        </w:rPr>
        <w:t xml:space="preserve"> </w:t>
      </w:r>
      <w:r w:rsidRPr="00DA7C13">
        <w:rPr>
          <w:rFonts w:ascii="Times New Roman" w:hAnsi="Times New Roman" w:cs="Times New Roman"/>
          <w:sz w:val="22"/>
          <w:szCs w:val="22"/>
        </w:rPr>
        <w:t>Standard</w:t>
      </w:r>
      <w:r w:rsidRPr="00DA7C13">
        <w:rPr>
          <w:rFonts w:ascii="Times New Roman" w:hAnsi="Times New Roman" w:cs="Times New Roman"/>
          <w:spacing w:val="9"/>
          <w:sz w:val="22"/>
          <w:szCs w:val="22"/>
        </w:rPr>
        <w:t xml:space="preserve"> </w:t>
      </w:r>
      <w:r w:rsidRPr="00DA7C13">
        <w:rPr>
          <w:rFonts w:ascii="Times New Roman" w:hAnsi="Times New Roman" w:cs="Times New Roman"/>
          <w:spacing w:val="-1"/>
          <w:sz w:val="22"/>
          <w:szCs w:val="22"/>
        </w:rPr>
        <w:t>has</w:t>
      </w:r>
      <w:r w:rsidRPr="00DA7C13">
        <w:rPr>
          <w:rFonts w:ascii="Times New Roman" w:hAnsi="Times New Roman" w:cs="Times New Roman"/>
          <w:spacing w:val="9"/>
          <w:sz w:val="22"/>
          <w:szCs w:val="22"/>
        </w:rPr>
        <w:t xml:space="preserve"> </w:t>
      </w:r>
      <w:r w:rsidRPr="00DA7C13">
        <w:rPr>
          <w:rFonts w:ascii="Times New Roman" w:hAnsi="Times New Roman" w:cs="Times New Roman"/>
          <w:sz w:val="22"/>
          <w:szCs w:val="22"/>
        </w:rPr>
        <w:t>a</w:t>
      </w:r>
      <w:r w:rsidR="008A6416">
        <w:rPr>
          <w:rFonts w:ascii="Times New Roman" w:hAnsi="Times New Roman" w:cs="Times New Roman"/>
          <w:spacing w:val="9"/>
          <w:sz w:val="22"/>
          <w:szCs w:val="22"/>
        </w:rPr>
        <w:t xml:space="preserve">n </w:t>
      </w:r>
      <w:r w:rsidRPr="00DA7C13">
        <w:rPr>
          <w:rFonts w:ascii="Times New Roman" w:hAnsi="Times New Roman" w:cs="Times New Roman"/>
          <w:spacing w:val="-1"/>
          <w:sz w:val="22"/>
          <w:szCs w:val="22"/>
        </w:rPr>
        <w:t xml:space="preserve">understanding of how </w:t>
      </w:r>
      <w:r w:rsidRPr="00DA7C13">
        <w:rPr>
          <w:rFonts w:ascii="Times New Roman" w:hAnsi="Times New Roman" w:cs="Times New Roman"/>
          <w:sz w:val="22"/>
          <w:szCs w:val="22"/>
        </w:rPr>
        <w:t xml:space="preserve">to </w:t>
      </w:r>
      <w:r w:rsidRPr="00DA7C13">
        <w:rPr>
          <w:rFonts w:ascii="Times New Roman" w:hAnsi="Times New Roman" w:cs="Times New Roman"/>
          <w:spacing w:val="-1"/>
          <w:sz w:val="22"/>
          <w:szCs w:val="22"/>
        </w:rPr>
        <w:t xml:space="preserve">control </w:t>
      </w:r>
      <w:r w:rsidRPr="00DA7C13">
        <w:rPr>
          <w:rFonts w:ascii="Times New Roman" w:hAnsi="Times New Roman" w:cs="Times New Roman"/>
          <w:sz w:val="22"/>
          <w:szCs w:val="22"/>
        </w:rPr>
        <w:t>exposure.</w:t>
      </w:r>
    </w:p>
    <w:p w14:paraId="6D8DFC69" w14:textId="183636AF" w:rsidR="00F351BF" w:rsidRDefault="00485801" w:rsidP="00A33924">
      <w:pPr>
        <w:pStyle w:val="Heading2"/>
        <w:jc w:val="both"/>
        <w:rPr>
          <w:rFonts w:ascii="Times New Roman" w:hAnsi="Times New Roman" w:cs="Times New Roman"/>
          <w:color w:val="auto"/>
          <w:sz w:val="22"/>
          <w:szCs w:val="22"/>
        </w:rPr>
      </w:pPr>
      <w:r>
        <w:rPr>
          <w:rFonts w:ascii="Times New Roman" w:hAnsi="Times New Roman" w:cs="Times New Roman"/>
          <w:color w:val="auto"/>
          <w:sz w:val="22"/>
          <w:szCs w:val="22"/>
        </w:rPr>
        <w:t>Program Evaluation</w:t>
      </w:r>
      <w:r w:rsidR="00F351BF">
        <w:rPr>
          <w:rFonts w:ascii="Times New Roman" w:hAnsi="Times New Roman" w:cs="Times New Roman"/>
          <w:color w:val="auto"/>
          <w:sz w:val="22"/>
          <w:szCs w:val="22"/>
        </w:rPr>
        <w:t xml:space="preserve"> and Annual Review.</w:t>
      </w:r>
    </w:p>
    <w:p w14:paraId="00E52B36" w14:textId="0EAC16CD" w:rsidR="00F351BF" w:rsidRDefault="00485801" w:rsidP="00F351BF">
      <w:pPr>
        <w:pStyle w:val="Heading3"/>
        <w:spacing w:line="276" w:lineRule="auto"/>
        <w:jc w:val="both"/>
      </w:pPr>
      <w:r>
        <w:rPr>
          <w:b/>
          <w:spacing w:val="-1"/>
        </w:rPr>
        <w:t>Program Evaluation</w:t>
      </w:r>
      <w:r w:rsidR="00F351BF">
        <w:rPr>
          <w:b/>
          <w:spacing w:val="-1"/>
        </w:rPr>
        <w:t>.</w:t>
      </w:r>
      <w:r w:rsidR="00F351BF">
        <w:rPr>
          <w:spacing w:val="-1"/>
        </w:rPr>
        <w:t xml:space="preserve">  </w:t>
      </w:r>
      <w:r w:rsidR="00F351BF" w:rsidRPr="00F351BF">
        <w:rPr>
          <w:spacing w:val="-1"/>
        </w:rPr>
        <w:t>One</w:t>
      </w:r>
      <w:r w:rsidR="00F351BF" w:rsidRPr="00F351BF">
        <w:rPr>
          <w:spacing w:val="19"/>
        </w:rPr>
        <w:t xml:space="preserve"> </w:t>
      </w:r>
      <w:r w:rsidR="00F351BF" w:rsidRPr="00F351BF">
        <w:rPr>
          <w:spacing w:val="-1"/>
        </w:rPr>
        <w:t>of</w:t>
      </w:r>
      <w:r w:rsidR="00F351BF" w:rsidRPr="00F351BF">
        <w:rPr>
          <w:spacing w:val="20"/>
        </w:rPr>
        <w:t xml:space="preserve"> </w:t>
      </w:r>
      <w:r w:rsidR="00F351BF" w:rsidRPr="00F351BF">
        <w:t>the</w:t>
      </w:r>
      <w:r w:rsidR="00F351BF" w:rsidRPr="00F351BF">
        <w:rPr>
          <w:spacing w:val="20"/>
        </w:rPr>
        <w:t xml:space="preserve"> </w:t>
      </w:r>
      <w:r w:rsidR="00F351BF" w:rsidRPr="00F351BF">
        <w:rPr>
          <w:spacing w:val="-1"/>
        </w:rPr>
        <w:t>most</w:t>
      </w:r>
      <w:r w:rsidR="00F351BF" w:rsidRPr="00F351BF">
        <w:rPr>
          <w:spacing w:val="20"/>
        </w:rPr>
        <w:t xml:space="preserve"> </w:t>
      </w:r>
      <w:r w:rsidR="00F351BF" w:rsidRPr="00F351BF">
        <w:rPr>
          <w:spacing w:val="-1"/>
        </w:rPr>
        <w:t>important</w:t>
      </w:r>
      <w:r w:rsidR="00F351BF" w:rsidRPr="00F351BF">
        <w:rPr>
          <w:spacing w:val="20"/>
        </w:rPr>
        <w:t xml:space="preserve"> </w:t>
      </w:r>
      <w:r w:rsidR="00F351BF" w:rsidRPr="00F351BF">
        <w:rPr>
          <w:spacing w:val="-1"/>
        </w:rPr>
        <w:t>aspects</w:t>
      </w:r>
      <w:r w:rsidR="00F351BF" w:rsidRPr="00F351BF">
        <w:rPr>
          <w:spacing w:val="19"/>
        </w:rPr>
        <w:t xml:space="preserve"> </w:t>
      </w:r>
      <w:r w:rsidR="00F351BF" w:rsidRPr="00F351BF">
        <w:rPr>
          <w:spacing w:val="-1"/>
        </w:rPr>
        <w:t>of</w:t>
      </w:r>
      <w:r w:rsidR="00F351BF" w:rsidRPr="00F351BF">
        <w:rPr>
          <w:spacing w:val="20"/>
        </w:rPr>
        <w:t xml:space="preserve"> </w:t>
      </w:r>
      <w:r w:rsidR="00F351BF" w:rsidRPr="00F351BF">
        <w:t>the</w:t>
      </w:r>
      <w:r w:rsidR="00F351BF" w:rsidRPr="00F351BF">
        <w:rPr>
          <w:spacing w:val="20"/>
        </w:rPr>
        <w:t xml:space="preserve"> </w:t>
      </w:r>
      <w:r w:rsidR="00F351BF" w:rsidRPr="00F351BF">
        <w:t>ECP</w:t>
      </w:r>
      <w:r w:rsidR="00F351BF" w:rsidRPr="00F351BF">
        <w:rPr>
          <w:spacing w:val="20"/>
        </w:rPr>
        <w:t xml:space="preserve"> </w:t>
      </w:r>
      <w:r w:rsidR="00F351BF" w:rsidRPr="00F351BF">
        <w:rPr>
          <w:spacing w:val="-1"/>
        </w:rPr>
        <w:t>is</w:t>
      </w:r>
      <w:r w:rsidR="00F351BF" w:rsidRPr="00F351BF">
        <w:rPr>
          <w:spacing w:val="20"/>
        </w:rPr>
        <w:t xml:space="preserve"> </w:t>
      </w:r>
      <w:r w:rsidR="00F351BF" w:rsidRPr="00F351BF">
        <w:t>that</w:t>
      </w:r>
      <w:r w:rsidR="00F351BF" w:rsidRPr="00F351BF">
        <w:rPr>
          <w:spacing w:val="20"/>
        </w:rPr>
        <w:t xml:space="preserve"> </w:t>
      </w:r>
      <w:r w:rsidR="00F351BF" w:rsidRPr="00F351BF">
        <w:rPr>
          <w:spacing w:val="-1"/>
        </w:rPr>
        <w:t>it</w:t>
      </w:r>
      <w:r w:rsidR="00F351BF" w:rsidRPr="00F351BF">
        <w:rPr>
          <w:spacing w:val="19"/>
        </w:rPr>
        <w:t xml:space="preserve"> </w:t>
      </w:r>
      <w:r w:rsidR="00F351BF" w:rsidRPr="00F351BF">
        <w:rPr>
          <w:spacing w:val="-1"/>
        </w:rPr>
        <w:t>is</w:t>
      </w:r>
      <w:r w:rsidR="00F351BF" w:rsidRPr="00F351BF">
        <w:rPr>
          <w:spacing w:val="20"/>
        </w:rPr>
        <w:t xml:space="preserve"> </w:t>
      </w:r>
      <w:r w:rsidR="00F351BF" w:rsidRPr="00F351BF">
        <w:t>forever</w:t>
      </w:r>
      <w:r w:rsidR="00F351BF" w:rsidRPr="00F351BF">
        <w:rPr>
          <w:spacing w:val="20"/>
        </w:rPr>
        <w:t xml:space="preserve"> </w:t>
      </w:r>
      <w:r w:rsidR="00F351BF" w:rsidRPr="00F351BF">
        <w:rPr>
          <w:spacing w:val="-1"/>
        </w:rPr>
        <w:t>evolving.</w:t>
      </w:r>
      <w:r w:rsidR="00F351BF" w:rsidRPr="00F351BF">
        <w:rPr>
          <w:spacing w:val="39"/>
        </w:rPr>
        <w:t xml:space="preserve">  </w:t>
      </w:r>
      <w:r w:rsidR="00F351BF" w:rsidRPr="00F351BF">
        <w:t>This</w:t>
      </w:r>
      <w:r w:rsidR="00F351BF" w:rsidRPr="00F351BF">
        <w:rPr>
          <w:spacing w:val="20"/>
        </w:rPr>
        <w:t xml:space="preserve"> </w:t>
      </w:r>
      <w:r w:rsidR="00F351BF" w:rsidRPr="00F351BF">
        <w:rPr>
          <w:spacing w:val="-1"/>
        </w:rPr>
        <w:t>is</w:t>
      </w:r>
      <w:r w:rsidR="00F351BF" w:rsidRPr="00F351BF">
        <w:rPr>
          <w:spacing w:val="20"/>
        </w:rPr>
        <w:t xml:space="preserve"> </w:t>
      </w:r>
      <w:r w:rsidR="00F351BF" w:rsidRPr="00F351BF">
        <w:rPr>
          <w:spacing w:val="-1"/>
        </w:rPr>
        <w:t>not</w:t>
      </w:r>
      <w:r w:rsidR="00F351BF" w:rsidRPr="00F351BF">
        <w:rPr>
          <w:spacing w:val="20"/>
        </w:rPr>
        <w:t xml:space="preserve"> </w:t>
      </w:r>
      <w:r w:rsidR="00F351BF" w:rsidRPr="00F351BF">
        <w:rPr>
          <w:spacing w:val="-1"/>
        </w:rPr>
        <w:t>intended</w:t>
      </w:r>
      <w:r w:rsidR="00F351BF" w:rsidRPr="00F351BF">
        <w:rPr>
          <w:spacing w:val="20"/>
        </w:rPr>
        <w:t xml:space="preserve"> </w:t>
      </w:r>
      <w:r w:rsidR="00F351BF" w:rsidRPr="00F351BF">
        <w:t>to</w:t>
      </w:r>
      <w:r w:rsidR="00F351BF" w:rsidRPr="00F351BF">
        <w:rPr>
          <w:spacing w:val="20"/>
        </w:rPr>
        <w:t xml:space="preserve"> </w:t>
      </w:r>
      <w:r w:rsidR="00F351BF" w:rsidRPr="00F351BF">
        <w:rPr>
          <w:spacing w:val="-1"/>
        </w:rPr>
        <w:t>be</w:t>
      </w:r>
      <w:r w:rsidR="00F351BF" w:rsidRPr="00F351BF">
        <w:rPr>
          <w:spacing w:val="19"/>
        </w:rPr>
        <w:t xml:space="preserve"> </w:t>
      </w:r>
      <w:r w:rsidR="00F351BF" w:rsidRPr="00F351BF">
        <w:t>a</w:t>
      </w:r>
      <w:r w:rsidR="00F351BF" w:rsidRPr="00F351BF">
        <w:rPr>
          <w:spacing w:val="29"/>
        </w:rPr>
        <w:t xml:space="preserve"> </w:t>
      </w:r>
      <w:r w:rsidR="00F351BF" w:rsidRPr="00F351BF">
        <w:rPr>
          <w:spacing w:val="-1"/>
        </w:rPr>
        <w:t>static</w:t>
      </w:r>
      <w:r w:rsidR="00F351BF" w:rsidRPr="00F351BF">
        <w:rPr>
          <w:spacing w:val="18"/>
        </w:rPr>
        <w:t xml:space="preserve"> </w:t>
      </w:r>
      <w:r w:rsidR="00F351BF" w:rsidRPr="00F351BF">
        <w:rPr>
          <w:spacing w:val="-1"/>
        </w:rPr>
        <w:t>program.</w:t>
      </w:r>
      <w:r w:rsidR="00F351BF" w:rsidRPr="00F351BF">
        <w:rPr>
          <w:spacing w:val="38"/>
        </w:rPr>
        <w:t xml:space="preserve">  </w:t>
      </w:r>
      <w:r w:rsidR="00F351BF" w:rsidRPr="00F351BF">
        <w:t>Every</w:t>
      </w:r>
      <w:r w:rsidR="00F351BF" w:rsidRPr="00F351BF">
        <w:rPr>
          <w:spacing w:val="17"/>
        </w:rPr>
        <w:t xml:space="preserve"> </w:t>
      </w:r>
      <w:r w:rsidR="00F351BF" w:rsidRPr="00F351BF">
        <w:rPr>
          <w:spacing w:val="-1"/>
        </w:rPr>
        <w:t>time</w:t>
      </w:r>
      <w:r w:rsidR="00F351BF" w:rsidRPr="00F351BF">
        <w:rPr>
          <w:spacing w:val="18"/>
        </w:rPr>
        <w:t xml:space="preserve"> </w:t>
      </w:r>
      <w:r w:rsidR="00F351BF" w:rsidRPr="00F351BF">
        <w:rPr>
          <w:spacing w:val="-1"/>
        </w:rPr>
        <w:t>an</w:t>
      </w:r>
      <w:r w:rsidR="00F351BF" w:rsidRPr="00F351BF">
        <w:rPr>
          <w:spacing w:val="18"/>
        </w:rPr>
        <w:t xml:space="preserve"> </w:t>
      </w:r>
      <w:r w:rsidR="00F351BF" w:rsidRPr="00F351BF">
        <w:rPr>
          <w:spacing w:val="-1"/>
        </w:rPr>
        <w:t>exposure</w:t>
      </w:r>
      <w:r w:rsidR="00F351BF" w:rsidRPr="00F351BF">
        <w:rPr>
          <w:spacing w:val="19"/>
        </w:rPr>
        <w:t xml:space="preserve"> </w:t>
      </w:r>
      <w:r w:rsidR="00F351BF" w:rsidRPr="00F351BF">
        <w:rPr>
          <w:spacing w:val="-1"/>
        </w:rPr>
        <w:t>occurs,</w:t>
      </w:r>
      <w:r w:rsidR="00F351BF" w:rsidRPr="00F351BF">
        <w:rPr>
          <w:spacing w:val="18"/>
        </w:rPr>
        <w:t xml:space="preserve"> </w:t>
      </w:r>
      <w:r w:rsidR="00F351BF" w:rsidRPr="00F351BF">
        <w:t>the</w:t>
      </w:r>
      <w:r w:rsidR="00F351BF" w:rsidRPr="00F351BF">
        <w:rPr>
          <w:spacing w:val="17"/>
        </w:rPr>
        <w:t xml:space="preserve"> </w:t>
      </w:r>
      <w:r w:rsidR="00F351BF" w:rsidRPr="00F351BF">
        <w:rPr>
          <w:spacing w:val="-1"/>
        </w:rPr>
        <w:t>circumstance</w:t>
      </w:r>
      <w:r w:rsidR="00F351BF" w:rsidRPr="00F351BF">
        <w:rPr>
          <w:spacing w:val="19"/>
        </w:rPr>
        <w:t xml:space="preserve"> </w:t>
      </w:r>
      <w:r w:rsidR="00F351BF" w:rsidRPr="00F351BF">
        <w:rPr>
          <w:spacing w:val="-1"/>
        </w:rPr>
        <w:t>is</w:t>
      </w:r>
      <w:r w:rsidR="00F351BF" w:rsidRPr="00F351BF">
        <w:rPr>
          <w:spacing w:val="18"/>
        </w:rPr>
        <w:t xml:space="preserve"> </w:t>
      </w:r>
      <w:r w:rsidR="00F351BF" w:rsidRPr="00F351BF">
        <w:rPr>
          <w:spacing w:val="-1"/>
        </w:rPr>
        <w:t>evaluated</w:t>
      </w:r>
      <w:r w:rsidR="00F351BF" w:rsidRPr="00F351BF">
        <w:rPr>
          <w:spacing w:val="19"/>
        </w:rPr>
        <w:t xml:space="preserve"> </w:t>
      </w:r>
      <w:r w:rsidR="00F351BF" w:rsidRPr="00F351BF">
        <w:t>to</w:t>
      </w:r>
      <w:r w:rsidR="00F351BF" w:rsidRPr="00F351BF">
        <w:rPr>
          <w:spacing w:val="18"/>
        </w:rPr>
        <w:t xml:space="preserve"> </w:t>
      </w:r>
      <w:r w:rsidR="00F351BF" w:rsidRPr="00F351BF">
        <w:rPr>
          <w:spacing w:val="-1"/>
        </w:rPr>
        <w:t>determine</w:t>
      </w:r>
      <w:r w:rsidR="00F351BF" w:rsidRPr="00F351BF">
        <w:rPr>
          <w:spacing w:val="18"/>
        </w:rPr>
        <w:t xml:space="preserve"> </w:t>
      </w:r>
      <w:r w:rsidR="00F351BF" w:rsidRPr="00F351BF">
        <w:rPr>
          <w:spacing w:val="-1"/>
        </w:rPr>
        <w:t>how</w:t>
      </w:r>
      <w:r w:rsidR="00F351BF" w:rsidRPr="00F351BF">
        <w:rPr>
          <w:spacing w:val="19"/>
        </w:rPr>
        <w:t xml:space="preserve"> </w:t>
      </w:r>
      <w:r w:rsidR="00F351BF" w:rsidRPr="00F351BF">
        <w:rPr>
          <w:spacing w:val="-1"/>
        </w:rPr>
        <w:t>it</w:t>
      </w:r>
      <w:r w:rsidR="00F351BF" w:rsidRPr="00F351BF">
        <w:rPr>
          <w:spacing w:val="18"/>
        </w:rPr>
        <w:t xml:space="preserve"> </w:t>
      </w:r>
      <w:r w:rsidR="00F351BF" w:rsidRPr="00F351BF">
        <w:rPr>
          <w:spacing w:val="-1"/>
        </w:rPr>
        <w:t>could</w:t>
      </w:r>
      <w:r w:rsidR="00F351BF" w:rsidRPr="00F351BF">
        <w:rPr>
          <w:spacing w:val="28"/>
        </w:rPr>
        <w:t xml:space="preserve"> </w:t>
      </w:r>
      <w:r w:rsidR="00F351BF" w:rsidRPr="00F351BF">
        <w:rPr>
          <w:spacing w:val="-1"/>
        </w:rPr>
        <w:t>have been</w:t>
      </w:r>
      <w:r w:rsidR="00F351BF" w:rsidRPr="00F351BF">
        <w:t xml:space="preserve"> </w:t>
      </w:r>
      <w:r w:rsidR="00F351BF" w:rsidRPr="00F351BF">
        <w:rPr>
          <w:spacing w:val="-1"/>
        </w:rPr>
        <w:t>avoided.</w:t>
      </w:r>
      <w:r w:rsidR="00F351BF" w:rsidRPr="00F351BF">
        <w:rPr>
          <w:spacing w:val="54"/>
        </w:rPr>
        <w:t xml:space="preserve">  </w:t>
      </w:r>
      <w:r w:rsidR="00F351BF" w:rsidRPr="00F351BF">
        <w:t>Therefore,</w:t>
      </w:r>
      <w:r w:rsidR="00F351BF" w:rsidRPr="00F351BF">
        <w:rPr>
          <w:spacing w:val="-2"/>
        </w:rPr>
        <w:t xml:space="preserve"> </w:t>
      </w:r>
      <w:r w:rsidR="00F351BF" w:rsidRPr="00F351BF">
        <w:t xml:space="preserve">the </w:t>
      </w:r>
      <w:r w:rsidR="00F351BF" w:rsidRPr="00F351BF">
        <w:rPr>
          <w:spacing w:val="-1"/>
        </w:rPr>
        <w:t>plan,</w:t>
      </w:r>
      <w:r w:rsidR="00F351BF" w:rsidRPr="00F351BF">
        <w:t xml:space="preserve"> </w:t>
      </w:r>
      <w:r w:rsidR="00F351BF" w:rsidRPr="00F351BF">
        <w:rPr>
          <w:spacing w:val="-1"/>
        </w:rPr>
        <w:t>policies</w:t>
      </w:r>
      <w:r w:rsidR="002C3EDE">
        <w:rPr>
          <w:spacing w:val="-1"/>
        </w:rPr>
        <w:t>,</w:t>
      </w:r>
      <w:r w:rsidR="00F351BF" w:rsidRPr="00F351BF">
        <w:rPr>
          <w:spacing w:val="-2"/>
        </w:rPr>
        <w:t xml:space="preserve"> </w:t>
      </w:r>
      <w:r w:rsidR="00F351BF" w:rsidRPr="00F351BF">
        <w:rPr>
          <w:spacing w:val="-1"/>
        </w:rPr>
        <w:t>and</w:t>
      </w:r>
      <w:r w:rsidR="00F351BF" w:rsidRPr="00F351BF">
        <w:t xml:space="preserve"> worker</w:t>
      </w:r>
      <w:r w:rsidR="00F351BF" w:rsidRPr="00F351BF">
        <w:rPr>
          <w:spacing w:val="-1"/>
        </w:rPr>
        <w:t xml:space="preserve"> safety are</w:t>
      </w:r>
      <w:r w:rsidR="00F351BF" w:rsidRPr="00F351BF">
        <w:t xml:space="preserve"> </w:t>
      </w:r>
      <w:r w:rsidR="00F351BF" w:rsidRPr="00F351BF">
        <w:rPr>
          <w:spacing w:val="-1"/>
        </w:rPr>
        <w:t>improved by learning</w:t>
      </w:r>
      <w:r w:rsidR="00F351BF" w:rsidRPr="00F351BF">
        <w:t xml:space="preserve"> from</w:t>
      </w:r>
      <w:r w:rsidR="00F351BF" w:rsidRPr="00F351BF">
        <w:rPr>
          <w:spacing w:val="-1"/>
        </w:rPr>
        <w:t xml:space="preserve"> </w:t>
      </w:r>
      <w:r w:rsidR="00F351BF" w:rsidRPr="00F351BF">
        <w:t xml:space="preserve">errors.  </w:t>
      </w:r>
    </w:p>
    <w:p w14:paraId="2262DD41" w14:textId="6A9879E4" w:rsidR="00F351BF" w:rsidRDefault="00F351BF" w:rsidP="00F351BF">
      <w:pPr>
        <w:pStyle w:val="Heading3"/>
        <w:spacing w:line="276" w:lineRule="auto"/>
        <w:jc w:val="both"/>
      </w:pPr>
      <w:r w:rsidRPr="00F351BF">
        <w:rPr>
          <w:b/>
        </w:rPr>
        <w:t>Annual Review.</w:t>
      </w:r>
      <w:r>
        <w:t xml:space="preserve">  The</w:t>
      </w:r>
      <w:r>
        <w:rPr>
          <w:spacing w:val="15"/>
        </w:rPr>
        <w:t xml:space="preserve"> </w:t>
      </w:r>
      <w:r>
        <w:t>ECP</w:t>
      </w:r>
      <w:r>
        <w:rPr>
          <w:spacing w:val="16"/>
        </w:rPr>
        <w:t xml:space="preserve"> </w:t>
      </w:r>
      <w:r>
        <w:t>will</w:t>
      </w:r>
      <w:r>
        <w:rPr>
          <w:spacing w:val="16"/>
        </w:rPr>
        <w:t xml:space="preserve"> </w:t>
      </w:r>
      <w:r>
        <w:rPr>
          <w:spacing w:val="-1"/>
        </w:rPr>
        <w:t>undergo</w:t>
      </w:r>
      <w:r>
        <w:rPr>
          <w:spacing w:val="16"/>
        </w:rPr>
        <w:t xml:space="preserve"> </w:t>
      </w:r>
      <w:r>
        <w:rPr>
          <w:spacing w:val="-1"/>
        </w:rPr>
        <w:t>a</w:t>
      </w:r>
      <w:r>
        <w:rPr>
          <w:spacing w:val="15"/>
        </w:rPr>
        <w:t xml:space="preserve"> </w:t>
      </w:r>
      <w:r>
        <w:t>review</w:t>
      </w:r>
      <w:r>
        <w:rPr>
          <w:spacing w:val="16"/>
        </w:rPr>
        <w:t xml:space="preserve"> </w:t>
      </w:r>
      <w:r w:rsidR="002C3EDE">
        <w:rPr>
          <w:spacing w:val="-1"/>
        </w:rPr>
        <w:t>no less</w:t>
      </w:r>
      <w:r w:rsidR="007769F9">
        <w:t xml:space="preserve"> than </w:t>
      </w:r>
      <w:r w:rsidR="007769F9">
        <w:rPr>
          <w:spacing w:val="-1"/>
        </w:rPr>
        <w:t>once each</w:t>
      </w:r>
      <w:r w:rsidR="007769F9">
        <w:t xml:space="preserve"> </w:t>
      </w:r>
      <w:r w:rsidR="007769F9">
        <w:rPr>
          <w:spacing w:val="-1"/>
        </w:rPr>
        <w:t>year, and whenever necessary, t</w:t>
      </w:r>
      <w:r>
        <w:t>o</w:t>
      </w:r>
      <w:r>
        <w:rPr>
          <w:spacing w:val="16"/>
        </w:rPr>
        <w:t xml:space="preserve"> </w:t>
      </w:r>
      <w:r>
        <w:rPr>
          <w:spacing w:val="-1"/>
        </w:rPr>
        <w:t>assess</w:t>
      </w:r>
      <w:r>
        <w:rPr>
          <w:spacing w:val="15"/>
        </w:rPr>
        <w:t xml:space="preserve"> </w:t>
      </w:r>
      <w:r>
        <w:t>the</w:t>
      </w:r>
      <w:r>
        <w:rPr>
          <w:spacing w:val="16"/>
        </w:rPr>
        <w:t xml:space="preserve"> </w:t>
      </w:r>
      <w:r>
        <w:rPr>
          <w:spacing w:val="-1"/>
        </w:rPr>
        <w:t>need</w:t>
      </w:r>
      <w:r>
        <w:rPr>
          <w:spacing w:val="16"/>
        </w:rPr>
        <w:t xml:space="preserve"> </w:t>
      </w:r>
      <w:r>
        <w:t>for</w:t>
      </w:r>
      <w:r>
        <w:rPr>
          <w:spacing w:val="16"/>
        </w:rPr>
        <w:t xml:space="preserve"> </w:t>
      </w:r>
      <w:r>
        <w:rPr>
          <w:spacing w:val="-1"/>
        </w:rPr>
        <w:t>changes</w:t>
      </w:r>
      <w:r>
        <w:rPr>
          <w:spacing w:val="16"/>
        </w:rPr>
        <w:t xml:space="preserve"> </w:t>
      </w:r>
      <w:r>
        <w:rPr>
          <w:spacing w:val="-1"/>
        </w:rPr>
        <w:t>in</w:t>
      </w:r>
      <w:r>
        <w:rPr>
          <w:spacing w:val="15"/>
        </w:rPr>
        <w:t xml:space="preserve"> </w:t>
      </w:r>
      <w:r>
        <w:t>the</w:t>
      </w:r>
      <w:r>
        <w:rPr>
          <w:spacing w:val="16"/>
        </w:rPr>
        <w:t xml:space="preserve"> </w:t>
      </w:r>
      <w:r>
        <w:rPr>
          <w:spacing w:val="-1"/>
        </w:rPr>
        <w:t>plan,</w:t>
      </w:r>
      <w:r>
        <w:rPr>
          <w:spacing w:val="16"/>
        </w:rPr>
        <w:t xml:space="preserve"> </w:t>
      </w:r>
      <w:r>
        <w:rPr>
          <w:spacing w:val="-1"/>
        </w:rPr>
        <w:t>engineering</w:t>
      </w:r>
      <w:r>
        <w:rPr>
          <w:spacing w:val="16"/>
        </w:rPr>
        <w:t xml:space="preserve"> </w:t>
      </w:r>
      <w:r>
        <w:rPr>
          <w:spacing w:val="-1"/>
        </w:rPr>
        <w:t>controls</w:t>
      </w:r>
      <w:r w:rsidR="00AB3BF0">
        <w:rPr>
          <w:spacing w:val="-1"/>
        </w:rPr>
        <w:t>,</w:t>
      </w:r>
      <w:r>
        <w:rPr>
          <w:spacing w:val="29"/>
        </w:rPr>
        <w:t xml:space="preserve"> </w:t>
      </w:r>
      <w:r>
        <w:rPr>
          <w:spacing w:val="-1"/>
        </w:rPr>
        <w:t>and/or</w:t>
      </w:r>
      <w:r>
        <w:rPr>
          <w:spacing w:val="35"/>
        </w:rPr>
        <w:t xml:space="preserve"> </w:t>
      </w:r>
      <w:r>
        <w:t>work</w:t>
      </w:r>
      <w:r>
        <w:rPr>
          <w:spacing w:val="35"/>
        </w:rPr>
        <w:t xml:space="preserve"> </w:t>
      </w:r>
      <w:r>
        <w:rPr>
          <w:spacing w:val="-1"/>
        </w:rPr>
        <w:t>practices.</w:t>
      </w:r>
      <w:r>
        <w:rPr>
          <w:spacing w:val="18"/>
        </w:rPr>
        <w:t xml:space="preserve"> </w:t>
      </w:r>
      <w:r w:rsidR="00AB3BF0">
        <w:rPr>
          <w:spacing w:val="18"/>
        </w:rPr>
        <w:t xml:space="preserve"> </w:t>
      </w:r>
      <w:r>
        <w:t>This</w:t>
      </w:r>
      <w:r>
        <w:rPr>
          <w:spacing w:val="35"/>
        </w:rPr>
        <w:t xml:space="preserve"> </w:t>
      </w:r>
      <w:r>
        <w:t>review</w:t>
      </w:r>
      <w:r>
        <w:rPr>
          <w:spacing w:val="36"/>
        </w:rPr>
        <w:t xml:space="preserve"> </w:t>
      </w:r>
      <w:r>
        <w:rPr>
          <w:spacing w:val="-1"/>
        </w:rPr>
        <w:t>is</w:t>
      </w:r>
      <w:r>
        <w:rPr>
          <w:spacing w:val="35"/>
        </w:rPr>
        <w:t xml:space="preserve"> </w:t>
      </w:r>
      <w:r>
        <w:rPr>
          <w:spacing w:val="-1"/>
        </w:rPr>
        <w:t>also</w:t>
      </w:r>
      <w:r>
        <w:rPr>
          <w:spacing w:val="35"/>
        </w:rPr>
        <w:t xml:space="preserve"> </w:t>
      </w:r>
      <w:r>
        <w:rPr>
          <w:spacing w:val="-1"/>
        </w:rPr>
        <w:t>designed</w:t>
      </w:r>
      <w:r>
        <w:rPr>
          <w:spacing w:val="36"/>
        </w:rPr>
        <w:t xml:space="preserve"> </w:t>
      </w:r>
      <w:r>
        <w:t>to</w:t>
      </w:r>
      <w:r>
        <w:rPr>
          <w:spacing w:val="35"/>
        </w:rPr>
        <w:t xml:space="preserve"> </w:t>
      </w:r>
      <w:r>
        <w:rPr>
          <w:spacing w:val="-1"/>
        </w:rPr>
        <w:t>identify</w:t>
      </w:r>
      <w:r>
        <w:rPr>
          <w:spacing w:val="37"/>
        </w:rPr>
        <w:t xml:space="preserve"> </w:t>
      </w:r>
      <w:r>
        <w:rPr>
          <w:spacing w:val="-1"/>
        </w:rPr>
        <w:t>advances</w:t>
      </w:r>
      <w:r>
        <w:rPr>
          <w:spacing w:val="35"/>
        </w:rPr>
        <w:t xml:space="preserve"> </w:t>
      </w:r>
      <w:r>
        <w:rPr>
          <w:spacing w:val="-1"/>
        </w:rPr>
        <w:t>in</w:t>
      </w:r>
      <w:r>
        <w:rPr>
          <w:spacing w:val="35"/>
        </w:rPr>
        <w:t xml:space="preserve"> </w:t>
      </w:r>
      <w:r>
        <w:rPr>
          <w:spacing w:val="-1"/>
        </w:rPr>
        <w:t>safer</w:t>
      </w:r>
      <w:r>
        <w:rPr>
          <w:spacing w:val="37"/>
        </w:rPr>
        <w:t xml:space="preserve"> </w:t>
      </w:r>
      <w:r w:rsidR="00AB3BF0">
        <w:rPr>
          <w:spacing w:val="-1"/>
        </w:rPr>
        <w:t>engineering controls</w:t>
      </w:r>
      <w:r>
        <w:rPr>
          <w:spacing w:val="-1"/>
        </w:rPr>
        <w:t>.</w:t>
      </w:r>
      <w:r>
        <w:rPr>
          <w:spacing w:val="18"/>
        </w:rPr>
        <w:t xml:space="preserve"> </w:t>
      </w:r>
      <w:r w:rsidR="00AB3BF0">
        <w:rPr>
          <w:spacing w:val="18"/>
        </w:rPr>
        <w:t xml:space="preserve"> </w:t>
      </w:r>
      <w:r>
        <w:t>A</w:t>
      </w:r>
      <w:r>
        <w:rPr>
          <w:spacing w:val="23"/>
          <w:w w:val="99"/>
        </w:rPr>
        <w:t xml:space="preserve"> </w:t>
      </w:r>
      <w:r>
        <w:t>thorough</w:t>
      </w:r>
      <w:r>
        <w:rPr>
          <w:spacing w:val="48"/>
        </w:rPr>
        <w:t xml:space="preserve"> </w:t>
      </w:r>
      <w:r>
        <w:t>review</w:t>
      </w:r>
      <w:r>
        <w:rPr>
          <w:spacing w:val="48"/>
        </w:rPr>
        <w:t xml:space="preserve"> </w:t>
      </w:r>
      <w:r>
        <w:rPr>
          <w:spacing w:val="-1"/>
        </w:rPr>
        <w:t>may</w:t>
      </w:r>
      <w:r>
        <w:rPr>
          <w:spacing w:val="49"/>
        </w:rPr>
        <w:t xml:space="preserve"> </w:t>
      </w:r>
      <w:r>
        <w:rPr>
          <w:spacing w:val="-1"/>
        </w:rPr>
        <w:t>include</w:t>
      </w:r>
      <w:r>
        <w:rPr>
          <w:spacing w:val="48"/>
        </w:rPr>
        <w:t xml:space="preserve"> </w:t>
      </w:r>
      <w:r>
        <w:rPr>
          <w:spacing w:val="-1"/>
        </w:rPr>
        <w:t>an</w:t>
      </w:r>
      <w:r>
        <w:rPr>
          <w:spacing w:val="48"/>
        </w:rPr>
        <w:t xml:space="preserve"> </w:t>
      </w:r>
      <w:r>
        <w:rPr>
          <w:spacing w:val="-1"/>
        </w:rPr>
        <w:t>evaluation</w:t>
      </w:r>
      <w:r>
        <w:rPr>
          <w:spacing w:val="49"/>
        </w:rPr>
        <w:t xml:space="preserve"> </w:t>
      </w:r>
      <w:r>
        <w:rPr>
          <w:spacing w:val="-1"/>
        </w:rPr>
        <w:t>of</w:t>
      </w:r>
      <w:r>
        <w:rPr>
          <w:spacing w:val="48"/>
        </w:rPr>
        <w:t xml:space="preserve"> </w:t>
      </w:r>
      <w:r>
        <w:t>the</w:t>
      </w:r>
      <w:r>
        <w:rPr>
          <w:spacing w:val="48"/>
        </w:rPr>
        <w:t xml:space="preserve"> </w:t>
      </w:r>
      <w:r>
        <w:rPr>
          <w:spacing w:val="-1"/>
        </w:rPr>
        <w:t>cause</w:t>
      </w:r>
      <w:r>
        <w:rPr>
          <w:spacing w:val="49"/>
        </w:rPr>
        <w:t xml:space="preserve"> </w:t>
      </w:r>
      <w:r>
        <w:rPr>
          <w:spacing w:val="-1"/>
        </w:rPr>
        <w:t>of</w:t>
      </w:r>
      <w:r>
        <w:rPr>
          <w:spacing w:val="48"/>
        </w:rPr>
        <w:t xml:space="preserve"> </w:t>
      </w:r>
      <w:r>
        <w:rPr>
          <w:spacing w:val="-1"/>
        </w:rPr>
        <w:t>past</w:t>
      </w:r>
      <w:r>
        <w:rPr>
          <w:spacing w:val="48"/>
        </w:rPr>
        <w:t xml:space="preserve"> </w:t>
      </w:r>
      <w:r>
        <w:rPr>
          <w:spacing w:val="-1"/>
        </w:rPr>
        <w:t>incidents,</w:t>
      </w:r>
      <w:r>
        <w:rPr>
          <w:spacing w:val="49"/>
        </w:rPr>
        <w:t xml:space="preserve"> </w:t>
      </w:r>
      <w:r>
        <w:rPr>
          <w:spacing w:val="-1"/>
        </w:rPr>
        <w:t>OSHA</w:t>
      </w:r>
      <w:r>
        <w:rPr>
          <w:spacing w:val="48"/>
        </w:rPr>
        <w:t xml:space="preserve"> </w:t>
      </w:r>
      <w:r>
        <w:t>records,</w:t>
      </w:r>
      <w:r>
        <w:rPr>
          <w:spacing w:val="47"/>
        </w:rPr>
        <w:t xml:space="preserve"> </w:t>
      </w:r>
      <w:r>
        <w:rPr>
          <w:spacing w:val="-1"/>
        </w:rPr>
        <w:t>employee</w:t>
      </w:r>
      <w:r>
        <w:rPr>
          <w:spacing w:val="20"/>
        </w:rPr>
        <w:t xml:space="preserve"> </w:t>
      </w:r>
      <w:r>
        <w:rPr>
          <w:spacing w:val="-1"/>
        </w:rPr>
        <w:t>interviews,</w:t>
      </w:r>
      <w:r>
        <w:t xml:space="preserve"> </w:t>
      </w:r>
      <w:r>
        <w:rPr>
          <w:spacing w:val="-1"/>
        </w:rPr>
        <w:t>committee</w:t>
      </w:r>
      <w:r>
        <w:t xml:space="preserve"> </w:t>
      </w:r>
      <w:r>
        <w:rPr>
          <w:spacing w:val="-1"/>
        </w:rPr>
        <w:t>activities,</w:t>
      </w:r>
      <w:r>
        <w:t xml:space="preserve"> </w:t>
      </w:r>
      <w:r>
        <w:rPr>
          <w:spacing w:val="-1"/>
        </w:rPr>
        <w:t>literature</w:t>
      </w:r>
      <w:r>
        <w:t xml:space="preserve"> review,</w:t>
      </w:r>
      <w:r>
        <w:rPr>
          <w:spacing w:val="-1"/>
        </w:rPr>
        <w:t xml:space="preserve"> </w:t>
      </w:r>
      <w:r>
        <w:t>etc.</w:t>
      </w:r>
    </w:p>
    <w:p w14:paraId="762E3E6D" w14:textId="6EE95974" w:rsidR="00086E05" w:rsidRPr="00F351BF" w:rsidRDefault="00086E05" w:rsidP="00F351BF">
      <w:pPr>
        <w:pStyle w:val="Heading3"/>
        <w:spacing w:line="276" w:lineRule="auto"/>
        <w:jc w:val="both"/>
      </w:pPr>
      <w:r>
        <w:rPr>
          <w:b/>
        </w:rPr>
        <w:t xml:space="preserve">Annual Review Implementation Form.  </w:t>
      </w:r>
      <w:r w:rsidRPr="00086E05">
        <w:t>This form</w:t>
      </w:r>
      <w:r>
        <w:t xml:space="preserve"> is attached as Appendix A.</w:t>
      </w:r>
    </w:p>
    <w:p w14:paraId="68733B68" w14:textId="40447F8E" w:rsidR="00EB7472" w:rsidRPr="007365F0" w:rsidRDefault="007E0E0A" w:rsidP="00A33924">
      <w:pPr>
        <w:pStyle w:val="Heading2"/>
        <w:jc w:val="both"/>
        <w:rPr>
          <w:rFonts w:ascii="Times New Roman" w:hAnsi="Times New Roman" w:cs="Times New Roman"/>
          <w:color w:val="auto"/>
          <w:sz w:val="22"/>
          <w:szCs w:val="22"/>
        </w:rPr>
      </w:pPr>
      <w:r>
        <w:rPr>
          <w:rFonts w:ascii="Times New Roman" w:hAnsi="Times New Roman" w:cs="Times New Roman"/>
          <w:color w:val="auto"/>
          <w:sz w:val="22"/>
          <w:szCs w:val="22"/>
        </w:rPr>
        <w:t>U</w:t>
      </w:r>
      <w:r w:rsidR="00DA7C13">
        <w:rPr>
          <w:rFonts w:ascii="Times New Roman" w:hAnsi="Times New Roman" w:cs="Times New Roman"/>
          <w:color w:val="auto"/>
          <w:sz w:val="22"/>
          <w:szCs w:val="22"/>
        </w:rPr>
        <w:t>niversal Precautions</w:t>
      </w:r>
      <w:r w:rsidR="00444C60" w:rsidRPr="007365F0">
        <w:rPr>
          <w:rFonts w:ascii="Times New Roman" w:hAnsi="Times New Roman" w:cs="Times New Roman"/>
          <w:color w:val="auto"/>
          <w:sz w:val="22"/>
          <w:szCs w:val="22"/>
        </w:rPr>
        <w:t xml:space="preserve">.  </w:t>
      </w:r>
    </w:p>
    <w:p w14:paraId="5179B53F" w14:textId="09EF834D" w:rsidR="00E971D6" w:rsidRPr="00E971D6" w:rsidRDefault="007E0E0A" w:rsidP="00E971D6">
      <w:pPr>
        <w:pStyle w:val="Heading3"/>
        <w:spacing w:line="276" w:lineRule="auto"/>
        <w:jc w:val="both"/>
        <w:rPr>
          <w:b/>
        </w:rPr>
      </w:pPr>
      <w:r>
        <w:rPr>
          <w:color w:val="000000" w:themeColor="text1"/>
        </w:rPr>
        <w:t>Since there is no way to know the status of bodily fluids from an unknown source, a</w:t>
      </w:r>
      <w:r w:rsidR="002C3EDE">
        <w:rPr>
          <w:color w:val="000000" w:themeColor="text1"/>
        </w:rPr>
        <w:t>ll human blood and OPIM</w:t>
      </w:r>
      <w:r w:rsidR="00E971D6">
        <w:rPr>
          <w:color w:val="000000" w:themeColor="text1"/>
        </w:rPr>
        <w:t xml:space="preserve"> must be treated as if known to be infectious for HIV, HBV, or other bloodborne pathogens.</w:t>
      </w:r>
    </w:p>
    <w:p w14:paraId="16C144DC" w14:textId="1E207EBD" w:rsidR="00E971D6" w:rsidRPr="00FE1018" w:rsidRDefault="00FE1018" w:rsidP="00E971D6">
      <w:pPr>
        <w:pStyle w:val="Heading3"/>
        <w:spacing w:line="276" w:lineRule="auto"/>
        <w:jc w:val="both"/>
        <w:rPr>
          <w:b/>
          <w:i/>
        </w:rPr>
      </w:pPr>
      <w:r>
        <w:rPr>
          <w:color w:val="000000" w:themeColor="text1"/>
        </w:rPr>
        <w:t xml:space="preserve">Follow this mantra: </w:t>
      </w:r>
      <w:r w:rsidR="00E971D6" w:rsidRPr="00EC3FF9">
        <w:rPr>
          <w:b/>
          <w:i/>
          <w:color w:val="000000" w:themeColor="text1"/>
        </w:rPr>
        <w:t>“If it’s wet, and it’s not yours, then don’t get it on you!”</w:t>
      </w:r>
    </w:p>
    <w:p w14:paraId="4318987E" w14:textId="3677F5B3" w:rsidR="0015544D" w:rsidRPr="0015544D" w:rsidRDefault="00FE1018" w:rsidP="00E971D6">
      <w:pPr>
        <w:pStyle w:val="Heading3"/>
        <w:spacing w:line="276" w:lineRule="auto"/>
        <w:jc w:val="both"/>
        <w:rPr>
          <w:b/>
          <w:i/>
        </w:rPr>
      </w:pPr>
      <w:r w:rsidRPr="0015544D">
        <w:rPr>
          <w:b/>
          <w:color w:val="242121"/>
        </w:rPr>
        <w:t>Gloves</w:t>
      </w:r>
      <w:r w:rsidRPr="004B461C">
        <w:rPr>
          <w:color w:val="242121"/>
        </w:rPr>
        <w:t xml:space="preserve"> will be worn at all times when </w:t>
      </w:r>
      <w:r>
        <w:rPr>
          <w:color w:val="242121"/>
        </w:rPr>
        <w:t>handling items</w:t>
      </w:r>
      <w:r w:rsidRPr="004B461C">
        <w:rPr>
          <w:color w:val="242121"/>
        </w:rPr>
        <w:t xml:space="preserve">, </w:t>
      </w:r>
      <w:r>
        <w:rPr>
          <w:color w:val="242121"/>
        </w:rPr>
        <w:t xml:space="preserve">cleaning equipment or cleaning up spills, </w:t>
      </w:r>
      <w:r w:rsidRPr="004B461C">
        <w:rPr>
          <w:color w:val="242121"/>
        </w:rPr>
        <w:t xml:space="preserve">containerizing, </w:t>
      </w:r>
      <w:r>
        <w:rPr>
          <w:color w:val="242121"/>
        </w:rPr>
        <w:t xml:space="preserve">or </w:t>
      </w:r>
      <w:r w:rsidRPr="004B461C">
        <w:rPr>
          <w:color w:val="242121"/>
        </w:rPr>
        <w:t>transporting</w:t>
      </w:r>
      <w:r>
        <w:rPr>
          <w:color w:val="242121"/>
        </w:rPr>
        <w:t xml:space="preserve"> containers</w:t>
      </w:r>
      <w:r w:rsidR="00EF3CF5">
        <w:rPr>
          <w:color w:val="242121"/>
        </w:rPr>
        <w:t xml:space="preserve"> (Section 7.6(g))</w:t>
      </w:r>
      <w:r>
        <w:rPr>
          <w:color w:val="242121"/>
        </w:rPr>
        <w:t xml:space="preserve">.  </w:t>
      </w:r>
    </w:p>
    <w:p w14:paraId="64CA8C7C" w14:textId="61B8609D" w:rsidR="00FE1018" w:rsidRPr="00FE1018" w:rsidRDefault="0015544D" w:rsidP="00E971D6">
      <w:pPr>
        <w:pStyle w:val="Heading3"/>
        <w:spacing w:line="276" w:lineRule="auto"/>
        <w:jc w:val="both"/>
        <w:rPr>
          <w:b/>
          <w:i/>
        </w:rPr>
      </w:pPr>
      <w:r w:rsidRPr="0015544D">
        <w:rPr>
          <w:b/>
          <w:color w:val="242121"/>
        </w:rPr>
        <w:t>A</w:t>
      </w:r>
      <w:r w:rsidR="00FE1018" w:rsidRPr="0015544D">
        <w:rPr>
          <w:b/>
          <w:color w:val="242121"/>
        </w:rPr>
        <w:t>dditional appropriate PPE</w:t>
      </w:r>
      <w:r w:rsidR="00FE1018">
        <w:rPr>
          <w:color w:val="242121"/>
        </w:rPr>
        <w:t xml:space="preserve"> such as goggles</w:t>
      </w:r>
      <w:r w:rsidR="007E0E0A">
        <w:rPr>
          <w:color w:val="242121"/>
        </w:rPr>
        <w:t>, face mask, and impervious outer clothing</w:t>
      </w:r>
      <w:r w:rsidR="00FE1018">
        <w:rPr>
          <w:color w:val="242121"/>
        </w:rPr>
        <w:t xml:space="preserve"> </w:t>
      </w:r>
      <w:r>
        <w:rPr>
          <w:color w:val="242121"/>
        </w:rPr>
        <w:t xml:space="preserve">is used </w:t>
      </w:r>
      <w:r w:rsidR="00FE1018">
        <w:rPr>
          <w:color w:val="242121"/>
        </w:rPr>
        <w:t>if</w:t>
      </w:r>
      <w:r w:rsidR="00FE1018" w:rsidRPr="004B461C">
        <w:rPr>
          <w:color w:val="242121"/>
        </w:rPr>
        <w:t xml:space="preserve"> splattering is possible</w:t>
      </w:r>
      <w:r w:rsidR="00FE1018">
        <w:rPr>
          <w:color w:val="242121"/>
        </w:rPr>
        <w:t>.</w:t>
      </w:r>
    </w:p>
    <w:p w14:paraId="6946C98D" w14:textId="208AA0DA" w:rsidR="00FE1018" w:rsidRPr="007E0E0A" w:rsidRDefault="0015544D" w:rsidP="00E971D6">
      <w:pPr>
        <w:pStyle w:val="Heading3"/>
        <w:spacing w:line="276" w:lineRule="auto"/>
        <w:jc w:val="both"/>
        <w:rPr>
          <w:b/>
          <w:i/>
        </w:rPr>
      </w:pPr>
      <w:r w:rsidRPr="0015544D">
        <w:rPr>
          <w:b/>
          <w:color w:val="242121"/>
        </w:rPr>
        <w:t>Employees shall wash hands</w:t>
      </w:r>
      <w:r>
        <w:rPr>
          <w:color w:val="242121"/>
        </w:rPr>
        <w:t xml:space="preserve"> i</w:t>
      </w:r>
      <w:r w:rsidR="00FE1018" w:rsidRPr="004B461C">
        <w:rPr>
          <w:color w:val="242121"/>
        </w:rPr>
        <w:t xml:space="preserve">mmediately after </w:t>
      </w:r>
      <w:r w:rsidR="00FE1018">
        <w:rPr>
          <w:color w:val="242121"/>
        </w:rPr>
        <w:t>completing the task</w:t>
      </w:r>
      <w:r>
        <w:rPr>
          <w:color w:val="242121"/>
        </w:rPr>
        <w:t xml:space="preserve">, </w:t>
      </w:r>
      <w:r w:rsidR="00FE1018">
        <w:rPr>
          <w:color w:val="242121"/>
        </w:rPr>
        <w:t xml:space="preserve">in accordance with </w:t>
      </w:r>
      <w:r w:rsidR="00FE1018" w:rsidRPr="004B461C">
        <w:rPr>
          <w:color w:val="242121"/>
        </w:rPr>
        <w:t>the hand</w:t>
      </w:r>
      <w:r w:rsidR="00FE1018">
        <w:rPr>
          <w:color w:val="242121"/>
        </w:rPr>
        <w:t xml:space="preserve"> </w:t>
      </w:r>
      <w:r w:rsidR="00FE1018" w:rsidRPr="004B461C">
        <w:rPr>
          <w:color w:val="242121"/>
        </w:rPr>
        <w:t xml:space="preserve">washing </w:t>
      </w:r>
      <w:r w:rsidR="00FE1018">
        <w:rPr>
          <w:color w:val="242121"/>
        </w:rPr>
        <w:t>work practices</w:t>
      </w:r>
      <w:r w:rsidR="00FE1018" w:rsidRPr="004B461C">
        <w:rPr>
          <w:color w:val="242121"/>
        </w:rPr>
        <w:t xml:space="preserve"> described in </w:t>
      </w:r>
      <w:r w:rsidR="00FE1018">
        <w:rPr>
          <w:color w:val="242121"/>
        </w:rPr>
        <w:t>Section 7.</w:t>
      </w:r>
      <w:r w:rsidR="00241644">
        <w:rPr>
          <w:color w:val="242121"/>
        </w:rPr>
        <w:t>6</w:t>
      </w:r>
      <w:r w:rsidR="00FE1018">
        <w:rPr>
          <w:color w:val="242121"/>
        </w:rPr>
        <w:t>(</w:t>
      </w:r>
      <w:r w:rsidR="00241644">
        <w:rPr>
          <w:color w:val="242121"/>
        </w:rPr>
        <w:t>h</w:t>
      </w:r>
      <w:r w:rsidR="00FE1018">
        <w:rPr>
          <w:color w:val="242121"/>
        </w:rPr>
        <w:t>).</w:t>
      </w:r>
    </w:p>
    <w:p w14:paraId="7F06442A" w14:textId="2DC0BF71" w:rsidR="00DD4D69" w:rsidRPr="003278DB" w:rsidRDefault="007E0E0A" w:rsidP="003278DB">
      <w:pPr>
        <w:pStyle w:val="Heading3"/>
        <w:spacing w:line="276" w:lineRule="auto"/>
        <w:jc w:val="both"/>
        <w:rPr>
          <w:b/>
          <w:i/>
        </w:rPr>
      </w:pPr>
      <w:r w:rsidRPr="0015544D">
        <w:rPr>
          <w:b/>
          <w:color w:val="242121"/>
        </w:rPr>
        <w:t>Dispose of regulated waste</w:t>
      </w:r>
      <w:r>
        <w:rPr>
          <w:color w:val="242121"/>
        </w:rPr>
        <w:t xml:space="preserve"> only in approved labeled/color-coded biohazard bags or sharps containers (Section 7.10)</w:t>
      </w:r>
      <w:r w:rsidR="00EC3FF9">
        <w:rPr>
          <w:color w:val="242121"/>
        </w:rPr>
        <w:t>.</w:t>
      </w:r>
    </w:p>
    <w:p w14:paraId="41058421" w14:textId="77777777" w:rsidR="004A1FD1" w:rsidRDefault="004A1FD1" w:rsidP="007769F9">
      <w:pPr>
        <w:pStyle w:val="Heading2"/>
        <w:rPr>
          <w:rFonts w:ascii="Times New Roman" w:hAnsi="Times New Roman" w:cs="Times New Roman"/>
          <w:color w:val="auto"/>
          <w:sz w:val="22"/>
          <w:szCs w:val="22"/>
        </w:rPr>
      </w:pPr>
      <w:r>
        <w:rPr>
          <w:rFonts w:ascii="Times New Roman" w:hAnsi="Times New Roman" w:cs="Times New Roman"/>
          <w:color w:val="auto"/>
          <w:sz w:val="22"/>
          <w:szCs w:val="22"/>
        </w:rPr>
        <w:t>Labels.</w:t>
      </w:r>
    </w:p>
    <w:p w14:paraId="0CE5648C" w14:textId="355C9F7F" w:rsidR="00D2783B" w:rsidRPr="00241644" w:rsidRDefault="00CC0131" w:rsidP="00241644">
      <w:pPr>
        <w:pStyle w:val="Heading3"/>
        <w:spacing w:line="276" w:lineRule="auto"/>
        <w:jc w:val="both"/>
        <w:rPr>
          <w:b/>
        </w:rPr>
      </w:pPr>
      <w:r>
        <w:t xml:space="preserve">All equipment and containers used to manipulate, store, or transport infectious materials must be labeled with the universal “Biohazard” symbol.  </w:t>
      </w:r>
      <w:r w:rsidR="00790597">
        <w:t xml:space="preserve">This label may also contain the wording </w:t>
      </w:r>
      <w:r w:rsidR="00790597" w:rsidRPr="004B461C">
        <w:rPr>
          <w:color w:val="242121"/>
        </w:rPr>
        <w:t>“Infectious Waste</w:t>
      </w:r>
      <w:r w:rsidR="00790597">
        <w:rPr>
          <w:color w:val="242121"/>
        </w:rPr>
        <w:t>”</w:t>
      </w:r>
      <w:r w:rsidR="00790597" w:rsidRPr="004B461C">
        <w:rPr>
          <w:color w:val="242121"/>
        </w:rPr>
        <w:t xml:space="preserve"> or </w:t>
      </w:r>
      <w:r w:rsidR="00790597">
        <w:rPr>
          <w:color w:val="242121"/>
        </w:rPr>
        <w:t>“</w:t>
      </w:r>
      <w:r w:rsidR="00790597" w:rsidRPr="004B461C">
        <w:rPr>
          <w:color w:val="242121"/>
        </w:rPr>
        <w:t>Biohazard</w:t>
      </w:r>
      <w:r w:rsidR="00790597">
        <w:rPr>
          <w:color w:val="242121"/>
        </w:rPr>
        <w:t xml:space="preserve">.”  </w:t>
      </w:r>
      <w:r>
        <w:t xml:space="preserve">The label must be orange or red-orange, with the biohazard symbol </w:t>
      </w:r>
      <w:r w:rsidR="00790597">
        <w:t xml:space="preserve">and wording </w:t>
      </w:r>
      <w:r>
        <w:t>in a contrasting color</w:t>
      </w:r>
      <w:r w:rsidR="00D2783B">
        <w:t>.</w:t>
      </w:r>
      <w:r w:rsidR="00241644">
        <w:br/>
      </w:r>
      <w:r w:rsidR="00D2783B">
        <w:t xml:space="preserve"> </w:t>
      </w:r>
      <w:r>
        <w:rPr>
          <w:noProof/>
        </w:rPr>
        <w:drawing>
          <wp:inline distT="0" distB="0" distL="0" distR="0" wp14:anchorId="791A38DE" wp14:editId="0DEF6AB8">
            <wp:extent cx="594119" cy="548640"/>
            <wp:effectExtent l="0" t="0" r="0" b="1016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19" cy="548640"/>
                    </a:xfrm>
                    <a:prstGeom prst="rect">
                      <a:avLst/>
                    </a:prstGeom>
                    <a:noFill/>
                    <a:ln>
                      <a:noFill/>
                    </a:ln>
                  </pic:spPr>
                </pic:pic>
              </a:graphicData>
            </a:graphic>
          </wp:inline>
        </w:drawing>
      </w:r>
    </w:p>
    <w:p w14:paraId="074BC7A9" w14:textId="3EB2F03A" w:rsidR="00125C20" w:rsidRPr="00125C20" w:rsidRDefault="00125C20" w:rsidP="004A1FD1">
      <w:pPr>
        <w:pStyle w:val="Heading3"/>
        <w:spacing w:line="276" w:lineRule="auto"/>
        <w:jc w:val="both"/>
        <w:rPr>
          <w:b/>
        </w:rPr>
      </w:pPr>
      <w:r>
        <w:t xml:space="preserve">Regulated waste is collected in either </w:t>
      </w:r>
      <w:r>
        <w:rPr>
          <w:color w:val="242121"/>
        </w:rPr>
        <w:t>sharps containers</w:t>
      </w:r>
      <w:r w:rsidRPr="004B461C">
        <w:rPr>
          <w:color w:val="242121"/>
        </w:rPr>
        <w:t xml:space="preserve"> </w:t>
      </w:r>
      <w:r>
        <w:rPr>
          <w:color w:val="242121"/>
        </w:rPr>
        <w:t xml:space="preserve">or </w:t>
      </w:r>
      <w:r w:rsidRPr="004B461C">
        <w:rPr>
          <w:color w:val="242121"/>
        </w:rPr>
        <w:t xml:space="preserve">in color-coded impervious bags </w:t>
      </w:r>
      <w:r w:rsidR="00241644">
        <w:rPr>
          <w:color w:val="242121"/>
        </w:rPr>
        <w:t>(i.e., “red bags”).</w:t>
      </w:r>
      <w:r>
        <w:rPr>
          <w:color w:val="242121"/>
        </w:rPr>
        <w:t xml:space="preserve">  </w:t>
      </w:r>
    </w:p>
    <w:p w14:paraId="15192C52" w14:textId="03054E1B" w:rsidR="004A1FD1" w:rsidRPr="00BA0CA4" w:rsidRDefault="00BA0CA4" w:rsidP="004A1FD1">
      <w:pPr>
        <w:pStyle w:val="Heading3"/>
        <w:spacing w:line="276" w:lineRule="auto"/>
        <w:jc w:val="both"/>
        <w:rPr>
          <w:b/>
        </w:rPr>
      </w:pPr>
      <w:r>
        <w:rPr>
          <w:color w:val="242121"/>
        </w:rPr>
        <w:t>Supervisors will ensure that warning labels are affixed, or red bags are used as required, if contaminated waste or equipment is handled.</w:t>
      </w:r>
    </w:p>
    <w:p w14:paraId="5C715636" w14:textId="2FC6E986" w:rsidR="00BA0CA4" w:rsidRDefault="0003424C" w:rsidP="004A1FD1">
      <w:pPr>
        <w:pStyle w:val="Heading3"/>
        <w:spacing w:line="276" w:lineRule="auto"/>
        <w:jc w:val="both"/>
        <w:rPr>
          <w:b/>
        </w:rPr>
      </w:pPr>
      <w:r w:rsidRPr="0003424C">
        <w:rPr>
          <w:b/>
          <w:color w:val="242121"/>
        </w:rPr>
        <w:t>If no label</w:t>
      </w:r>
      <w:r>
        <w:rPr>
          <w:b/>
          <w:color w:val="242121"/>
        </w:rPr>
        <w:t xml:space="preserve"> is present</w:t>
      </w:r>
      <w:r w:rsidRPr="0003424C">
        <w:rPr>
          <w:b/>
          <w:color w:val="242121"/>
        </w:rPr>
        <w:t>.</w:t>
      </w:r>
      <w:r>
        <w:rPr>
          <w:color w:val="242121"/>
        </w:rPr>
        <w:t xml:space="preserve">  </w:t>
      </w:r>
      <w:r w:rsidR="00BA0CA4">
        <w:rPr>
          <w:color w:val="242121"/>
        </w:rPr>
        <w:t xml:space="preserve">Employees must notify their </w:t>
      </w:r>
      <w:r w:rsidR="00E92C6D">
        <w:rPr>
          <w:color w:val="242121"/>
        </w:rPr>
        <w:t>s</w:t>
      </w:r>
      <w:r w:rsidR="00BA0CA4">
        <w:rPr>
          <w:color w:val="242121"/>
        </w:rPr>
        <w:t>upervisors</w:t>
      </w:r>
      <w:r w:rsidR="00B950B5">
        <w:rPr>
          <w:color w:val="242121"/>
        </w:rPr>
        <w:t xml:space="preserve"> as soon as regulated waste, refrigerators containing blood or OPIM, or contaminated equipment is discovered without appropriate biohazard labels.</w:t>
      </w:r>
    </w:p>
    <w:p w14:paraId="129D1A12" w14:textId="0BAAB45E" w:rsidR="00173F53" w:rsidRDefault="007769F9" w:rsidP="007769F9">
      <w:pPr>
        <w:pStyle w:val="Heading2"/>
        <w:rPr>
          <w:rFonts w:ascii="Times New Roman" w:hAnsi="Times New Roman" w:cs="Times New Roman"/>
          <w:color w:val="auto"/>
          <w:sz w:val="22"/>
          <w:szCs w:val="22"/>
        </w:rPr>
      </w:pPr>
      <w:r>
        <w:rPr>
          <w:rFonts w:ascii="Times New Roman" w:hAnsi="Times New Roman" w:cs="Times New Roman"/>
          <w:color w:val="auto"/>
          <w:sz w:val="22"/>
          <w:szCs w:val="22"/>
        </w:rPr>
        <w:lastRenderedPageBreak/>
        <w:t>Engineering</w:t>
      </w:r>
      <w:r w:rsidR="00173F53">
        <w:rPr>
          <w:rFonts w:ascii="Times New Roman" w:hAnsi="Times New Roman" w:cs="Times New Roman"/>
          <w:color w:val="auto"/>
          <w:sz w:val="22"/>
          <w:szCs w:val="22"/>
        </w:rPr>
        <w:t xml:space="preserve"> Controls.</w:t>
      </w:r>
      <w:r>
        <w:rPr>
          <w:rFonts w:ascii="Times New Roman" w:hAnsi="Times New Roman" w:cs="Times New Roman"/>
          <w:color w:val="auto"/>
          <w:sz w:val="22"/>
          <w:szCs w:val="22"/>
        </w:rPr>
        <w:t xml:space="preserve"> </w:t>
      </w:r>
    </w:p>
    <w:p w14:paraId="3FCD4EB8" w14:textId="02DADA88" w:rsidR="00173F53" w:rsidRPr="00CC5FE7" w:rsidRDefault="00173F53" w:rsidP="00173F53">
      <w:pPr>
        <w:pStyle w:val="Heading3"/>
        <w:spacing w:line="276" w:lineRule="auto"/>
        <w:jc w:val="both"/>
        <w:rPr>
          <w:b/>
        </w:rPr>
      </w:pPr>
      <w:r>
        <w:rPr>
          <w:spacing w:val="-1"/>
        </w:rPr>
        <w:t>Engineering</w:t>
      </w:r>
      <w:r>
        <w:rPr>
          <w:spacing w:val="1"/>
        </w:rPr>
        <w:t xml:space="preserve"> </w:t>
      </w:r>
      <w:r>
        <w:rPr>
          <w:spacing w:val="-1"/>
        </w:rPr>
        <w:t>Controls</w:t>
      </w:r>
      <w:r>
        <w:rPr>
          <w:spacing w:val="2"/>
        </w:rPr>
        <w:t xml:space="preserve"> </w:t>
      </w:r>
      <w:r w:rsidR="00CC5FE7">
        <w:rPr>
          <w:spacing w:val="2"/>
        </w:rPr>
        <w:t>isolate or remove the BBP hazard from the workplace</w:t>
      </w:r>
      <w:r>
        <w:rPr>
          <w:spacing w:val="2"/>
        </w:rPr>
        <w:t>.  Eng</w:t>
      </w:r>
      <w:r w:rsidR="00CC5FE7">
        <w:rPr>
          <w:spacing w:val="2"/>
        </w:rPr>
        <w:t>ineering Controls:</w:t>
      </w:r>
    </w:p>
    <w:p w14:paraId="545FAFE1" w14:textId="58412372" w:rsidR="00CC5FE7" w:rsidRPr="00CC5FE7" w:rsidRDefault="00CC5FE7" w:rsidP="0037590D">
      <w:pPr>
        <w:pStyle w:val="Heading3"/>
        <w:numPr>
          <w:ilvl w:val="0"/>
          <w:numId w:val="14"/>
        </w:numPr>
        <w:spacing w:line="276" w:lineRule="auto"/>
        <w:ind w:left="1620"/>
        <w:jc w:val="both"/>
      </w:pPr>
      <w:r>
        <w:rPr>
          <w:spacing w:val="2"/>
        </w:rPr>
        <w:t xml:space="preserve">Include items such as hand washing sinks and eyewash facilities, </w:t>
      </w:r>
      <w:r w:rsidR="00DF25F2">
        <w:rPr>
          <w:spacing w:val="2"/>
        </w:rPr>
        <w:t xml:space="preserve">biosafety cabinets, </w:t>
      </w:r>
      <w:r>
        <w:rPr>
          <w:spacing w:val="2"/>
        </w:rPr>
        <w:t>sharps containers, self-sheathing needle</w:t>
      </w:r>
      <w:r w:rsidR="00021362">
        <w:rPr>
          <w:spacing w:val="2"/>
        </w:rPr>
        <w:t>s</w:t>
      </w:r>
      <w:r>
        <w:rPr>
          <w:spacing w:val="2"/>
        </w:rPr>
        <w:t>, safer medical devices such as sharps with engineered injury protections, and needleless systems.</w:t>
      </w:r>
    </w:p>
    <w:p w14:paraId="0F5A2164" w14:textId="75EB3CA0" w:rsidR="00CC5FE7" w:rsidRPr="00CC5FE7" w:rsidRDefault="00CC5FE7" w:rsidP="0037590D">
      <w:pPr>
        <w:pStyle w:val="Heading3"/>
        <w:numPr>
          <w:ilvl w:val="0"/>
          <w:numId w:val="14"/>
        </w:numPr>
        <w:spacing w:line="276" w:lineRule="auto"/>
        <w:ind w:left="1620"/>
        <w:jc w:val="both"/>
      </w:pPr>
      <w:r>
        <w:rPr>
          <w:spacing w:val="-1"/>
        </w:rPr>
        <w:t>Shall be examined and maintained or replaced on a regular schedule to ensure their effectiveness</w:t>
      </w:r>
      <w:r>
        <w:rPr>
          <w:color w:val="000000" w:themeColor="text1"/>
        </w:rPr>
        <w:t>.</w:t>
      </w:r>
    </w:p>
    <w:p w14:paraId="4450E96B" w14:textId="3204C5FF" w:rsidR="00CC5FE7" w:rsidRPr="00CC5FE7" w:rsidRDefault="00CC5FE7" w:rsidP="0037590D">
      <w:pPr>
        <w:pStyle w:val="Heading3"/>
        <w:numPr>
          <w:ilvl w:val="0"/>
          <w:numId w:val="14"/>
        </w:numPr>
        <w:spacing w:line="276" w:lineRule="auto"/>
        <w:ind w:left="1620"/>
        <w:jc w:val="both"/>
      </w:pPr>
      <w:r>
        <w:rPr>
          <w:color w:val="000000" w:themeColor="text1"/>
        </w:rPr>
        <w:t>Are used whenever possible to eliminate or minimize employee exposure to bloodborne pathogens.</w:t>
      </w:r>
    </w:p>
    <w:p w14:paraId="17945EC7" w14:textId="7C2C88F9" w:rsidR="00CC5FE7" w:rsidRPr="00895F7E" w:rsidRDefault="00CC5FE7" w:rsidP="0037590D">
      <w:pPr>
        <w:pStyle w:val="Heading3"/>
        <w:numPr>
          <w:ilvl w:val="0"/>
          <w:numId w:val="14"/>
        </w:numPr>
        <w:spacing w:line="276" w:lineRule="auto"/>
        <w:ind w:left="1620"/>
        <w:jc w:val="both"/>
      </w:pPr>
      <w:r>
        <w:rPr>
          <w:color w:val="000000" w:themeColor="text1"/>
        </w:rPr>
        <w:t>Are reviewed annually for the availability of safer medical devices; the review is documented, and input is provided by non-administrative staff.</w:t>
      </w:r>
    </w:p>
    <w:p w14:paraId="5ABA41D5" w14:textId="63BC9622" w:rsidR="00AF5A12" w:rsidRPr="00AF5A12" w:rsidRDefault="00AF5A12" w:rsidP="00173F53">
      <w:pPr>
        <w:pStyle w:val="Heading3"/>
        <w:spacing w:line="276" w:lineRule="auto"/>
        <w:jc w:val="both"/>
        <w:rPr>
          <w:b/>
        </w:rPr>
      </w:pPr>
      <w:r>
        <w:rPr>
          <w:b/>
          <w:spacing w:val="2"/>
        </w:rPr>
        <w:t xml:space="preserve">Non-Sharps Containers </w:t>
      </w:r>
      <w:r w:rsidR="00FE1018" w:rsidRPr="00FE1018">
        <w:rPr>
          <w:spacing w:val="2"/>
        </w:rPr>
        <w:t xml:space="preserve">(i.e., biohazard </w:t>
      </w:r>
      <w:r w:rsidR="00021362">
        <w:rPr>
          <w:spacing w:val="2"/>
        </w:rPr>
        <w:t xml:space="preserve">or “red” </w:t>
      </w:r>
      <w:r w:rsidR="00FE1018" w:rsidRPr="00FE1018">
        <w:rPr>
          <w:spacing w:val="2"/>
        </w:rPr>
        <w:t>bags)</w:t>
      </w:r>
      <w:r w:rsidR="00FE1018">
        <w:rPr>
          <w:b/>
          <w:spacing w:val="2"/>
        </w:rPr>
        <w:t xml:space="preserve"> </w:t>
      </w:r>
      <w:r w:rsidR="00FE1018">
        <w:rPr>
          <w:spacing w:val="2"/>
        </w:rPr>
        <w:t>are specifically designed to</w:t>
      </w:r>
      <w:r w:rsidRPr="00AF5A12">
        <w:rPr>
          <w:spacing w:val="2"/>
        </w:rPr>
        <w:t xml:space="preserve"> be leak-proof, color-coded or labeled with a biohazard warning label</w:t>
      </w:r>
      <w:r>
        <w:rPr>
          <w:spacing w:val="2"/>
        </w:rPr>
        <w:t>, and capable of being securely closed</w:t>
      </w:r>
      <w:r w:rsidRPr="00AF5A12">
        <w:rPr>
          <w:spacing w:val="2"/>
        </w:rPr>
        <w:t>.</w:t>
      </w:r>
      <w:r>
        <w:rPr>
          <w:b/>
          <w:spacing w:val="2"/>
        </w:rPr>
        <w:t xml:space="preserve"> </w:t>
      </w:r>
    </w:p>
    <w:p w14:paraId="7A81AEF0" w14:textId="027F91A0" w:rsidR="00CC5FE7" w:rsidRPr="00DF25F2" w:rsidRDefault="00CC5FE7" w:rsidP="00173F53">
      <w:pPr>
        <w:pStyle w:val="Heading3"/>
        <w:spacing w:line="276" w:lineRule="auto"/>
        <w:jc w:val="both"/>
        <w:rPr>
          <w:b/>
        </w:rPr>
      </w:pPr>
      <w:r w:rsidRPr="00DF25F2">
        <w:rPr>
          <w:b/>
          <w:spacing w:val="2"/>
        </w:rPr>
        <w:t xml:space="preserve">Sharps Containers </w:t>
      </w:r>
      <w:r w:rsidR="0054488D" w:rsidRPr="00FE1018">
        <w:rPr>
          <w:spacing w:val="2"/>
        </w:rPr>
        <w:t xml:space="preserve">are </w:t>
      </w:r>
      <w:r w:rsidR="00FE1018" w:rsidRPr="00FE1018">
        <w:rPr>
          <w:spacing w:val="2"/>
        </w:rPr>
        <w:t>available in restrooms acro</w:t>
      </w:r>
      <w:r w:rsidR="00CA0379">
        <w:rPr>
          <w:spacing w:val="2"/>
        </w:rPr>
        <w:t xml:space="preserve">ss campus for personal use; within the </w:t>
      </w:r>
      <w:r w:rsidR="00215693">
        <w:rPr>
          <w:spacing w:val="2"/>
        </w:rPr>
        <w:t>SAC 22B</w:t>
      </w:r>
      <w:r w:rsidR="00CA0379">
        <w:rPr>
          <w:spacing w:val="2"/>
        </w:rPr>
        <w:t xml:space="preserve"> </w:t>
      </w:r>
      <w:r w:rsidR="00021362">
        <w:rPr>
          <w:spacing w:val="2"/>
        </w:rPr>
        <w:t>suite</w:t>
      </w:r>
      <w:r w:rsidR="00CA0379">
        <w:rPr>
          <w:spacing w:val="2"/>
        </w:rPr>
        <w:t>;</w:t>
      </w:r>
      <w:r w:rsidR="00FE1018" w:rsidRPr="00FE1018">
        <w:rPr>
          <w:spacing w:val="2"/>
        </w:rPr>
        <w:t xml:space="preserve"> and throughout RNS laboratories for research and teaching</w:t>
      </w:r>
      <w:r w:rsidR="00CA0379">
        <w:rPr>
          <w:spacing w:val="2"/>
        </w:rPr>
        <w:t xml:space="preserve"> activities</w:t>
      </w:r>
      <w:r w:rsidR="00FE1018" w:rsidRPr="00FE1018">
        <w:rPr>
          <w:spacing w:val="2"/>
        </w:rPr>
        <w:t xml:space="preserve">. </w:t>
      </w:r>
      <w:r w:rsidR="00CA0379">
        <w:rPr>
          <w:spacing w:val="2"/>
        </w:rPr>
        <w:t xml:space="preserve"> </w:t>
      </w:r>
      <w:r w:rsidR="00FE1018" w:rsidRPr="00FE1018">
        <w:rPr>
          <w:spacing w:val="2"/>
        </w:rPr>
        <w:t>They are</w:t>
      </w:r>
      <w:r w:rsidRPr="00FE1018">
        <w:rPr>
          <w:spacing w:val="2"/>
        </w:rPr>
        <w:t>:</w:t>
      </w:r>
      <w:r w:rsidR="008525BC" w:rsidRPr="008525BC">
        <w:rPr>
          <w:spacing w:val="2"/>
        </w:rPr>
        <w:t xml:space="preserve"> </w:t>
      </w:r>
      <w:r w:rsidR="008525BC">
        <w:rPr>
          <w:spacing w:val="2"/>
        </w:rPr>
        <w:t xml:space="preserve">puncture-resistant; </w:t>
      </w:r>
      <w:r w:rsidR="008525BC">
        <w:rPr>
          <w:spacing w:val="-1"/>
        </w:rPr>
        <w:t xml:space="preserve">color-coded or labeled with a biohazard warning label; </w:t>
      </w:r>
      <w:r w:rsidR="008525BC">
        <w:rPr>
          <w:color w:val="000000" w:themeColor="text1"/>
        </w:rPr>
        <w:t>leak-proof on the sides and bottom; and capable of being securely closed.</w:t>
      </w:r>
    </w:p>
    <w:p w14:paraId="14C863B4" w14:textId="43D2DE5A" w:rsidR="00CC5FE7" w:rsidRPr="00CC5FE7" w:rsidRDefault="00215693" w:rsidP="0037590D">
      <w:pPr>
        <w:pStyle w:val="Heading3"/>
        <w:numPr>
          <w:ilvl w:val="0"/>
          <w:numId w:val="15"/>
        </w:numPr>
        <w:spacing w:line="276" w:lineRule="auto"/>
        <w:ind w:left="1620"/>
        <w:jc w:val="both"/>
      </w:pPr>
      <w:r>
        <w:rPr>
          <w:spacing w:val="-1"/>
        </w:rPr>
        <w:t xml:space="preserve">Sharps containers in the restrooms </w:t>
      </w:r>
      <w:r w:rsidR="00CA0379">
        <w:rPr>
          <w:spacing w:val="2"/>
        </w:rPr>
        <w:t>are monitored and replaced by the Custodial staff</w:t>
      </w:r>
      <w:r w:rsidR="001B7A5E">
        <w:rPr>
          <w:spacing w:val="2"/>
        </w:rPr>
        <w:t>; full containers are brought to SAC 22B for temporary storage until the next scheduled waste disposal.</w:t>
      </w:r>
    </w:p>
    <w:p w14:paraId="66A59A80" w14:textId="255E2737" w:rsidR="00CC5FE7" w:rsidRPr="00215693" w:rsidRDefault="00021362" w:rsidP="0037590D">
      <w:pPr>
        <w:pStyle w:val="Heading3"/>
        <w:numPr>
          <w:ilvl w:val="0"/>
          <w:numId w:val="15"/>
        </w:numPr>
        <w:spacing w:line="276" w:lineRule="auto"/>
        <w:ind w:left="1620"/>
        <w:jc w:val="both"/>
      </w:pPr>
      <w:r>
        <w:rPr>
          <w:spacing w:val="-1"/>
        </w:rPr>
        <w:t>Sharps c</w:t>
      </w:r>
      <w:r w:rsidR="00CA0379">
        <w:rPr>
          <w:spacing w:val="-1"/>
        </w:rPr>
        <w:t>ontainers use</w:t>
      </w:r>
      <w:r>
        <w:rPr>
          <w:spacing w:val="-1"/>
        </w:rPr>
        <w:t>d</w:t>
      </w:r>
      <w:r w:rsidR="00CA0379">
        <w:rPr>
          <w:spacing w:val="-1"/>
        </w:rPr>
        <w:t xml:space="preserve"> in the RNS laboratories are monitored and replaced by the RNS Stockroom Managers</w:t>
      </w:r>
      <w:r w:rsidR="00334844">
        <w:rPr>
          <w:spacing w:val="-1"/>
        </w:rPr>
        <w:t xml:space="preserve"> and CHO</w:t>
      </w:r>
      <w:r w:rsidR="00CC5FE7">
        <w:rPr>
          <w:color w:val="000000" w:themeColor="text1"/>
        </w:rPr>
        <w:t>.</w:t>
      </w:r>
      <w:r w:rsidR="001B7A5E">
        <w:rPr>
          <w:color w:val="000000" w:themeColor="text1"/>
        </w:rPr>
        <w:t xml:space="preserve">  These containers do not contain infectious materials but rather are used to safely collect and dispose of needles, syringes, etc. that are used for various lab teaching and research procedures.</w:t>
      </w:r>
    </w:p>
    <w:p w14:paraId="6373E571" w14:textId="443D2891" w:rsidR="00DD4D69" w:rsidRPr="00CC5FE7" w:rsidRDefault="00215693" w:rsidP="0037590D">
      <w:pPr>
        <w:pStyle w:val="Heading3"/>
        <w:numPr>
          <w:ilvl w:val="0"/>
          <w:numId w:val="15"/>
        </w:numPr>
        <w:spacing w:line="276" w:lineRule="auto"/>
        <w:ind w:left="1620"/>
        <w:jc w:val="both"/>
      </w:pPr>
      <w:r>
        <w:rPr>
          <w:spacing w:val="-1"/>
        </w:rPr>
        <w:t>Sharps containers in SAC 22B are monitored and replaced by the Athletic Trainers.</w:t>
      </w:r>
    </w:p>
    <w:p w14:paraId="1E531CAA" w14:textId="33070FF4" w:rsidR="000F478E" w:rsidRDefault="000F478E" w:rsidP="007769F9">
      <w:pPr>
        <w:pStyle w:val="Heading2"/>
        <w:rPr>
          <w:rFonts w:ascii="Times New Roman" w:hAnsi="Times New Roman" w:cs="Times New Roman"/>
          <w:color w:val="auto"/>
          <w:sz w:val="22"/>
          <w:szCs w:val="22"/>
        </w:rPr>
      </w:pPr>
      <w:r>
        <w:rPr>
          <w:rFonts w:ascii="Times New Roman" w:hAnsi="Times New Roman" w:cs="Times New Roman"/>
          <w:color w:val="auto"/>
          <w:sz w:val="22"/>
          <w:szCs w:val="22"/>
        </w:rPr>
        <w:t>Personal Protective Equipment (PPE), and Hazard Assessment/PPE Selection</w:t>
      </w:r>
      <w:r w:rsidR="005C1C6A">
        <w:rPr>
          <w:rFonts w:ascii="Times New Roman" w:hAnsi="Times New Roman" w:cs="Times New Roman"/>
          <w:color w:val="auto"/>
          <w:sz w:val="22"/>
          <w:szCs w:val="22"/>
        </w:rPr>
        <w:t>.</w:t>
      </w:r>
      <w:r w:rsidRPr="007769F9">
        <w:rPr>
          <w:rFonts w:ascii="Times New Roman" w:hAnsi="Times New Roman" w:cs="Times New Roman"/>
          <w:color w:val="auto"/>
          <w:sz w:val="22"/>
          <w:szCs w:val="22"/>
        </w:rPr>
        <w:t xml:space="preserve"> </w:t>
      </w:r>
    </w:p>
    <w:p w14:paraId="1A9FC156" w14:textId="1E04ECD8" w:rsidR="000F478E" w:rsidRPr="007D53BE" w:rsidRDefault="000F478E" w:rsidP="000F478E">
      <w:pPr>
        <w:pStyle w:val="Heading3"/>
        <w:spacing w:line="276" w:lineRule="auto"/>
        <w:jc w:val="both"/>
        <w:rPr>
          <w:b/>
        </w:rPr>
      </w:pPr>
      <w:r>
        <w:t xml:space="preserve">St. Olaf College provides </w:t>
      </w:r>
      <w:r w:rsidR="00334844">
        <w:t>appropriate</w:t>
      </w:r>
      <w:r>
        <w:t xml:space="preserve"> PPE to its employees at no cost, and will ensure that all appropriate sizes are available.</w:t>
      </w:r>
    </w:p>
    <w:p w14:paraId="7DC8BD01" w14:textId="77777777" w:rsidR="000F478E" w:rsidRPr="007D53BE" w:rsidRDefault="000F478E" w:rsidP="000F478E">
      <w:pPr>
        <w:pStyle w:val="Heading3"/>
        <w:spacing w:line="276" w:lineRule="auto"/>
        <w:jc w:val="both"/>
        <w:rPr>
          <w:b/>
        </w:rPr>
      </w:pPr>
      <w:r>
        <w:t xml:space="preserve">Supervisors will ensure that PPE is available to their employees throughout the entire </w:t>
      </w:r>
      <w:proofErr w:type="spellStart"/>
      <w:r>
        <w:t>workshift</w:t>
      </w:r>
      <w:proofErr w:type="spellEnd"/>
      <w:r>
        <w:rPr>
          <w:color w:val="000000" w:themeColor="text1"/>
        </w:rPr>
        <w:t>.</w:t>
      </w:r>
    </w:p>
    <w:p w14:paraId="1907DB7B" w14:textId="0C6C74B3" w:rsidR="000F478E" w:rsidRPr="008D6C07" w:rsidRDefault="000F478E" w:rsidP="000F478E">
      <w:pPr>
        <w:pStyle w:val="Heading3"/>
        <w:spacing w:line="276" w:lineRule="auto"/>
        <w:jc w:val="both"/>
        <w:rPr>
          <w:b/>
        </w:rPr>
      </w:pPr>
      <w:r w:rsidRPr="001953C6">
        <w:rPr>
          <w:b/>
        </w:rPr>
        <w:t>Training</w:t>
      </w:r>
      <w:r>
        <w:t xml:space="preserve"> on the appropriate use of PPE is provided by the employee’s </w:t>
      </w:r>
      <w:r w:rsidR="00E92C6D">
        <w:t>s</w:t>
      </w:r>
      <w:r>
        <w:t>upervisor in consultation with the EHS Training Coordinator or the CHO.</w:t>
      </w:r>
    </w:p>
    <w:p w14:paraId="5D7BCAEF" w14:textId="3752CFB5" w:rsidR="000F478E" w:rsidRDefault="000F478E" w:rsidP="000F478E">
      <w:pPr>
        <w:pStyle w:val="Heading3"/>
        <w:spacing w:line="276" w:lineRule="auto"/>
        <w:jc w:val="both"/>
        <w:rPr>
          <w:b/>
        </w:rPr>
      </w:pPr>
      <w:r w:rsidRPr="001953C6">
        <w:rPr>
          <w:b/>
        </w:rPr>
        <w:t>The following types of PPE are available</w:t>
      </w:r>
      <w:r>
        <w:rPr>
          <w:b/>
        </w:rPr>
        <w:t xml:space="preserve"> from </w:t>
      </w:r>
      <w:r w:rsidR="00E92C6D">
        <w:rPr>
          <w:b/>
        </w:rPr>
        <w:t>s</w:t>
      </w:r>
      <w:r>
        <w:rPr>
          <w:b/>
        </w:rPr>
        <w:t>upervisors</w:t>
      </w:r>
      <w:r w:rsidRPr="001953C6">
        <w:rPr>
          <w:b/>
        </w:rPr>
        <w:t>:</w:t>
      </w:r>
    </w:p>
    <w:p w14:paraId="54B35F58" w14:textId="740729D6" w:rsidR="00FB4A7A" w:rsidRDefault="00FB4A7A" w:rsidP="00FB4A7A">
      <w:pPr>
        <w:pStyle w:val="Heading3"/>
        <w:numPr>
          <w:ilvl w:val="0"/>
          <w:numId w:val="10"/>
        </w:numPr>
        <w:tabs>
          <w:tab w:val="left" w:pos="1980"/>
        </w:tabs>
        <w:spacing w:line="276" w:lineRule="auto"/>
        <w:ind w:left="1620"/>
        <w:jc w:val="both"/>
      </w:pPr>
      <w:r w:rsidRPr="000F478E">
        <w:rPr>
          <w:b/>
        </w:rPr>
        <w:t>Gloves.</w:t>
      </w:r>
      <w:r>
        <w:t xml:space="preserve">  </w:t>
      </w:r>
      <w:r>
        <w:br/>
      </w:r>
      <w:r w:rsidRPr="000F478E">
        <w:rPr>
          <w:b/>
        </w:rPr>
        <w:t>(a)</w:t>
      </w:r>
      <w:r>
        <w:tab/>
      </w:r>
      <w:r w:rsidRPr="000F478E">
        <w:rPr>
          <w:b/>
        </w:rPr>
        <w:t>Disposable</w:t>
      </w:r>
      <w:r w:rsidRPr="00652229">
        <w:t xml:space="preserve"> single-use nitrile gloves (a</w:t>
      </w:r>
      <w:r>
        <w:t xml:space="preserve">vailable in </w:t>
      </w:r>
      <w:r w:rsidR="00DD3CB6">
        <w:t>a range of sizes</w:t>
      </w:r>
      <w:r>
        <w:t>).</w:t>
      </w:r>
      <w:r>
        <w:br/>
      </w:r>
      <w:r w:rsidRPr="000F478E">
        <w:rPr>
          <w:b/>
        </w:rPr>
        <w:t>(b)</w:t>
      </w:r>
      <w:r>
        <w:tab/>
      </w:r>
      <w:r w:rsidRPr="00EC4EF6">
        <w:rPr>
          <w:b/>
        </w:rPr>
        <w:t>Utility gloves</w:t>
      </w:r>
      <w:r w:rsidRPr="00EC4EF6">
        <w:t xml:space="preserve"> </w:t>
      </w:r>
      <w:r>
        <w:t>that are worn</w:t>
      </w:r>
      <w:r w:rsidR="00B34D08">
        <w:t xml:space="preserve"> over disposable gloves.  These</w:t>
      </w:r>
      <w:r>
        <w:t xml:space="preserve"> </w:t>
      </w:r>
      <w:r w:rsidRPr="00EC4EF6">
        <w:t>may be de</w:t>
      </w:r>
      <w:r>
        <w:t>contaminated for reuse if they show no signs of cracking, peeling, tearing, puncturing, or deterioration.</w:t>
      </w:r>
    </w:p>
    <w:p w14:paraId="005D9820" w14:textId="77777777" w:rsidR="00FB4A7A" w:rsidRDefault="00FB4A7A" w:rsidP="00FB4A7A">
      <w:pPr>
        <w:pStyle w:val="Heading3"/>
        <w:numPr>
          <w:ilvl w:val="0"/>
          <w:numId w:val="10"/>
        </w:numPr>
        <w:spacing w:line="276" w:lineRule="auto"/>
        <w:ind w:left="1620"/>
        <w:jc w:val="both"/>
      </w:pPr>
      <w:r w:rsidRPr="000F478E">
        <w:rPr>
          <w:b/>
        </w:rPr>
        <w:t>Goggles.</w:t>
      </w:r>
      <w:r>
        <w:t xml:space="preserve">  Chemical splash-resistant goggles.</w:t>
      </w:r>
    </w:p>
    <w:p w14:paraId="21A1BF58" w14:textId="413114A1" w:rsidR="00FB4A7A" w:rsidRDefault="00FB4A7A" w:rsidP="00FB4A7A">
      <w:pPr>
        <w:pStyle w:val="Heading3"/>
        <w:numPr>
          <w:ilvl w:val="0"/>
          <w:numId w:val="10"/>
        </w:numPr>
        <w:spacing w:line="276" w:lineRule="auto"/>
        <w:ind w:left="1620"/>
        <w:jc w:val="both"/>
      </w:pPr>
      <w:r w:rsidRPr="000F478E">
        <w:rPr>
          <w:b/>
        </w:rPr>
        <w:lastRenderedPageBreak/>
        <w:t>Additional PPE</w:t>
      </w:r>
      <w:r>
        <w:t xml:space="preserve"> that is also available (if necessary) includes </w:t>
      </w:r>
      <w:r w:rsidR="00FB2223">
        <w:t xml:space="preserve">disposable </w:t>
      </w:r>
      <w:r>
        <w:t>impermeable gowns/lab coats; face shields; medical masks; shoe covers; mouth pieces and resuscitation bags (for CPR).</w:t>
      </w:r>
    </w:p>
    <w:p w14:paraId="1833CC45" w14:textId="67CD7F0C" w:rsidR="00FB4A7A" w:rsidRDefault="00FB4A7A" w:rsidP="000F478E">
      <w:pPr>
        <w:pStyle w:val="Heading3"/>
        <w:spacing w:line="276" w:lineRule="auto"/>
        <w:jc w:val="both"/>
        <w:rPr>
          <w:b/>
        </w:rPr>
      </w:pPr>
      <w:r>
        <w:rPr>
          <w:b/>
        </w:rPr>
        <w:t xml:space="preserve">Hazard Assessment/PPE Selection.  </w:t>
      </w:r>
      <w:r>
        <w:t>OSHA requires employers to assess the work environment to determine if hazards are present which necessitate the use</w:t>
      </w:r>
      <w:r w:rsidR="00DD0B44">
        <w:t xml:space="preserve"> of PPE.  EHS will work with </w:t>
      </w:r>
      <w:r w:rsidR="00E92C6D">
        <w:t>s</w:t>
      </w:r>
      <w:r w:rsidR="00DD0B44">
        <w:t>u</w:t>
      </w:r>
      <w:r>
        <w:t>pervisors to ensure the following;</w:t>
      </w:r>
    </w:p>
    <w:p w14:paraId="0D7121A0" w14:textId="77777777" w:rsidR="00FB4A7A" w:rsidRDefault="00FB4A7A" w:rsidP="0037590D">
      <w:pPr>
        <w:pStyle w:val="Heading3"/>
        <w:numPr>
          <w:ilvl w:val="0"/>
          <w:numId w:val="17"/>
        </w:numPr>
        <w:spacing w:line="276" w:lineRule="auto"/>
        <w:ind w:left="1620"/>
        <w:jc w:val="both"/>
      </w:pPr>
      <w:r>
        <w:t xml:space="preserve">A hazard assessment is accomplished to identify potential hazards.  </w:t>
      </w:r>
    </w:p>
    <w:p w14:paraId="4823B41E" w14:textId="77777777" w:rsidR="00FB4A7A" w:rsidRDefault="00FB4A7A" w:rsidP="0037590D">
      <w:pPr>
        <w:pStyle w:val="Heading3"/>
        <w:numPr>
          <w:ilvl w:val="0"/>
          <w:numId w:val="17"/>
        </w:numPr>
        <w:spacing w:line="276" w:lineRule="auto"/>
        <w:ind w:left="1620"/>
        <w:jc w:val="both"/>
      </w:pPr>
      <w:r>
        <w:t>The hazard-appropriate, and properly fitted, PPE is provided to the employee.  PPE selection decisions and criteria will be communicated to the employee.</w:t>
      </w:r>
    </w:p>
    <w:p w14:paraId="1CC1B732" w14:textId="77777777" w:rsidR="00FB4A7A" w:rsidRDefault="00FB4A7A" w:rsidP="0037590D">
      <w:pPr>
        <w:pStyle w:val="Heading3"/>
        <w:numPr>
          <w:ilvl w:val="0"/>
          <w:numId w:val="17"/>
        </w:numPr>
        <w:spacing w:line="276" w:lineRule="auto"/>
        <w:ind w:left="1620"/>
        <w:jc w:val="both"/>
      </w:pPr>
      <w:r>
        <w:t>Employees are trained on PPE usage: when it is required, its limitations, and how to use it.</w:t>
      </w:r>
    </w:p>
    <w:p w14:paraId="4E9DB9E7" w14:textId="1B3924E7" w:rsidR="00FB4A7A" w:rsidRDefault="00FB4A7A" w:rsidP="0037590D">
      <w:pPr>
        <w:pStyle w:val="Heading3"/>
        <w:numPr>
          <w:ilvl w:val="0"/>
          <w:numId w:val="17"/>
        </w:numPr>
        <w:spacing w:line="276" w:lineRule="auto"/>
        <w:ind w:left="1620"/>
        <w:jc w:val="both"/>
      </w:pPr>
      <w:r>
        <w:t>The Hazard Assessment/PPE Selection and Certification Form can be found in Appendix B.</w:t>
      </w:r>
    </w:p>
    <w:p w14:paraId="623323B0" w14:textId="757F673E" w:rsidR="00A33924" w:rsidRPr="007769F9" w:rsidRDefault="00590D26" w:rsidP="007769F9">
      <w:pPr>
        <w:pStyle w:val="Heading2"/>
        <w:rPr>
          <w:rFonts w:ascii="Times New Roman" w:hAnsi="Times New Roman" w:cs="Times New Roman"/>
          <w:color w:val="auto"/>
          <w:sz w:val="22"/>
          <w:szCs w:val="22"/>
        </w:rPr>
      </w:pPr>
      <w:r w:rsidRPr="007769F9">
        <w:rPr>
          <w:rFonts w:ascii="Times New Roman" w:hAnsi="Times New Roman" w:cs="Times New Roman"/>
          <w:color w:val="auto"/>
          <w:sz w:val="22"/>
          <w:szCs w:val="22"/>
        </w:rPr>
        <w:t>Work Practice Controls</w:t>
      </w:r>
      <w:r w:rsidR="003A58BE" w:rsidRPr="007769F9">
        <w:rPr>
          <w:rFonts w:ascii="Times New Roman" w:hAnsi="Times New Roman" w:cs="Times New Roman"/>
          <w:color w:val="auto"/>
          <w:sz w:val="22"/>
          <w:szCs w:val="22"/>
        </w:rPr>
        <w:t xml:space="preserve">. </w:t>
      </w:r>
      <w:r w:rsidR="00C54052" w:rsidRPr="007769F9">
        <w:rPr>
          <w:rFonts w:ascii="Times New Roman" w:hAnsi="Times New Roman" w:cs="Times New Roman"/>
          <w:color w:val="auto"/>
          <w:sz w:val="22"/>
          <w:szCs w:val="22"/>
        </w:rPr>
        <w:t xml:space="preserve"> </w:t>
      </w:r>
    </w:p>
    <w:p w14:paraId="659C9008" w14:textId="0D8A42E3" w:rsidR="00E47507" w:rsidRPr="00E47507" w:rsidRDefault="002E549B" w:rsidP="00F351BF">
      <w:pPr>
        <w:pStyle w:val="Heading3"/>
        <w:spacing w:line="276" w:lineRule="auto"/>
        <w:jc w:val="both"/>
        <w:rPr>
          <w:b/>
        </w:rPr>
      </w:pPr>
      <w:r>
        <w:rPr>
          <w:spacing w:val="-1"/>
        </w:rPr>
        <w:t>Work</w:t>
      </w:r>
      <w:r>
        <w:rPr>
          <w:spacing w:val="1"/>
        </w:rPr>
        <w:t xml:space="preserve"> </w:t>
      </w:r>
      <w:r>
        <w:rPr>
          <w:spacing w:val="-1"/>
        </w:rPr>
        <w:t>Practice</w:t>
      </w:r>
      <w:r>
        <w:rPr>
          <w:spacing w:val="1"/>
        </w:rPr>
        <w:t xml:space="preserve"> </w:t>
      </w:r>
      <w:r>
        <w:rPr>
          <w:spacing w:val="-1"/>
        </w:rPr>
        <w:t>Controls</w:t>
      </w:r>
      <w:r>
        <w:rPr>
          <w:spacing w:val="2"/>
        </w:rPr>
        <w:t xml:space="preserve"> </w:t>
      </w:r>
      <w:r w:rsidR="004100FD">
        <w:t>are</w:t>
      </w:r>
      <w:r>
        <w:rPr>
          <w:spacing w:val="1"/>
        </w:rPr>
        <w:t xml:space="preserve"> </w:t>
      </w:r>
      <w:r>
        <w:rPr>
          <w:spacing w:val="-1"/>
        </w:rPr>
        <w:t>used</w:t>
      </w:r>
      <w:r>
        <w:t xml:space="preserve"> to</w:t>
      </w:r>
      <w:r>
        <w:rPr>
          <w:spacing w:val="1"/>
        </w:rPr>
        <w:t xml:space="preserve"> </w:t>
      </w:r>
      <w:r>
        <w:rPr>
          <w:spacing w:val="-1"/>
        </w:rPr>
        <w:t>prevent</w:t>
      </w:r>
      <w:r>
        <w:rPr>
          <w:spacing w:val="2"/>
        </w:rPr>
        <w:t xml:space="preserve"> </w:t>
      </w:r>
      <w:r>
        <w:rPr>
          <w:spacing w:val="-1"/>
        </w:rPr>
        <w:t>or</w:t>
      </w:r>
      <w:r>
        <w:rPr>
          <w:spacing w:val="2"/>
        </w:rPr>
        <w:t xml:space="preserve"> </w:t>
      </w:r>
      <w:r>
        <w:rPr>
          <w:spacing w:val="-1"/>
        </w:rPr>
        <w:t>minimize</w:t>
      </w:r>
      <w:r>
        <w:rPr>
          <w:spacing w:val="1"/>
        </w:rPr>
        <w:t xml:space="preserve"> </w:t>
      </w:r>
      <w:r>
        <w:rPr>
          <w:spacing w:val="-1"/>
        </w:rPr>
        <w:t>exposure</w:t>
      </w:r>
      <w:r>
        <w:rPr>
          <w:spacing w:val="2"/>
        </w:rPr>
        <w:t xml:space="preserve"> </w:t>
      </w:r>
      <w:r>
        <w:t>to</w:t>
      </w:r>
      <w:r>
        <w:rPr>
          <w:spacing w:val="1"/>
        </w:rPr>
        <w:t xml:space="preserve"> </w:t>
      </w:r>
      <w:r>
        <w:rPr>
          <w:spacing w:val="-1"/>
        </w:rPr>
        <w:t>bloodborne</w:t>
      </w:r>
      <w:r>
        <w:rPr>
          <w:spacing w:val="28"/>
        </w:rPr>
        <w:t xml:space="preserve"> </w:t>
      </w:r>
      <w:r>
        <w:rPr>
          <w:spacing w:val="-1"/>
        </w:rPr>
        <w:t xml:space="preserve">pathogens.  </w:t>
      </w:r>
    </w:p>
    <w:p w14:paraId="4303661A" w14:textId="1BD9CC26" w:rsidR="00B53B97" w:rsidRPr="00B53B97" w:rsidRDefault="00B53B97" w:rsidP="00F351BF">
      <w:pPr>
        <w:pStyle w:val="Heading3"/>
        <w:spacing w:line="276" w:lineRule="auto"/>
        <w:jc w:val="both"/>
        <w:rPr>
          <w:rStyle w:val="Hyperlink"/>
          <w:b/>
          <w:color w:val="auto"/>
          <w:u w:val="none"/>
        </w:rPr>
      </w:pPr>
      <w:r w:rsidRPr="004918CB">
        <w:rPr>
          <w:b/>
        </w:rPr>
        <w:t>Laboratory personnel</w:t>
      </w:r>
      <w:r>
        <w:t xml:space="preserve"> will </w:t>
      </w:r>
      <w:r w:rsidR="002E549B">
        <w:t xml:space="preserve">also </w:t>
      </w:r>
      <w:r>
        <w:t xml:space="preserve">follow all protocols outlined in the </w:t>
      </w:r>
      <w:hyperlink r:id="rId24" w:history="1">
        <w:r w:rsidRPr="004918CB">
          <w:rPr>
            <w:rStyle w:val="Hyperlink"/>
          </w:rPr>
          <w:t>Biosafety section of the Laboratory Safety Manual</w:t>
        </w:r>
      </w:hyperlink>
      <w:r w:rsidR="008803DA">
        <w:rPr>
          <w:color w:val="000000" w:themeColor="text1"/>
          <w:vertAlign w:val="superscript"/>
        </w:rPr>
        <w:t>8</w:t>
      </w:r>
      <w:r w:rsidR="008803DA">
        <w:rPr>
          <w:color w:val="000000" w:themeColor="text1"/>
        </w:rPr>
        <w:t>.</w:t>
      </w:r>
    </w:p>
    <w:p w14:paraId="47DCA3CC" w14:textId="77777777" w:rsidR="006E17A4" w:rsidRPr="006E17A4" w:rsidRDefault="006E17A4" w:rsidP="00F351BF">
      <w:pPr>
        <w:pStyle w:val="Heading3"/>
        <w:spacing w:line="276" w:lineRule="auto"/>
        <w:jc w:val="both"/>
        <w:rPr>
          <w:b/>
        </w:rPr>
      </w:pPr>
      <w:r>
        <w:rPr>
          <w:spacing w:val="-1"/>
        </w:rPr>
        <w:t>Eating, drinking, smoking, applying cosmetics or lip balm, and handling contact lenses is prohibited in work areas where there is potential for exposure to BBP.</w:t>
      </w:r>
    </w:p>
    <w:p w14:paraId="255145C8" w14:textId="76849FF3" w:rsidR="00F967EC" w:rsidRPr="00F967EC" w:rsidRDefault="00BC47F2" w:rsidP="00F351BF">
      <w:pPr>
        <w:pStyle w:val="Heading3"/>
        <w:spacing w:line="276" w:lineRule="auto"/>
        <w:jc w:val="both"/>
        <w:rPr>
          <w:b/>
        </w:rPr>
      </w:pPr>
      <w:r>
        <w:rPr>
          <w:spacing w:val="-1"/>
        </w:rPr>
        <w:t>All procedures shall be performed as to minimize splashing, spraying, spattering, or other actions that can generate</w:t>
      </w:r>
      <w:r w:rsidR="006E17A4">
        <w:rPr>
          <w:spacing w:val="-1"/>
        </w:rPr>
        <w:t xml:space="preserve"> droplets/aerosols.</w:t>
      </w:r>
      <w:r w:rsidR="00F351BF">
        <w:rPr>
          <w:spacing w:val="28"/>
        </w:rPr>
        <w:t xml:space="preserve">  </w:t>
      </w:r>
    </w:p>
    <w:p w14:paraId="0F866FE7" w14:textId="77777777" w:rsidR="005C1C6A" w:rsidRDefault="005C1C6A" w:rsidP="00F351BF">
      <w:pPr>
        <w:pStyle w:val="Heading3"/>
        <w:spacing w:line="276" w:lineRule="auto"/>
        <w:jc w:val="both"/>
        <w:rPr>
          <w:b/>
        </w:rPr>
      </w:pPr>
      <w:r w:rsidRPr="007D53BE">
        <w:rPr>
          <w:b/>
        </w:rPr>
        <w:t xml:space="preserve">All employees </w:t>
      </w:r>
      <w:r>
        <w:rPr>
          <w:b/>
        </w:rPr>
        <w:t xml:space="preserve">using PPE </w:t>
      </w:r>
      <w:r w:rsidRPr="007D53BE">
        <w:rPr>
          <w:b/>
        </w:rPr>
        <w:t>are required to observe the following precautions</w:t>
      </w:r>
      <w:r>
        <w:rPr>
          <w:b/>
        </w:rPr>
        <w:t>:</w:t>
      </w:r>
    </w:p>
    <w:p w14:paraId="13F40A9E" w14:textId="19F1B878" w:rsidR="00A25001" w:rsidRPr="00A25001" w:rsidRDefault="00A25001" w:rsidP="0037590D">
      <w:pPr>
        <w:pStyle w:val="Heading3"/>
        <w:numPr>
          <w:ilvl w:val="0"/>
          <w:numId w:val="28"/>
        </w:numPr>
        <w:spacing w:line="276" w:lineRule="auto"/>
        <w:ind w:left="1620"/>
        <w:jc w:val="both"/>
      </w:pPr>
      <w:r w:rsidRPr="00A25001">
        <w:rPr>
          <w:b/>
        </w:rPr>
        <w:t>Prior to use</w:t>
      </w:r>
      <w:r>
        <w:t xml:space="preserve"> inspect all PPE for defects.  If there are any suspected defects then immediately inform your </w:t>
      </w:r>
      <w:r w:rsidR="00E92C6D">
        <w:t>s</w:t>
      </w:r>
      <w:r>
        <w:t xml:space="preserve">upervisor, and dispose of the item so that it </w:t>
      </w:r>
      <w:proofErr w:type="spellStart"/>
      <w:r>
        <w:t>can not</w:t>
      </w:r>
      <w:proofErr w:type="spellEnd"/>
      <w:r>
        <w:t xml:space="preserve"> be used accidentally by others.</w:t>
      </w:r>
      <w:r>
        <w:rPr>
          <w:b/>
        </w:rPr>
        <w:t xml:space="preserve"> </w:t>
      </w:r>
    </w:p>
    <w:p w14:paraId="45D4E5B4" w14:textId="5518C229" w:rsidR="005C1C6A" w:rsidRDefault="00F9398A" w:rsidP="0037590D">
      <w:pPr>
        <w:pStyle w:val="Heading3"/>
        <w:numPr>
          <w:ilvl w:val="0"/>
          <w:numId w:val="28"/>
        </w:numPr>
        <w:spacing w:line="276" w:lineRule="auto"/>
        <w:ind w:left="1620"/>
        <w:jc w:val="both"/>
      </w:pPr>
      <w:r>
        <w:rPr>
          <w:b/>
        </w:rPr>
        <w:t xml:space="preserve">If there is a hazard of aerosols, splashes, </w:t>
      </w:r>
      <w:r>
        <w:t xml:space="preserve">splatters, sprays, or droplets of blood or OPIM then </w:t>
      </w:r>
      <w:r w:rsidR="00A03044">
        <w:t xml:space="preserve">chemical splash goggles and a medical face mask shall be </w:t>
      </w:r>
      <w:proofErr w:type="gramStart"/>
      <w:r w:rsidR="00A03044">
        <w:t>worn  (</w:t>
      </w:r>
      <w:proofErr w:type="gramEnd"/>
      <w:r w:rsidR="00A03044">
        <w:t>see Section 7.6(f))</w:t>
      </w:r>
      <w:r>
        <w:t xml:space="preserve">. </w:t>
      </w:r>
    </w:p>
    <w:p w14:paraId="137D0BE0" w14:textId="60803282" w:rsidR="005C1C6A" w:rsidRDefault="00FA69C5" w:rsidP="0037590D">
      <w:pPr>
        <w:pStyle w:val="Heading3"/>
        <w:numPr>
          <w:ilvl w:val="0"/>
          <w:numId w:val="28"/>
        </w:numPr>
        <w:spacing w:line="276" w:lineRule="auto"/>
        <w:ind w:left="1620"/>
        <w:jc w:val="both"/>
      </w:pPr>
      <w:r w:rsidRPr="00046D19">
        <w:rPr>
          <w:b/>
        </w:rPr>
        <w:t>If PPE becomes contaminated</w:t>
      </w:r>
      <w:r>
        <w:t xml:space="preserve"> by blood or OPIM remove it immediately or as soon as feasible in such a way as to avoid contact with the outer (contaminated) surface</w:t>
      </w:r>
      <w:r>
        <w:rPr>
          <w:b/>
        </w:rPr>
        <w:t xml:space="preserve">.  </w:t>
      </w:r>
    </w:p>
    <w:p w14:paraId="3F3D4FEA" w14:textId="5497AA43" w:rsidR="005C1C6A" w:rsidRDefault="00FA69C5" w:rsidP="0037590D">
      <w:pPr>
        <w:pStyle w:val="Heading3"/>
        <w:numPr>
          <w:ilvl w:val="0"/>
          <w:numId w:val="28"/>
        </w:numPr>
        <w:spacing w:line="276" w:lineRule="auto"/>
        <w:ind w:left="1620"/>
        <w:jc w:val="both"/>
      </w:pPr>
      <w:r>
        <w:t xml:space="preserve">Remove </w:t>
      </w:r>
      <w:r w:rsidR="004E4246">
        <w:t xml:space="preserve">used </w:t>
      </w:r>
      <w:r>
        <w:t>PPE before leaving the work area</w:t>
      </w:r>
      <w:r w:rsidR="005C1C6A">
        <w:t>.</w:t>
      </w:r>
    </w:p>
    <w:p w14:paraId="2E2F9F0C" w14:textId="56A6F085" w:rsidR="005C1C6A" w:rsidRDefault="00FA69C5" w:rsidP="0037590D">
      <w:pPr>
        <w:pStyle w:val="Heading3"/>
        <w:numPr>
          <w:ilvl w:val="0"/>
          <w:numId w:val="28"/>
        </w:numPr>
        <w:spacing w:line="276" w:lineRule="auto"/>
        <w:ind w:left="1620"/>
        <w:jc w:val="both"/>
      </w:pPr>
      <w:r>
        <w:rPr>
          <w:b/>
        </w:rPr>
        <w:t>Place used</w:t>
      </w:r>
      <w:r w:rsidRPr="00547DF8">
        <w:rPr>
          <w:b/>
        </w:rPr>
        <w:t xml:space="preserve"> PPE </w:t>
      </w:r>
      <w:r>
        <w:t>in the appropriate containers in your work area for disposal, washing, decontamination, or storage</w:t>
      </w:r>
      <w:r w:rsidR="004E4246">
        <w:t xml:space="preserve"> (see Sections 7.9 &amp; 7.10)</w:t>
      </w:r>
      <w:r w:rsidR="005C1C6A">
        <w:t>.</w:t>
      </w:r>
    </w:p>
    <w:p w14:paraId="73F55D6F" w14:textId="04822594" w:rsidR="005C1C6A" w:rsidRDefault="00FA69C5" w:rsidP="0037590D">
      <w:pPr>
        <w:pStyle w:val="Heading3"/>
        <w:numPr>
          <w:ilvl w:val="0"/>
          <w:numId w:val="28"/>
        </w:numPr>
        <w:spacing w:line="276" w:lineRule="auto"/>
        <w:ind w:left="1620"/>
        <w:jc w:val="both"/>
      </w:pPr>
      <w:r w:rsidRPr="00547DF8">
        <w:rPr>
          <w:b/>
        </w:rPr>
        <w:t xml:space="preserve">Wash </w:t>
      </w:r>
      <w:r>
        <w:rPr>
          <w:b/>
        </w:rPr>
        <w:t xml:space="preserve">your </w:t>
      </w:r>
      <w:r w:rsidRPr="00547DF8">
        <w:rPr>
          <w:b/>
        </w:rPr>
        <w:t>hands</w:t>
      </w:r>
      <w:r>
        <w:t xml:space="preserve"> immediately or as soon as feasible after re</w:t>
      </w:r>
      <w:r w:rsidR="004E4246">
        <w:t>moval of gloves or other PPE (s</w:t>
      </w:r>
      <w:r>
        <w:t>ee Section 7.6(h)</w:t>
      </w:r>
      <w:r w:rsidR="004E4246">
        <w:t>)</w:t>
      </w:r>
      <w:r w:rsidR="00732E29">
        <w:t xml:space="preserve">. </w:t>
      </w:r>
    </w:p>
    <w:p w14:paraId="4B14D4F1" w14:textId="4605826B" w:rsidR="00A6675E" w:rsidRDefault="00856178" w:rsidP="00F351BF">
      <w:pPr>
        <w:pStyle w:val="Heading3"/>
        <w:spacing w:line="276" w:lineRule="auto"/>
        <w:jc w:val="both"/>
        <w:rPr>
          <w:b/>
        </w:rPr>
      </w:pPr>
      <w:r>
        <w:rPr>
          <w:b/>
        </w:rPr>
        <w:t>Donning (Putting On) and Doffing (Taking Off) PPE</w:t>
      </w:r>
      <w:r w:rsidR="00A6675E">
        <w:t>:</w:t>
      </w:r>
      <w:r>
        <w:rPr>
          <w:b/>
        </w:rPr>
        <w:t xml:space="preserve"> </w:t>
      </w:r>
      <w:hyperlink r:id="rId25" w:history="1">
        <w:r w:rsidRPr="00D901DB">
          <w:rPr>
            <w:rStyle w:val="Hyperlink"/>
          </w:rPr>
          <w:t xml:space="preserve">follow this illustrated </w:t>
        </w:r>
        <w:r w:rsidR="00DD0B44">
          <w:rPr>
            <w:rStyle w:val="Hyperlink"/>
          </w:rPr>
          <w:t xml:space="preserve">CDC </w:t>
        </w:r>
        <w:r w:rsidRPr="00D901DB">
          <w:rPr>
            <w:rStyle w:val="Hyperlink"/>
          </w:rPr>
          <w:t>guide</w:t>
        </w:r>
      </w:hyperlink>
      <w:r w:rsidR="008803DA">
        <w:rPr>
          <w:color w:val="000000" w:themeColor="text1"/>
          <w:vertAlign w:val="superscript"/>
        </w:rPr>
        <w:t>9</w:t>
      </w:r>
      <w:r w:rsidR="008803DA">
        <w:rPr>
          <w:color w:val="000000" w:themeColor="text1"/>
        </w:rPr>
        <w:t xml:space="preserve"> </w:t>
      </w:r>
      <w:r w:rsidR="00D901DB">
        <w:t>to ensure the proper sequence of applying and removing PPE</w:t>
      </w:r>
      <w:r>
        <w:t>.</w:t>
      </w:r>
      <w:r w:rsidR="00DD3CB6">
        <w:t xml:space="preserve">  </w:t>
      </w:r>
      <w:r w:rsidR="00DD3CB6" w:rsidRPr="00DD3CB6">
        <w:rPr>
          <w:b/>
        </w:rPr>
        <w:t>To remove contaminated gloves</w:t>
      </w:r>
      <w:r w:rsidR="00DD3CB6">
        <w:t xml:space="preserve"> </w:t>
      </w:r>
      <w:hyperlink r:id="rId26" w:history="1">
        <w:r w:rsidR="00DD3CB6" w:rsidRPr="00DD3CB6">
          <w:rPr>
            <w:rStyle w:val="Hyperlink"/>
          </w:rPr>
          <w:t>follow the illustrated instructions</w:t>
        </w:r>
      </w:hyperlink>
      <w:r w:rsidR="008803DA" w:rsidRPr="00050405">
        <w:rPr>
          <w:color w:val="000000" w:themeColor="text1"/>
          <w:vertAlign w:val="superscript"/>
        </w:rPr>
        <w:t>1</w:t>
      </w:r>
      <w:r w:rsidR="008803DA">
        <w:rPr>
          <w:color w:val="000000" w:themeColor="text1"/>
          <w:vertAlign w:val="superscript"/>
        </w:rPr>
        <w:t>0</w:t>
      </w:r>
      <w:r w:rsidR="008803DA">
        <w:rPr>
          <w:color w:val="000000" w:themeColor="text1"/>
        </w:rPr>
        <w:t xml:space="preserve"> </w:t>
      </w:r>
      <w:r w:rsidR="00DD3CB6">
        <w:t xml:space="preserve">found on the </w:t>
      </w:r>
      <w:hyperlink r:id="rId27" w:history="1">
        <w:r w:rsidR="00DD3CB6" w:rsidRPr="00DD3CB6">
          <w:rPr>
            <w:rStyle w:val="Hyperlink"/>
          </w:rPr>
          <w:t>EHS BBP website</w:t>
        </w:r>
      </w:hyperlink>
      <w:r w:rsidR="008803DA">
        <w:rPr>
          <w:color w:val="000000" w:themeColor="text1"/>
          <w:vertAlign w:val="superscript"/>
        </w:rPr>
        <w:t>7</w:t>
      </w:r>
      <w:r w:rsidR="008803DA">
        <w:rPr>
          <w:color w:val="000000" w:themeColor="text1"/>
        </w:rPr>
        <w:t xml:space="preserve">.  </w:t>
      </w:r>
    </w:p>
    <w:p w14:paraId="010F151D" w14:textId="793A01E8" w:rsidR="005C1C6A" w:rsidRDefault="005C1C6A" w:rsidP="00F351BF">
      <w:pPr>
        <w:pStyle w:val="Heading3"/>
        <w:spacing w:line="276" w:lineRule="auto"/>
        <w:jc w:val="both"/>
        <w:rPr>
          <w:b/>
        </w:rPr>
      </w:pPr>
      <w:r>
        <w:rPr>
          <w:b/>
        </w:rPr>
        <w:t>Proper Glove Use.</w:t>
      </w:r>
    </w:p>
    <w:p w14:paraId="4955E36B" w14:textId="424CE3CA" w:rsidR="005C1C6A" w:rsidRDefault="00756EDC" w:rsidP="0037590D">
      <w:pPr>
        <w:pStyle w:val="Heading3"/>
        <w:numPr>
          <w:ilvl w:val="0"/>
          <w:numId w:val="30"/>
        </w:numPr>
        <w:spacing w:line="276" w:lineRule="auto"/>
        <w:ind w:left="1620"/>
        <w:jc w:val="both"/>
      </w:pPr>
      <w:r>
        <w:rPr>
          <w:b/>
        </w:rPr>
        <w:lastRenderedPageBreak/>
        <w:t>Gloves must be worn</w:t>
      </w:r>
      <w:r w:rsidR="005C1C6A" w:rsidRPr="00EC4EF6">
        <w:rPr>
          <w:b/>
        </w:rPr>
        <w:t xml:space="preserve"> when</w:t>
      </w:r>
      <w:r w:rsidR="005C1C6A">
        <w:t xml:space="preserve"> it can be reasonably anticipated that there may be hand contact with blood, OPIM, or contaminated items/surfaces.</w:t>
      </w:r>
    </w:p>
    <w:p w14:paraId="10B62A37" w14:textId="25CC10B3" w:rsidR="00756EDC" w:rsidRPr="00756EDC" w:rsidRDefault="00756EDC" w:rsidP="0037590D">
      <w:pPr>
        <w:pStyle w:val="Heading3"/>
        <w:numPr>
          <w:ilvl w:val="0"/>
          <w:numId w:val="30"/>
        </w:numPr>
        <w:spacing w:line="276" w:lineRule="auto"/>
        <w:ind w:left="1620"/>
        <w:jc w:val="both"/>
      </w:pPr>
      <w:r>
        <w:rPr>
          <w:b/>
        </w:rPr>
        <w:t>After putting gloves on</w:t>
      </w:r>
      <w:r w:rsidR="00DD3CB6">
        <w:rPr>
          <w:b/>
        </w:rPr>
        <w:t>,</w:t>
      </w:r>
      <w:r>
        <w:rPr>
          <w:b/>
        </w:rPr>
        <w:t xml:space="preserve"> reinspect for damage.</w:t>
      </w:r>
    </w:p>
    <w:p w14:paraId="7F026E76" w14:textId="377E48F6" w:rsidR="005C1C6A" w:rsidRDefault="005C1C6A" w:rsidP="0037590D">
      <w:pPr>
        <w:pStyle w:val="Heading3"/>
        <w:numPr>
          <w:ilvl w:val="0"/>
          <w:numId w:val="30"/>
        </w:numPr>
        <w:spacing w:line="276" w:lineRule="auto"/>
        <w:ind w:left="1620"/>
        <w:jc w:val="both"/>
      </w:pPr>
      <w:r w:rsidRPr="00EC4EF6">
        <w:rPr>
          <w:b/>
        </w:rPr>
        <w:t>Replace gloves if</w:t>
      </w:r>
      <w:r>
        <w:t xml:space="preserve"> torn, punctured, contaminated, or if their ability to function as a barrier is compromised.</w:t>
      </w:r>
    </w:p>
    <w:p w14:paraId="1B54A8F8" w14:textId="77777777" w:rsidR="005C1C6A" w:rsidRDefault="005C1C6A" w:rsidP="0037590D">
      <w:pPr>
        <w:pStyle w:val="Heading3"/>
        <w:numPr>
          <w:ilvl w:val="0"/>
          <w:numId w:val="30"/>
        </w:numPr>
        <w:spacing w:line="276" w:lineRule="auto"/>
        <w:ind w:left="1620"/>
        <w:jc w:val="both"/>
      </w:pPr>
      <w:r>
        <w:rPr>
          <w:b/>
        </w:rPr>
        <w:t xml:space="preserve">Never reuse disposable gloves.  </w:t>
      </w:r>
      <w:r w:rsidRPr="00EC4EF6">
        <w:t>Do not wash</w:t>
      </w:r>
      <w:r>
        <w:rPr>
          <w:b/>
        </w:rPr>
        <w:t xml:space="preserve"> </w:t>
      </w:r>
      <w:r w:rsidRPr="00EC4EF6">
        <w:t>or decontaminate</w:t>
      </w:r>
      <w:r>
        <w:t xml:space="preserve"> them; dispose of them.</w:t>
      </w:r>
    </w:p>
    <w:p w14:paraId="19E2EE90" w14:textId="77777777" w:rsidR="005C1C6A" w:rsidRDefault="005C1C6A" w:rsidP="0037590D">
      <w:pPr>
        <w:pStyle w:val="Heading3"/>
        <w:numPr>
          <w:ilvl w:val="0"/>
          <w:numId w:val="30"/>
        </w:numPr>
        <w:spacing w:line="276" w:lineRule="auto"/>
        <w:ind w:left="1620"/>
        <w:jc w:val="both"/>
      </w:pPr>
      <w:r w:rsidRPr="00EC4EF6">
        <w:rPr>
          <w:b/>
        </w:rPr>
        <w:t>Utility gloves</w:t>
      </w:r>
      <w:r w:rsidRPr="00EC4EF6">
        <w:t xml:space="preserve"> may be de</w:t>
      </w:r>
      <w:r>
        <w:t>contaminated for reuse if they show no signs of cracking, peeling, tearing, puncturing, or deterioration.</w:t>
      </w:r>
    </w:p>
    <w:p w14:paraId="5C162609" w14:textId="05C8C415" w:rsidR="005C1C6A" w:rsidRDefault="00A03044" w:rsidP="0037590D">
      <w:pPr>
        <w:pStyle w:val="Heading3"/>
        <w:numPr>
          <w:ilvl w:val="0"/>
          <w:numId w:val="30"/>
        </w:numPr>
        <w:spacing w:line="276" w:lineRule="auto"/>
        <w:ind w:left="1620"/>
        <w:jc w:val="both"/>
      </w:pPr>
      <w:r>
        <w:rPr>
          <w:b/>
        </w:rPr>
        <w:t>To</w:t>
      </w:r>
      <w:r w:rsidR="00B34D08">
        <w:rPr>
          <w:b/>
        </w:rPr>
        <w:t xml:space="preserve"> r</w:t>
      </w:r>
      <w:r w:rsidR="005C1C6A">
        <w:rPr>
          <w:b/>
        </w:rPr>
        <w:t xml:space="preserve">emove </w:t>
      </w:r>
      <w:r w:rsidR="00B34D08">
        <w:rPr>
          <w:b/>
        </w:rPr>
        <w:t>c</w:t>
      </w:r>
      <w:r w:rsidR="00DD0B44">
        <w:rPr>
          <w:b/>
        </w:rPr>
        <w:t xml:space="preserve">ontaminated </w:t>
      </w:r>
      <w:r w:rsidR="008803DA" w:rsidRPr="00DD3CB6">
        <w:rPr>
          <w:b/>
        </w:rPr>
        <w:t>gloves</w:t>
      </w:r>
      <w:r w:rsidR="008803DA">
        <w:t xml:space="preserve"> </w:t>
      </w:r>
      <w:hyperlink r:id="rId28" w:history="1">
        <w:r w:rsidR="008803DA" w:rsidRPr="00DD3CB6">
          <w:rPr>
            <w:rStyle w:val="Hyperlink"/>
          </w:rPr>
          <w:t>follow the illustrated instructions</w:t>
        </w:r>
      </w:hyperlink>
      <w:r w:rsidR="008803DA" w:rsidRPr="00050405">
        <w:rPr>
          <w:color w:val="000000" w:themeColor="text1"/>
          <w:vertAlign w:val="superscript"/>
        </w:rPr>
        <w:t>1</w:t>
      </w:r>
      <w:r w:rsidR="008803DA">
        <w:rPr>
          <w:color w:val="000000" w:themeColor="text1"/>
          <w:vertAlign w:val="superscript"/>
        </w:rPr>
        <w:t>0</w:t>
      </w:r>
      <w:r w:rsidR="008803DA">
        <w:rPr>
          <w:color w:val="000000" w:themeColor="text1"/>
        </w:rPr>
        <w:t xml:space="preserve"> </w:t>
      </w:r>
      <w:r w:rsidR="008803DA">
        <w:t xml:space="preserve">found on the </w:t>
      </w:r>
      <w:hyperlink r:id="rId29" w:history="1">
        <w:r w:rsidR="008803DA" w:rsidRPr="00DD3CB6">
          <w:rPr>
            <w:rStyle w:val="Hyperlink"/>
          </w:rPr>
          <w:t>EHS BBP website</w:t>
        </w:r>
      </w:hyperlink>
      <w:r w:rsidR="008803DA">
        <w:rPr>
          <w:color w:val="000000" w:themeColor="text1"/>
          <w:vertAlign w:val="superscript"/>
        </w:rPr>
        <w:t>7</w:t>
      </w:r>
      <w:r w:rsidR="008803DA">
        <w:rPr>
          <w:color w:val="000000" w:themeColor="text1"/>
        </w:rPr>
        <w:t xml:space="preserve">.  </w:t>
      </w:r>
    </w:p>
    <w:p w14:paraId="3F4C876B" w14:textId="332E04AF" w:rsidR="00DF25F2" w:rsidRPr="004100FD" w:rsidRDefault="00C04773" w:rsidP="005C1C6A">
      <w:pPr>
        <w:pStyle w:val="Heading3"/>
        <w:spacing w:line="276" w:lineRule="auto"/>
        <w:jc w:val="both"/>
        <w:rPr>
          <w:b/>
        </w:rPr>
      </w:pPr>
      <w:r w:rsidRPr="004100FD">
        <w:rPr>
          <w:b/>
        </w:rPr>
        <w:t xml:space="preserve">Hand </w:t>
      </w:r>
      <w:r w:rsidR="00DF25F2" w:rsidRPr="004100FD">
        <w:rPr>
          <w:b/>
        </w:rPr>
        <w:t>Washing Procedures.</w:t>
      </w:r>
      <w:r w:rsidR="00345C11">
        <w:rPr>
          <w:b/>
        </w:rPr>
        <w:t xml:space="preserve">  </w:t>
      </w:r>
      <w:r w:rsidR="00345C11">
        <w:t xml:space="preserve">Follow the </w:t>
      </w:r>
      <w:hyperlink r:id="rId30" w:history="1">
        <w:r w:rsidR="00345C11" w:rsidRPr="00B96D38">
          <w:rPr>
            <w:rStyle w:val="Hyperlink"/>
          </w:rPr>
          <w:t>CDC recommendation</w:t>
        </w:r>
        <w:r w:rsidR="00345C11">
          <w:rPr>
            <w:rStyle w:val="Hyperlink"/>
          </w:rPr>
          <w:t>s</w:t>
        </w:r>
      </w:hyperlink>
      <w:r w:rsidR="008803DA" w:rsidRPr="00050405">
        <w:rPr>
          <w:color w:val="000000" w:themeColor="text1"/>
          <w:vertAlign w:val="superscript"/>
        </w:rPr>
        <w:t>1</w:t>
      </w:r>
      <w:r w:rsidR="008803DA">
        <w:rPr>
          <w:color w:val="000000" w:themeColor="text1"/>
          <w:vertAlign w:val="superscript"/>
        </w:rPr>
        <w:t>1</w:t>
      </w:r>
      <w:r w:rsidR="008803DA">
        <w:rPr>
          <w:color w:val="000000" w:themeColor="text1"/>
        </w:rPr>
        <w:t>:</w:t>
      </w:r>
    </w:p>
    <w:p w14:paraId="32457756" w14:textId="06AC1323" w:rsidR="0015657E" w:rsidRDefault="0015657E" w:rsidP="007B471B">
      <w:pPr>
        <w:pStyle w:val="Heading3"/>
        <w:numPr>
          <w:ilvl w:val="0"/>
          <w:numId w:val="13"/>
        </w:numPr>
        <w:spacing w:line="276" w:lineRule="auto"/>
        <w:ind w:left="1620"/>
        <w:jc w:val="both"/>
      </w:pPr>
      <w:r>
        <w:rPr>
          <w:b/>
        </w:rPr>
        <w:t>Cleaning you</w:t>
      </w:r>
      <w:r w:rsidR="00B34D08">
        <w:rPr>
          <w:b/>
        </w:rPr>
        <w:t>r</w:t>
      </w:r>
      <w:r>
        <w:rPr>
          <w:b/>
        </w:rPr>
        <w:t xml:space="preserve"> hands also protects coworkers</w:t>
      </w:r>
      <w:r>
        <w:t xml:space="preserve"> by preventing hand-to-hand spread of contamination.</w:t>
      </w:r>
    </w:p>
    <w:p w14:paraId="3AFF1B05" w14:textId="2AB312E7" w:rsidR="00345C11" w:rsidRDefault="00345C11" w:rsidP="007B471B">
      <w:pPr>
        <w:pStyle w:val="Heading3"/>
        <w:numPr>
          <w:ilvl w:val="0"/>
          <w:numId w:val="13"/>
        </w:numPr>
        <w:spacing w:line="276" w:lineRule="auto"/>
        <w:ind w:left="1620"/>
        <w:jc w:val="both"/>
      </w:pPr>
      <w:r>
        <w:rPr>
          <w:b/>
        </w:rPr>
        <w:t>Wet your hands</w:t>
      </w:r>
      <w:r w:rsidR="00A9317C">
        <w:rPr>
          <w:b/>
        </w:rPr>
        <w:t xml:space="preserve"> and other contaminated skin</w:t>
      </w:r>
      <w:r>
        <w:t xml:space="preserve"> with clean, running water.</w:t>
      </w:r>
    </w:p>
    <w:p w14:paraId="5BD022B0" w14:textId="38635EE1" w:rsidR="00345C11" w:rsidRDefault="00345C11" w:rsidP="007B471B">
      <w:pPr>
        <w:pStyle w:val="Heading3"/>
        <w:numPr>
          <w:ilvl w:val="0"/>
          <w:numId w:val="13"/>
        </w:numPr>
        <w:spacing w:line="276" w:lineRule="auto"/>
        <w:ind w:left="1620"/>
        <w:jc w:val="both"/>
      </w:pPr>
      <w:r>
        <w:rPr>
          <w:b/>
        </w:rPr>
        <w:t>Apply soap and lather your hands</w:t>
      </w:r>
      <w:r>
        <w:t xml:space="preserve"> by rubbing them together with the soap.  Be sure to lather the backs of your hands, between your fingers, and under your nails.</w:t>
      </w:r>
    </w:p>
    <w:p w14:paraId="055157CD" w14:textId="10083D68" w:rsidR="00345C11" w:rsidRDefault="00345C11" w:rsidP="007B471B">
      <w:pPr>
        <w:pStyle w:val="Heading3"/>
        <w:numPr>
          <w:ilvl w:val="0"/>
          <w:numId w:val="13"/>
        </w:numPr>
        <w:spacing w:line="276" w:lineRule="auto"/>
        <w:ind w:left="1620"/>
        <w:jc w:val="both"/>
      </w:pPr>
      <w:r w:rsidRPr="00B96D38">
        <w:rPr>
          <w:b/>
        </w:rPr>
        <w:t>Scrub your hands</w:t>
      </w:r>
      <w:r>
        <w:t xml:space="preserve"> for at least 20 seconds.  Need a timer?  Hum the “Happy Birthday” song from beginning to end twice.</w:t>
      </w:r>
    </w:p>
    <w:p w14:paraId="08D041E2" w14:textId="77777777" w:rsidR="00345C11" w:rsidRDefault="00345C11" w:rsidP="007B471B">
      <w:pPr>
        <w:pStyle w:val="Heading3"/>
        <w:numPr>
          <w:ilvl w:val="0"/>
          <w:numId w:val="13"/>
        </w:numPr>
        <w:spacing w:line="276" w:lineRule="auto"/>
        <w:ind w:left="1620"/>
        <w:jc w:val="both"/>
      </w:pPr>
      <w:r>
        <w:rPr>
          <w:b/>
        </w:rPr>
        <w:t>Rinse your hands</w:t>
      </w:r>
      <w:r>
        <w:t xml:space="preserve"> well under clean, running water.</w:t>
      </w:r>
    </w:p>
    <w:p w14:paraId="68E5B4F3" w14:textId="67EC2C9A" w:rsidR="0015657E" w:rsidRDefault="0015657E" w:rsidP="007B471B">
      <w:pPr>
        <w:pStyle w:val="Heading3"/>
        <w:numPr>
          <w:ilvl w:val="0"/>
          <w:numId w:val="13"/>
        </w:numPr>
        <w:spacing w:line="276" w:lineRule="auto"/>
        <w:ind w:left="1620"/>
        <w:jc w:val="both"/>
      </w:pPr>
      <w:r>
        <w:rPr>
          <w:b/>
        </w:rPr>
        <w:t xml:space="preserve">Use a paper towel to turn off the faucet.  </w:t>
      </w:r>
      <w:r w:rsidRPr="0015657E">
        <w:t>All manually controlled faucets are considered contaminated.</w:t>
      </w:r>
    </w:p>
    <w:p w14:paraId="5D23C8A7" w14:textId="3E8B0FD6" w:rsidR="00345C11" w:rsidRDefault="00345C11" w:rsidP="007B471B">
      <w:pPr>
        <w:pStyle w:val="Heading3"/>
        <w:numPr>
          <w:ilvl w:val="0"/>
          <w:numId w:val="13"/>
        </w:numPr>
        <w:spacing w:line="276" w:lineRule="auto"/>
        <w:ind w:left="1620"/>
        <w:jc w:val="both"/>
      </w:pPr>
      <w:r>
        <w:rPr>
          <w:b/>
        </w:rPr>
        <w:t>Dry your hands</w:t>
      </w:r>
      <w:r w:rsidR="0015657E">
        <w:t xml:space="preserve"> using a clean towel or air-d</w:t>
      </w:r>
      <w:r>
        <w:t>ry them.</w:t>
      </w:r>
      <w:r w:rsidR="0015657E">
        <w:t xml:space="preserve"> </w:t>
      </w:r>
    </w:p>
    <w:p w14:paraId="4495617D" w14:textId="40D59DA3" w:rsidR="00DF25F2" w:rsidRPr="0057628D" w:rsidRDefault="00DF25F2" w:rsidP="007B471B">
      <w:pPr>
        <w:pStyle w:val="Heading3"/>
        <w:numPr>
          <w:ilvl w:val="0"/>
          <w:numId w:val="13"/>
        </w:numPr>
        <w:spacing w:line="276" w:lineRule="auto"/>
        <w:ind w:left="1620"/>
        <w:jc w:val="both"/>
      </w:pPr>
      <w:r w:rsidRPr="0057628D">
        <w:t>If wearing gloves: wash hands immediately, or as soon as feasible, after removal of gloves or other personal protective equipment.</w:t>
      </w:r>
    </w:p>
    <w:p w14:paraId="19D91E9D" w14:textId="46805521" w:rsidR="00DF25F2" w:rsidRDefault="00B96D38" w:rsidP="00A9317C">
      <w:pPr>
        <w:pStyle w:val="Heading3"/>
        <w:numPr>
          <w:ilvl w:val="0"/>
          <w:numId w:val="13"/>
        </w:numPr>
        <w:spacing w:line="276" w:lineRule="auto"/>
        <w:ind w:left="1620"/>
        <w:jc w:val="both"/>
      </w:pPr>
      <w:r>
        <w:t>If</w:t>
      </w:r>
      <w:r w:rsidR="00A812E7" w:rsidRPr="0057628D">
        <w:t xml:space="preserve"> a sink</w:t>
      </w:r>
      <w:r>
        <w:t>/running water is not present</w:t>
      </w:r>
      <w:r w:rsidR="00A812E7" w:rsidRPr="0057628D">
        <w:t>, such as for field work, OSHA has stated “If there has been no occupational exposure to blood or other potentially infectious materials, antiseptic hand cleansers may be used as an appropriate hand washing practice.”</w:t>
      </w:r>
    </w:p>
    <w:p w14:paraId="434B4399" w14:textId="098FE6C1" w:rsidR="001F5893" w:rsidRDefault="001F5893" w:rsidP="001F5893">
      <w:pPr>
        <w:pStyle w:val="Heading3"/>
        <w:numPr>
          <w:ilvl w:val="0"/>
          <w:numId w:val="24"/>
        </w:numPr>
        <w:spacing w:line="276" w:lineRule="auto"/>
        <w:jc w:val="both"/>
      </w:pPr>
      <w:r w:rsidRPr="00C90A0D">
        <w:rPr>
          <w:color w:val="222222"/>
          <w:shd w:val="clear" w:color="auto" w:fill="FFFFFF"/>
        </w:rPr>
        <w:t>When using hand sanitizer, apply the product to the palm of one hand (read the label to learn the correct amount) and rub the product all over the surfaces of your hands until your hands are dry</w:t>
      </w:r>
      <w:r>
        <w:t>.</w:t>
      </w:r>
    </w:p>
    <w:p w14:paraId="396D1F8C" w14:textId="4D00A8E3" w:rsidR="001F5893" w:rsidRPr="007F5B06" w:rsidRDefault="001F5893" w:rsidP="001F5893">
      <w:pPr>
        <w:pStyle w:val="Heading3"/>
        <w:numPr>
          <w:ilvl w:val="0"/>
          <w:numId w:val="24"/>
        </w:numPr>
        <w:spacing w:line="276" w:lineRule="auto"/>
        <w:jc w:val="both"/>
      </w:pPr>
      <w:r w:rsidRPr="0057628D">
        <w:t>If antiseptic hand cleansers are used, hands shall be washed with soap and running water as soon as feasible</w:t>
      </w:r>
      <w:r>
        <w:t>.</w:t>
      </w:r>
      <w:r>
        <w:rPr>
          <w:color w:val="242121"/>
        </w:rPr>
        <w:t xml:space="preserve"> </w:t>
      </w:r>
    </w:p>
    <w:p w14:paraId="29243A1A" w14:textId="77777777" w:rsidR="00DF25F2" w:rsidRPr="00664D66" w:rsidRDefault="00DF25F2" w:rsidP="00F351BF">
      <w:pPr>
        <w:pStyle w:val="Heading3"/>
        <w:spacing w:line="276" w:lineRule="auto"/>
        <w:jc w:val="both"/>
        <w:rPr>
          <w:b/>
        </w:rPr>
      </w:pPr>
      <w:r w:rsidRPr="00664D66">
        <w:rPr>
          <w:b/>
        </w:rPr>
        <w:t>Sharps Procedures.</w:t>
      </w:r>
    </w:p>
    <w:p w14:paraId="445E0285" w14:textId="2B11F1A2" w:rsidR="004C1A38" w:rsidRPr="004C1A38" w:rsidRDefault="004C1A38" w:rsidP="0037590D">
      <w:pPr>
        <w:pStyle w:val="Heading3"/>
        <w:numPr>
          <w:ilvl w:val="0"/>
          <w:numId w:val="16"/>
        </w:numPr>
        <w:spacing w:line="276" w:lineRule="auto"/>
        <w:ind w:left="1620"/>
        <w:jc w:val="both"/>
      </w:pPr>
      <w:r w:rsidRPr="00067EA2">
        <w:rPr>
          <w:b/>
          <w:iCs/>
          <w:color w:val="000000"/>
          <w:shd w:val="clear" w:color="auto" w:fill="FFFFFF"/>
        </w:rPr>
        <w:t>Never</w:t>
      </w:r>
      <w:r>
        <w:rPr>
          <w:iCs/>
          <w:color w:val="000000"/>
          <w:shd w:val="clear" w:color="auto" w:fill="FFFFFF"/>
        </w:rPr>
        <w:t xml:space="preserve"> reach inside a Sharps or Broken Glass Container</w:t>
      </w:r>
      <w:r w:rsidR="00067EA2">
        <w:rPr>
          <w:iCs/>
          <w:color w:val="000000"/>
          <w:shd w:val="clear" w:color="auto" w:fill="FFFFFF"/>
        </w:rPr>
        <w:t>.</w:t>
      </w:r>
    </w:p>
    <w:p w14:paraId="6C10D2A6" w14:textId="659376EA" w:rsidR="006E2D5A" w:rsidRPr="0057628D" w:rsidRDefault="00434D3A" w:rsidP="0037590D">
      <w:pPr>
        <w:pStyle w:val="Heading3"/>
        <w:numPr>
          <w:ilvl w:val="0"/>
          <w:numId w:val="16"/>
        </w:numPr>
        <w:spacing w:line="276" w:lineRule="auto"/>
        <w:ind w:left="1620"/>
        <w:jc w:val="both"/>
      </w:pPr>
      <w:r>
        <w:t>Do not pick up broken glass or similar sharp objects with hands.  Use mechanical means such as a brush and dustpan, tongs, or forceps</w:t>
      </w:r>
      <w:r w:rsidR="006E2D5A" w:rsidRPr="0057628D">
        <w:t>.</w:t>
      </w:r>
    </w:p>
    <w:p w14:paraId="5F013DFF" w14:textId="77777777" w:rsidR="004C1A38" w:rsidRDefault="004C1A38" w:rsidP="0037590D">
      <w:pPr>
        <w:pStyle w:val="Heading3"/>
        <w:numPr>
          <w:ilvl w:val="0"/>
          <w:numId w:val="16"/>
        </w:numPr>
        <w:spacing w:line="276" w:lineRule="auto"/>
        <w:ind w:left="1620"/>
        <w:jc w:val="both"/>
      </w:pPr>
      <w:r>
        <w:t>Place contaminated/used sharps into appropriate sharps containers immediately, or as soon as possible after use.</w:t>
      </w:r>
    </w:p>
    <w:p w14:paraId="4D64F721" w14:textId="2E630DCC" w:rsidR="00067EA2" w:rsidRDefault="00067EA2" w:rsidP="0037590D">
      <w:pPr>
        <w:pStyle w:val="Heading3"/>
        <w:numPr>
          <w:ilvl w:val="0"/>
          <w:numId w:val="16"/>
        </w:numPr>
        <w:spacing w:line="276" w:lineRule="auto"/>
        <w:ind w:left="1620"/>
        <w:jc w:val="both"/>
      </w:pPr>
      <w:r>
        <w:t>Use a size and shape container that will allow the sharp to freely and completely enter the container.</w:t>
      </w:r>
    </w:p>
    <w:p w14:paraId="17EB9A10" w14:textId="77777777" w:rsidR="00067EA2" w:rsidRDefault="00067EA2" w:rsidP="0037590D">
      <w:pPr>
        <w:pStyle w:val="Heading3"/>
        <w:numPr>
          <w:ilvl w:val="0"/>
          <w:numId w:val="16"/>
        </w:numPr>
        <w:spacing w:line="276" w:lineRule="auto"/>
        <w:ind w:left="1620"/>
        <w:jc w:val="both"/>
      </w:pPr>
      <w:r>
        <w:t>Never fill sharps containers more than ¾ full.</w:t>
      </w:r>
    </w:p>
    <w:p w14:paraId="6BC28C2E" w14:textId="272C8CE1" w:rsidR="00985371" w:rsidRDefault="00985371" w:rsidP="0037590D">
      <w:pPr>
        <w:pStyle w:val="Heading3"/>
        <w:numPr>
          <w:ilvl w:val="0"/>
          <w:numId w:val="16"/>
        </w:numPr>
        <w:spacing w:line="276" w:lineRule="auto"/>
        <w:ind w:left="1620"/>
        <w:jc w:val="both"/>
      </w:pPr>
      <w:r>
        <w:lastRenderedPageBreak/>
        <w:t>Sharps containers must always be kept upright.</w:t>
      </w:r>
    </w:p>
    <w:p w14:paraId="7B4EA0C0" w14:textId="448214CE" w:rsidR="00B85532" w:rsidRPr="0057628D" w:rsidRDefault="00434D3A" w:rsidP="0037590D">
      <w:pPr>
        <w:pStyle w:val="Heading3"/>
        <w:numPr>
          <w:ilvl w:val="0"/>
          <w:numId w:val="16"/>
        </w:numPr>
        <w:spacing w:line="276" w:lineRule="auto"/>
        <w:ind w:left="1620"/>
        <w:jc w:val="both"/>
      </w:pPr>
      <w:r>
        <w:t>Needles</w:t>
      </w:r>
      <w:r w:rsidR="00B85532" w:rsidRPr="0057628D">
        <w:t xml:space="preserve"> </w:t>
      </w:r>
      <w:r>
        <w:t>must</w:t>
      </w:r>
      <w:r w:rsidR="00B85532" w:rsidRPr="0057628D">
        <w:t xml:space="preserve"> not be bent, </w:t>
      </w:r>
      <w:r>
        <w:t xml:space="preserve">sheared, broken, </w:t>
      </w:r>
      <w:r w:rsidR="00B85532" w:rsidRPr="0057628D">
        <w:t xml:space="preserve">recapped, removed </w:t>
      </w:r>
      <w:r>
        <w:t>from disposable syringes, or otherwise manipulated before disposal</w:t>
      </w:r>
      <w:r w:rsidR="00B85532" w:rsidRPr="0057628D">
        <w:t xml:space="preserve">. </w:t>
      </w:r>
    </w:p>
    <w:p w14:paraId="43450962" w14:textId="684D3027" w:rsidR="00B85532" w:rsidRDefault="00A9317C" w:rsidP="0037590D">
      <w:pPr>
        <w:pStyle w:val="Heading3"/>
        <w:numPr>
          <w:ilvl w:val="0"/>
          <w:numId w:val="16"/>
        </w:numPr>
        <w:spacing w:line="276" w:lineRule="auto"/>
        <w:ind w:left="1620"/>
        <w:jc w:val="both"/>
      </w:pPr>
      <w:r>
        <w:t>If</w:t>
      </w:r>
      <w:r w:rsidR="00B85532">
        <w:t xml:space="preserve"> recapping is </w:t>
      </w:r>
      <w:r>
        <w:t xml:space="preserve">necessary (rarely if ever will this be the case), use </w:t>
      </w:r>
      <w:r w:rsidR="00344701">
        <w:t>the</w:t>
      </w:r>
      <w:r w:rsidR="00B85532">
        <w:t xml:space="preserve"> one-handed </w:t>
      </w:r>
      <w:r w:rsidR="00344701">
        <w:t xml:space="preserve">scoop </w:t>
      </w:r>
      <w:r w:rsidR="00B85532">
        <w:t>technique</w:t>
      </w:r>
      <w:r w:rsidR="00434D3A">
        <w:t>: place the cap on the counter top and “scoop” it up with the needle, keeping your free hand out of the way</w:t>
      </w:r>
      <w:r w:rsidR="00194D6B">
        <w:t xml:space="preserve"> (as </w:t>
      </w:r>
      <w:hyperlink r:id="rId31" w:history="1">
        <w:r w:rsidR="00194D6B" w:rsidRPr="00194D6B">
          <w:rPr>
            <w:rStyle w:val="Hyperlink"/>
          </w:rPr>
          <w:t>demonstrated by this video</w:t>
        </w:r>
      </w:hyperlink>
      <w:r w:rsidR="00DD494D" w:rsidRPr="00050405">
        <w:rPr>
          <w:color w:val="000000" w:themeColor="text1"/>
          <w:vertAlign w:val="superscript"/>
        </w:rPr>
        <w:t>1</w:t>
      </w:r>
      <w:r w:rsidR="00DD494D">
        <w:rPr>
          <w:color w:val="000000" w:themeColor="text1"/>
          <w:vertAlign w:val="superscript"/>
        </w:rPr>
        <w:t>2</w:t>
      </w:r>
      <w:r w:rsidR="00DD494D">
        <w:rPr>
          <w:color w:val="000000" w:themeColor="text1"/>
        </w:rPr>
        <w:t>).</w:t>
      </w:r>
      <w:r w:rsidR="00B85532">
        <w:t xml:space="preserve"> </w:t>
      </w:r>
    </w:p>
    <w:p w14:paraId="1279D52C" w14:textId="75B9B5D3" w:rsidR="00B85532" w:rsidRDefault="00ED0668" w:rsidP="001F5893">
      <w:pPr>
        <w:pStyle w:val="Heading3"/>
        <w:numPr>
          <w:ilvl w:val="0"/>
          <w:numId w:val="16"/>
        </w:numPr>
        <w:spacing w:line="276" w:lineRule="auto"/>
        <w:ind w:left="1620"/>
        <w:jc w:val="both"/>
      </w:pPr>
      <w:r>
        <w:t xml:space="preserve">Sharps containers must be easily accessible and kept upright. </w:t>
      </w:r>
    </w:p>
    <w:p w14:paraId="5D92B1CA" w14:textId="556EB646" w:rsidR="00F351BF" w:rsidRPr="00F351BF" w:rsidRDefault="0020285B" w:rsidP="001F5893">
      <w:pPr>
        <w:pStyle w:val="Heading3"/>
        <w:numPr>
          <w:ilvl w:val="0"/>
          <w:numId w:val="16"/>
        </w:numPr>
        <w:spacing w:line="276" w:lineRule="auto"/>
        <w:ind w:left="1620" w:hanging="450"/>
        <w:jc w:val="both"/>
      </w:pPr>
      <w:r>
        <w:t xml:space="preserve">If a suspected exposure occurs then </w:t>
      </w:r>
      <w:r w:rsidR="004C1A38">
        <w:t>the</w:t>
      </w:r>
      <w:r>
        <w:t xml:space="preserve"> </w:t>
      </w:r>
      <w:r w:rsidR="004C1A38">
        <w:t>S</w:t>
      </w:r>
      <w:r w:rsidR="00802AF3">
        <w:t xml:space="preserve">harps </w:t>
      </w:r>
      <w:r w:rsidR="004C1A38">
        <w:t>L</w:t>
      </w:r>
      <w:r w:rsidR="00802AF3">
        <w:t xml:space="preserve">og </w:t>
      </w:r>
      <w:r w:rsidR="00DD3CB6">
        <w:t xml:space="preserve">(Appendix E) </w:t>
      </w:r>
      <w:r w:rsidR="00802AF3">
        <w:t xml:space="preserve">must be </w:t>
      </w:r>
      <w:r w:rsidR="004C1A38">
        <w:t>filled out</w:t>
      </w:r>
      <w:r w:rsidR="00802AF3">
        <w:t xml:space="preserve"> as per Section 12 of the ECP.</w:t>
      </w:r>
    </w:p>
    <w:p w14:paraId="2986323C" w14:textId="3E69A5ED" w:rsidR="00086E05" w:rsidRDefault="00086E05" w:rsidP="00F351BF">
      <w:pPr>
        <w:pStyle w:val="Heading2"/>
        <w:rPr>
          <w:rFonts w:ascii="Times New Roman" w:hAnsi="Times New Roman" w:cs="Times New Roman"/>
          <w:color w:val="auto"/>
          <w:sz w:val="22"/>
          <w:szCs w:val="22"/>
        </w:rPr>
      </w:pPr>
      <w:r>
        <w:rPr>
          <w:rFonts w:ascii="Times New Roman" w:hAnsi="Times New Roman" w:cs="Times New Roman"/>
          <w:color w:val="auto"/>
          <w:sz w:val="22"/>
          <w:szCs w:val="22"/>
        </w:rPr>
        <w:t>Housekeeping.</w:t>
      </w:r>
    </w:p>
    <w:p w14:paraId="45BC9C8C" w14:textId="3790A22A" w:rsidR="008525BC" w:rsidRPr="00A32BBC" w:rsidRDefault="008525BC" w:rsidP="00E829EF">
      <w:pPr>
        <w:pStyle w:val="Heading3"/>
        <w:spacing w:line="276" w:lineRule="auto"/>
        <w:jc w:val="both"/>
        <w:rPr>
          <w:b/>
        </w:rPr>
      </w:pPr>
      <w:r>
        <w:rPr>
          <w:b/>
        </w:rPr>
        <w:t xml:space="preserve">All </w:t>
      </w:r>
      <w:r w:rsidR="00DA41AC">
        <w:rPr>
          <w:b/>
        </w:rPr>
        <w:t xml:space="preserve">contaminated </w:t>
      </w:r>
      <w:r>
        <w:rPr>
          <w:b/>
        </w:rPr>
        <w:t>equipment and surfaces</w:t>
      </w:r>
      <w:r>
        <w:t xml:space="preserve"> shall be cleaned and decontaminated immediately, or as soon as </w:t>
      </w:r>
      <w:r w:rsidR="00A32BBC">
        <w:t>feasible</w:t>
      </w:r>
      <w:r>
        <w:t>, after spills or o</w:t>
      </w:r>
      <w:r w:rsidR="00A32BBC">
        <w:t>ther contact with blood or OPIM; and at the end of the work shift if the surface may have become contaminated since the last cleaning.</w:t>
      </w:r>
    </w:p>
    <w:p w14:paraId="09163E47" w14:textId="7826E67C" w:rsidR="00A32BBC" w:rsidRDefault="00A32BBC" w:rsidP="00E829EF">
      <w:pPr>
        <w:pStyle w:val="Heading3"/>
        <w:spacing w:line="276" w:lineRule="auto"/>
        <w:jc w:val="both"/>
      </w:pPr>
      <w:r w:rsidRPr="00B53B97">
        <w:rPr>
          <w:b/>
        </w:rPr>
        <w:t>Protective coverings</w:t>
      </w:r>
      <w:r>
        <w:t>, such as plastic wrap or imperviously-backed absorbe</w:t>
      </w:r>
      <w:r w:rsidRPr="00A32BBC">
        <w:t xml:space="preserve">nt paper, </w:t>
      </w:r>
      <w:r>
        <w:t xml:space="preserve">shall be removed and replaced as soon as feasible when they become overtly contaminated or at the end of the </w:t>
      </w:r>
      <w:proofErr w:type="spellStart"/>
      <w:r>
        <w:t>workshift</w:t>
      </w:r>
      <w:proofErr w:type="spellEnd"/>
      <w:r>
        <w:t xml:space="preserve"> if they may have become contaminated during the </w:t>
      </w:r>
      <w:proofErr w:type="spellStart"/>
      <w:r>
        <w:t>workshift</w:t>
      </w:r>
      <w:proofErr w:type="spellEnd"/>
      <w:r>
        <w:t>.</w:t>
      </w:r>
    </w:p>
    <w:p w14:paraId="3F3AFE2F" w14:textId="2206AA3A" w:rsidR="003F5E78" w:rsidRPr="00A32BBC" w:rsidRDefault="003F5E78" w:rsidP="00E829EF">
      <w:pPr>
        <w:pStyle w:val="Heading3"/>
        <w:spacing w:line="276" w:lineRule="auto"/>
        <w:jc w:val="both"/>
      </w:pPr>
      <w:r>
        <w:rPr>
          <w:b/>
        </w:rPr>
        <w:t>If contaminated equipment cannot be decontaminated</w:t>
      </w:r>
      <w:r>
        <w:t xml:space="preserve">, attach a readily observable biohazard label.  Inform your </w:t>
      </w:r>
      <w:r w:rsidR="00E92C6D">
        <w:t>s</w:t>
      </w:r>
      <w:r>
        <w:t>upervisor and the CHO.</w:t>
      </w:r>
    </w:p>
    <w:p w14:paraId="219317A4" w14:textId="312EF09B" w:rsidR="00620A92" w:rsidRPr="00620A92" w:rsidRDefault="008525BC" w:rsidP="00E829EF">
      <w:pPr>
        <w:pStyle w:val="Heading3"/>
        <w:spacing w:line="276" w:lineRule="auto"/>
        <w:jc w:val="both"/>
        <w:rPr>
          <w:b/>
        </w:rPr>
      </w:pPr>
      <w:r>
        <w:rPr>
          <w:b/>
        </w:rPr>
        <w:t>Reusable b</w:t>
      </w:r>
      <w:r w:rsidR="00FE1018" w:rsidRPr="00BF6CEE">
        <w:rPr>
          <w:b/>
        </w:rPr>
        <w:t>ins and pails</w:t>
      </w:r>
      <w:r w:rsidR="00FE1018" w:rsidRPr="00BF6CEE">
        <w:t xml:space="preserve"> (e.g., wash or emesis basins) </w:t>
      </w:r>
      <w:r w:rsidR="00B53B97" w:rsidRPr="00B53B97">
        <w:rPr>
          <w:iCs/>
          <w:color w:val="000000"/>
          <w:shd w:val="clear" w:color="auto" w:fill="FFFFFF"/>
        </w:rPr>
        <w:t>shall be inspected and decontaminated on a regularly scheduled basis and cleaned and decontaminated immediately or as soon as feasible upon visible contamination</w:t>
      </w:r>
      <w:r w:rsidR="00620A92">
        <w:rPr>
          <w:color w:val="242121"/>
        </w:rPr>
        <w:t>.</w:t>
      </w:r>
    </w:p>
    <w:p w14:paraId="7A26FDDD" w14:textId="7961D79C" w:rsidR="00E829EF" w:rsidRPr="007413D6" w:rsidRDefault="008525BC" w:rsidP="007413D6">
      <w:pPr>
        <w:pStyle w:val="Heading3"/>
        <w:spacing w:line="276" w:lineRule="auto"/>
        <w:jc w:val="both"/>
        <w:rPr>
          <w:b/>
        </w:rPr>
      </w:pPr>
      <w:r w:rsidRPr="00BF6CEE">
        <w:rPr>
          <w:b/>
        </w:rPr>
        <w:t>Broken glassware</w:t>
      </w:r>
      <w:r w:rsidRPr="00BF6CEE">
        <w:t xml:space="preserve"> </w:t>
      </w:r>
      <w:r>
        <w:t>that</w:t>
      </w:r>
      <w:r w:rsidRPr="00BF6CEE">
        <w:t xml:space="preserve"> may be contaminated </w:t>
      </w:r>
      <w:r>
        <w:t>shall</w:t>
      </w:r>
      <w:r w:rsidRPr="00BF6CEE">
        <w:t xml:space="preserve"> picked up using mechanical means, such as a brush and dust plan</w:t>
      </w:r>
      <w:r w:rsidR="00DA41AC">
        <w:t>, or tongs or forceps</w:t>
      </w:r>
      <w:r w:rsidR="00795C91">
        <w:rPr>
          <w:color w:val="242121"/>
        </w:rPr>
        <w:t>.</w:t>
      </w:r>
      <w:r>
        <w:rPr>
          <w:color w:val="242121"/>
        </w:rPr>
        <w:t xml:space="preserve">  </w:t>
      </w:r>
      <w:r w:rsidRPr="008525BC">
        <w:rPr>
          <w:b/>
          <w:color w:val="242121"/>
        </w:rPr>
        <w:t>Do not use your hands to pick up broken glassware.</w:t>
      </w:r>
    </w:p>
    <w:p w14:paraId="0EDFA9E7" w14:textId="6B134A61" w:rsidR="0020285B" w:rsidRDefault="0020285B" w:rsidP="00F351BF">
      <w:pPr>
        <w:pStyle w:val="Heading2"/>
        <w:rPr>
          <w:rFonts w:ascii="Times New Roman" w:hAnsi="Times New Roman" w:cs="Times New Roman"/>
          <w:color w:val="auto"/>
          <w:sz w:val="22"/>
          <w:szCs w:val="22"/>
        </w:rPr>
      </w:pPr>
      <w:r>
        <w:rPr>
          <w:rFonts w:ascii="Times New Roman" w:eastAsia="Times New Roman" w:hAnsi="Times New Roman" w:cs="Times New Roman"/>
          <w:bCs w:val="0"/>
          <w:color w:val="242121"/>
          <w:sz w:val="22"/>
          <w:szCs w:val="22"/>
        </w:rPr>
        <w:t>Cleanup of Blood or O</w:t>
      </w:r>
      <w:r w:rsidR="00C2594F">
        <w:rPr>
          <w:rFonts w:ascii="Times New Roman" w:eastAsia="Times New Roman" w:hAnsi="Times New Roman" w:cs="Times New Roman"/>
          <w:bCs w:val="0"/>
          <w:color w:val="242121"/>
          <w:sz w:val="22"/>
          <w:szCs w:val="22"/>
        </w:rPr>
        <w:t>ther Bodily Fluids</w:t>
      </w:r>
      <w:r>
        <w:rPr>
          <w:rFonts w:ascii="Times New Roman" w:eastAsia="Times New Roman" w:hAnsi="Times New Roman" w:cs="Times New Roman"/>
          <w:bCs w:val="0"/>
          <w:color w:val="242121"/>
          <w:sz w:val="22"/>
          <w:szCs w:val="22"/>
        </w:rPr>
        <w:t>.</w:t>
      </w:r>
      <w:r w:rsidRPr="0020285B">
        <w:rPr>
          <w:rFonts w:ascii="Times New Roman" w:hAnsi="Times New Roman" w:cs="Times New Roman"/>
          <w:color w:val="auto"/>
          <w:sz w:val="22"/>
          <w:szCs w:val="22"/>
        </w:rPr>
        <w:t xml:space="preserve"> </w:t>
      </w:r>
    </w:p>
    <w:p w14:paraId="0ABE72B1" w14:textId="2500C4BF" w:rsidR="00F9295E" w:rsidRPr="00F9295E" w:rsidRDefault="00000000" w:rsidP="0020285B">
      <w:pPr>
        <w:pStyle w:val="Heading3"/>
        <w:spacing w:line="276" w:lineRule="auto"/>
        <w:jc w:val="both"/>
      </w:pPr>
      <w:hyperlink r:id="rId32" w:history="1">
        <w:r w:rsidR="00F9295E" w:rsidRPr="00F9295E">
          <w:rPr>
            <w:rStyle w:val="Hyperlink"/>
          </w:rPr>
          <w:t>This video</w:t>
        </w:r>
      </w:hyperlink>
      <w:r w:rsidR="00DD494D" w:rsidRPr="00050405">
        <w:rPr>
          <w:color w:val="000000" w:themeColor="text1"/>
          <w:vertAlign w:val="superscript"/>
        </w:rPr>
        <w:t>1</w:t>
      </w:r>
      <w:r w:rsidR="00DD494D">
        <w:rPr>
          <w:color w:val="000000" w:themeColor="text1"/>
          <w:vertAlign w:val="superscript"/>
        </w:rPr>
        <w:t>3</w:t>
      </w:r>
      <w:r w:rsidR="00DD494D">
        <w:rPr>
          <w:color w:val="000000" w:themeColor="text1"/>
        </w:rPr>
        <w:t xml:space="preserve"> </w:t>
      </w:r>
      <w:r w:rsidR="00486611">
        <w:rPr>
          <w:color w:val="242121"/>
        </w:rPr>
        <w:t>provides a good visual on</w:t>
      </w:r>
      <w:r w:rsidR="00F9295E" w:rsidRPr="00F9295E">
        <w:rPr>
          <w:color w:val="242121"/>
        </w:rPr>
        <w:t xml:space="preserve"> how to clean up a blood spill.</w:t>
      </w:r>
    </w:p>
    <w:p w14:paraId="20C258E5" w14:textId="3B1A41CE" w:rsidR="00C2594F" w:rsidRPr="00732E29" w:rsidRDefault="00732E29" w:rsidP="00732E29">
      <w:pPr>
        <w:pStyle w:val="Heading3"/>
        <w:spacing w:line="276" w:lineRule="auto"/>
        <w:jc w:val="both"/>
        <w:rPr>
          <w:b/>
        </w:rPr>
      </w:pPr>
      <w:r>
        <w:rPr>
          <w:b/>
          <w:color w:val="242121"/>
        </w:rPr>
        <w:t>STEP 1</w:t>
      </w:r>
      <w:r w:rsidR="007049A1" w:rsidRPr="007049A1">
        <w:rPr>
          <w:b/>
          <w:color w:val="242121"/>
        </w:rPr>
        <w:t>.</w:t>
      </w:r>
      <w:r w:rsidR="007049A1">
        <w:rPr>
          <w:color w:val="242121"/>
        </w:rPr>
        <w:t xml:space="preserve">  </w:t>
      </w:r>
      <w:r>
        <w:rPr>
          <w:b/>
          <w:color w:val="242121"/>
        </w:rPr>
        <w:t>Ensure no</w:t>
      </w:r>
      <w:r w:rsidRPr="007049A1">
        <w:rPr>
          <w:b/>
          <w:color w:val="242121"/>
        </w:rPr>
        <w:t xml:space="preserve"> Aerosols</w:t>
      </w:r>
      <w:r>
        <w:rPr>
          <w:b/>
          <w:color w:val="242121"/>
        </w:rPr>
        <w:t>.</w:t>
      </w:r>
      <w:r>
        <w:rPr>
          <w:color w:val="242121"/>
        </w:rPr>
        <w:t xml:space="preserve">  </w:t>
      </w:r>
      <w:r w:rsidRPr="007049A1">
        <w:rPr>
          <w:color w:val="242121"/>
        </w:rPr>
        <w:t>Aerosols can form if material i</w:t>
      </w:r>
      <w:r>
        <w:rPr>
          <w:color w:val="242121"/>
        </w:rPr>
        <w:t xml:space="preserve">s dropped.  </w:t>
      </w:r>
      <w:r w:rsidRPr="007049A1">
        <w:rPr>
          <w:color w:val="242121"/>
        </w:rPr>
        <w:t>If the spill may involve an infectious aerosol, instruct all occupants to leave the room for 30 minute</w:t>
      </w:r>
      <w:r>
        <w:rPr>
          <w:color w:val="242121"/>
        </w:rPr>
        <w:t xml:space="preserve">s to allow aerosols to settle.  </w:t>
      </w:r>
      <w:r w:rsidRPr="007049A1">
        <w:rPr>
          <w:color w:val="242121"/>
        </w:rPr>
        <w:t>Place a sign on the door warning staff not to enter the room due to a spill</w:t>
      </w:r>
      <w:r>
        <w:rPr>
          <w:color w:val="242121"/>
        </w:rPr>
        <w:t>.</w:t>
      </w:r>
    </w:p>
    <w:p w14:paraId="3B3839BC" w14:textId="2185DA40" w:rsidR="004E70B2" w:rsidRPr="00357A2B" w:rsidRDefault="00357A2B" w:rsidP="00357A2B">
      <w:pPr>
        <w:pStyle w:val="Heading3"/>
        <w:spacing w:line="276" w:lineRule="auto"/>
        <w:jc w:val="both"/>
        <w:rPr>
          <w:b/>
        </w:rPr>
      </w:pPr>
      <w:r>
        <w:rPr>
          <w:b/>
          <w:color w:val="242121"/>
        </w:rPr>
        <w:t>STEP 2</w:t>
      </w:r>
      <w:r w:rsidR="007049A1">
        <w:rPr>
          <w:color w:val="242121"/>
        </w:rPr>
        <w:t>.</w:t>
      </w:r>
      <w:r>
        <w:rPr>
          <w:b/>
        </w:rPr>
        <w:t xml:space="preserve">  </w:t>
      </w:r>
      <w:r w:rsidR="005E54A8">
        <w:t>Gather clean-</w:t>
      </w:r>
      <w:r w:rsidR="005E54A8" w:rsidRPr="005E54A8">
        <w:t>up supplies</w:t>
      </w:r>
      <w:r w:rsidR="00963760">
        <w:t xml:space="preserve"> and PPE</w:t>
      </w:r>
      <w:r w:rsidR="005E54A8">
        <w:t xml:space="preserve">.  </w:t>
      </w:r>
    </w:p>
    <w:p w14:paraId="1CBD8348" w14:textId="5237A254" w:rsidR="00732E29" w:rsidRPr="005E54A8" w:rsidRDefault="00357A2B" w:rsidP="0020285B">
      <w:pPr>
        <w:pStyle w:val="Heading3"/>
        <w:spacing w:line="276" w:lineRule="auto"/>
        <w:jc w:val="both"/>
      </w:pPr>
      <w:r>
        <w:rPr>
          <w:b/>
          <w:color w:val="242121"/>
        </w:rPr>
        <w:t>STEP 3</w:t>
      </w:r>
      <w:r w:rsidR="00732E29" w:rsidRPr="007049A1">
        <w:rPr>
          <w:b/>
          <w:color w:val="242121"/>
        </w:rPr>
        <w:t>.</w:t>
      </w:r>
      <w:r w:rsidR="00732E29">
        <w:rPr>
          <w:color w:val="242121"/>
        </w:rPr>
        <w:t xml:space="preserve">  </w:t>
      </w:r>
      <w:r>
        <w:rPr>
          <w:color w:val="242121"/>
        </w:rPr>
        <w:t>Put on PPE (follow</w:t>
      </w:r>
      <w:r w:rsidR="00732E29">
        <w:rPr>
          <w:color w:val="242121"/>
        </w:rPr>
        <w:t xml:space="preserve"> the proper sequence of donning PPE (Section 7.6(f)).</w:t>
      </w:r>
    </w:p>
    <w:p w14:paraId="1800006D" w14:textId="0811234C" w:rsidR="004E70B2" w:rsidRPr="004E70B2" w:rsidRDefault="00357A2B" w:rsidP="0020285B">
      <w:pPr>
        <w:pStyle w:val="Heading3"/>
        <w:spacing w:line="276" w:lineRule="auto"/>
        <w:jc w:val="both"/>
        <w:rPr>
          <w:b/>
        </w:rPr>
      </w:pPr>
      <w:r>
        <w:rPr>
          <w:b/>
          <w:color w:val="242121"/>
        </w:rPr>
        <w:t xml:space="preserve">STEP </w:t>
      </w:r>
      <w:r w:rsidR="001A31A2">
        <w:rPr>
          <w:b/>
          <w:color w:val="242121"/>
        </w:rPr>
        <w:t>4</w:t>
      </w:r>
      <w:r>
        <w:rPr>
          <w:b/>
          <w:color w:val="242121"/>
        </w:rPr>
        <w:t>.</w:t>
      </w:r>
      <w:r>
        <w:rPr>
          <w:color w:val="242121"/>
        </w:rPr>
        <w:t xml:space="preserve">  </w:t>
      </w:r>
      <w:r w:rsidR="005E54A8" w:rsidRPr="007049A1">
        <w:rPr>
          <w:color w:val="242121"/>
        </w:rPr>
        <w:t xml:space="preserve">Prepare enough volume of </w:t>
      </w:r>
      <w:r w:rsidR="00183BA8">
        <w:rPr>
          <w:color w:val="242121"/>
        </w:rPr>
        <w:t>the approved disinfectant (</w:t>
      </w:r>
      <w:proofErr w:type="spellStart"/>
      <w:r w:rsidR="009C2D2A">
        <w:rPr>
          <w:color w:val="242121"/>
        </w:rPr>
        <w:t>EnvirOx</w:t>
      </w:r>
      <w:proofErr w:type="spellEnd"/>
      <w:r w:rsidR="009C2D2A">
        <w:rPr>
          <w:color w:val="242121"/>
        </w:rPr>
        <w:t xml:space="preserve"> Critical Care</w:t>
      </w:r>
      <w:r w:rsidR="00183BA8">
        <w:rPr>
          <w:color w:val="242121"/>
        </w:rPr>
        <w:t xml:space="preserve">), or </w:t>
      </w:r>
      <w:r w:rsidR="005E54A8" w:rsidRPr="007049A1">
        <w:rPr>
          <w:color w:val="242121"/>
        </w:rPr>
        <w:t>a 1:10 dilution of chlorine bleach</w:t>
      </w:r>
      <w:r w:rsidR="00183BA8">
        <w:rPr>
          <w:color w:val="242121"/>
        </w:rPr>
        <w:t>,</w:t>
      </w:r>
      <w:r w:rsidR="005E54A8" w:rsidRPr="007049A1">
        <w:rPr>
          <w:color w:val="242121"/>
        </w:rPr>
        <w:t xml:space="preserve"> to saturate the contaminated area</w:t>
      </w:r>
      <w:r w:rsidR="005E54A8">
        <w:rPr>
          <w:color w:val="242121"/>
        </w:rPr>
        <w:t>.</w:t>
      </w:r>
    </w:p>
    <w:p w14:paraId="1633E72E" w14:textId="36B03EF3" w:rsidR="005E54A8" w:rsidRPr="005E54A8" w:rsidRDefault="00357A2B" w:rsidP="0020285B">
      <w:pPr>
        <w:pStyle w:val="Heading3"/>
        <w:spacing w:line="276" w:lineRule="auto"/>
        <w:jc w:val="both"/>
        <w:rPr>
          <w:b/>
        </w:rPr>
      </w:pPr>
      <w:r>
        <w:rPr>
          <w:b/>
          <w:color w:val="242121"/>
        </w:rPr>
        <w:t xml:space="preserve">STEP </w:t>
      </w:r>
      <w:r w:rsidR="001A31A2">
        <w:rPr>
          <w:b/>
          <w:color w:val="242121"/>
        </w:rPr>
        <w:t>5</w:t>
      </w:r>
      <w:r>
        <w:rPr>
          <w:b/>
          <w:color w:val="242121"/>
        </w:rPr>
        <w:t xml:space="preserve">.  </w:t>
      </w:r>
      <w:r w:rsidR="008A6416">
        <w:rPr>
          <w:b/>
          <w:color w:val="242121"/>
        </w:rPr>
        <w:t>First Cleaning</w:t>
      </w:r>
      <w:r w:rsidR="005E54A8" w:rsidRPr="005E54A8">
        <w:rPr>
          <w:b/>
          <w:color w:val="242121"/>
        </w:rPr>
        <w:t>.</w:t>
      </w:r>
    </w:p>
    <w:p w14:paraId="1B177968" w14:textId="03551F7B" w:rsidR="004E70B2" w:rsidRPr="004E70B2" w:rsidRDefault="005E54A8" w:rsidP="0037590D">
      <w:pPr>
        <w:pStyle w:val="Heading3"/>
        <w:numPr>
          <w:ilvl w:val="2"/>
          <w:numId w:val="31"/>
        </w:numPr>
        <w:spacing w:line="276" w:lineRule="auto"/>
        <w:ind w:left="1620"/>
        <w:jc w:val="both"/>
        <w:rPr>
          <w:b/>
        </w:rPr>
      </w:pPr>
      <w:r w:rsidRPr="007049A1">
        <w:rPr>
          <w:color w:val="242121"/>
        </w:rPr>
        <w:t xml:space="preserve">Contain </w:t>
      </w:r>
      <w:r w:rsidR="00126A34">
        <w:rPr>
          <w:color w:val="242121"/>
        </w:rPr>
        <w:t xml:space="preserve">or cover </w:t>
      </w:r>
      <w:r w:rsidRPr="007049A1">
        <w:rPr>
          <w:color w:val="242121"/>
        </w:rPr>
        <w:t>the spill with paper towels or other absorbent material such as bench liners</w:t>
      </w:r>
      <w:r w:rsidR="009D4B49">
        <w:rPr>
          <w:color w:val="242121"/>
        </w:rPr>
        <w:t xml:space="preserve"> or kitty litter</w:t>
      </w:r>
      <w:r>
        <w:rPr>
          <w:color w:val="242121"/>
        </w:rPr>
        <w:t>.</w:t>
      </w:r>
    </w:p>
    <w:p w14:paraId="08D67191" w14:textId="50B6E45E" w:rsidR="004E70B2" w:rsidRPr="004E70B2" w:rsidRDefault="005E54A8" w:rsidP="0037590D">
      <w:pPr>
        <w:pStyle w:val="Heading3"/>
        <w:numPr>
          <w:ilvl w:val="2"/>
          <w:numId w:val="31"/>
        </w:numPr>
        <w:spacing w:line="276" w:lineRule="auto"/>
        <w:ind w:left="1620"/>
        <w:jc w:val="both"/>
        <w:rPr>
          <w:b/>
        </w:rPr>
      </w:pPr>
      <w:r w:rsidRPr="007049A1">
        <w:rPr>
          <w:color w:val="242121"/>
        </w:rPr>
        <w:t>Flood the spill area with disinfectant</w:t>
      </w:r>
      <w:r>
        <w:rPr>
          <w:color w:val="242121"/>
        </w:rPr>
        <w:t>.</w:t>
      </w:r>
    </w:p>
    <w:p w14:paraId="217572B5" w14:textId="3D6FA7DC" w:rsidR="004E70B2" w:rsidRPr="004E70B2" w:rsidRDefault="006B4813" w:rsidP="0037590D">
      <w:pPr>
        <w:pStyle w:val="Heading3"/>
        <w:numPr>
          <w:ilvl w:val="2"/>
          <w:numId w:val="31"/>
        </w:numPr>
        <w:spacing w:line="276" w:lineRule="auto"/>
        <w:ind w:left="1620"/>
        <w:jc w:val="both"/>
        <w:rPr>
          <w:b/>
        </w:rPr>
      </w:pPr>
      <w:r>
        <w:rPr>
          <w:color w:val="242121"/>
        </w:rPr>
        <w:t>Ensure t</w:t>
      </w:r>
      <w:r w:rsidR="00B64FDD">
        <w:rPr>
          <w:color w:val="242121"/>
        </w:rPr>
        <w:t xml:space="preserve">he contaminated area is wetted </w:t>
      </w:r>
      <w:r>
        <w:rPr>
          <w:color w:val="242121"/>
        </w:rPr>
        <w:t>with disinfectant for at least</w:t>
      </w:r>
      <w:r w:rsidR="005E54A8" w:rsidRPr="007049A1">
        <w:rPr>
          <w:color w:val="242121"/>
        </w:rPr>
        <w:t xml:space="preserve"> </w:t>
      </w:r>
      <w:r>
        <w:rPr>
          <w:color w:val="242121"/>
        </w:rPr>
        <w:t>10 minutes</w:t>
      </w:r>
      <w:r w:rsidR="005E54A8">
        <w:rPr>
          <w:color w:val="242121"/>
        </w:rPr>
        <w:t>.</w:t>
      </w:r>
    </w:p>
    <w:p w14:paraId="6CF772CE" w14:textId="12CB9BB5" w:rsidR="004E70B2" w:rsidRPr="004E70B2" w:rsidRDefault="005E54A8" w:rsidP="0037590D">
      <w:pPr>
        <w:pStyle w:val="Heading3"/>
        <w:numPr>
          <w:ilvl w:val="2"/>
          <w:numId w:val="31"/>
        </w:numPr>
        <w:spacing w:line="276" w:lineRule="auto"/>
        <w:ind w:left="1620"/>
        <w:jc w:val="both"/>
        <w:rPr>
          <w:b/>
        </w:rPr>
      </w:pPr>
      <w:r w:rsidRPr="007049A1">
        <w:rPr>
          <w:color w:val="242121"/>
        </w:rPr>
        <w:t>If broken glass or sharps are present, use tongs or forceps and a dustpan</w:t>
      </w:r>
      <w:r>
        <w:rPr>
          <w:color w:val="242121"/>
        </w:rPr>
        <w:t>.  Do not directly use your hands.</w:t>
      </w:r>
    </w:p>
    <w:p w14:paraId="487F56E6" w14:textId="0D8CD3E5" w:rsidR="004E70B2" w:rsidRPr="004E70B2" w:rsidRDefault="005E54A8" w:rsidP="0037590D">
      <w:pPr>
        <w:pStyle w:val="Heading3"/>
        <w:numPr>
          <w:ilvl w:val="2"/>
          <w:numId w:val="31"/>
        </w:numPr>
        <w:spacing w:line="276" w:lineRule="auto"/>
        <w:ind w:left="1620"/>
        <w:jc w:val="both"/>
        <w:rPr>
          <w:b/>
        </w:rPr>
      </w:pPr>
      <w:r w:rsidRPr="007049A1">
        <w:rPr>
          <w:color w:val="242121"/>
        </w:rPr>
        <w:lastRenderedPageBreak/>
        <w:t xml:space="preserve">Push the absorbent material at the edge of the </w:t>
      </w:r>
      <w:r>
        <w:rPr>
          <w:color w:val="242121"/>
        </w:rPr>
        <w:t xml:space="preserve">spill into the spill’s center.  </w:t>
      </w:r>
      <w:r w:rsidRPr="007049A1">
        <w:rPr>
          <w:color w:val="242121"/>
        </w:rPr>
        <w:t>Add more paper towels as needed</w:t>
      </w:r>
      <w:r>
        <w:rPr>
          <w:color w:val="242121"/>
        </w:rPr>
        <w:t>.</w:t>
      </w:r>
    </w:p>
    <w:p w14:paraId="20D6DE9A" w14:textId="77777777" w:rsidR="00E73C72" w:rsidRPr="006C794C" w:rsidRDefault="005E54A8" w:rsidP="00992244">
      <w:pPr>
        <w:pStyle w:val="Heading3"/>
        <w:numPr>
          <w:ilvl w:val="2"/>
          <w:numId w:val="31"/>
        </w:numPr>
        <w:spacing w:line="276" w:lineRule="auto"/>
        <w:ind w:left="1620"/>
        <w:jc w:val="both"/>
        <w:rPr>
          <w:b/>
        </w:rPr>
      </w:pPr>
      <w:r w:rsidRPr="007049A1">
        <w:rPr>
          <w:color w:val="242121"/>
        </w:rPr>
        <w:t>Discard the contaminated paper towels into the proper waste container</w:t>
      </w:r>
      <w:r w:rsidR="00B64FDD">
        <w:rPr>
          <w:color w:val="242121"/>
        </w:rPr>
        <w:t xml:space="preserve"> (i.e., the impervious “red bag”)</w:t>
      </w:r>
      <w:r>
        <w:rPr>
          <w:color w:val="242121"/>
        </w:rPr>
        <w:t>; use a sharps container if needed.</w:t>
      </w:r>
      <w:r w:rsidR="001A31A2">
        <w:rPr>
          <w:color w:val="242121"/>
        </w:rPr>
        <w:t xml:space="preserve">  </w:t>
      </w:r>
    </w:p>
    <w:p w14:paraId="1A02F170" w14:textId="5605A80B" w:rsidR="006C794C" w:rsidRPr="006C794C" w:rsidRDefault="006C794C" w:rsidP="006C794C">
      <w:pPr>
        <w:pStyle w:val="Heading3"/>
        <w:numPr>
          <w:ilvl w:val="2"/>
          <w:numId w:val="31"/>
        </w:numPr>
        <w:ind w:left="1620"/>
        <w:jc w:val="both"/>
        <w:rPr>
          <w:b/>
        </w:rPr>
      </w:pPr>
      <w:r>
        <w:rPr>
          <w:w w:val="105"/>
        </w:rPr>
        <w:t>To close the bag, use either an overhand knot or gooseneck knot (see diagrams below).</w:t>
      </w:r>
      <w:r w:rsidRPr="006C794C">
        <w:rPr>
          <w:b/>
        </w:rPr>
        <w:br/>
      </w:r>
      <w:r w:rsidRPr="006C794C">
        <w:rPr>
          <w:b/>
          <w:sz w:val="20"/>
          <w:szCs w:val="20"/>
        </w:rPr>
        <w:t>Overhand knot:</w:t>
      </w:r>
    </w:p>
    <w:p w14:paraId="3DA993B4" w14:textId="7CDC02F7" w:rsidR="006C794C" w:rsidRPr="006C794C" w:rsidRDefault="006C794C" w:rsidP="006C794C">
      <w:pPr>
        <w:pStyle w:val="ListParagraph"/>
        <w:ind w:left="1620"/>
      </w:pPr>
      <w:r>
        <w:rPr>
          <w:noProof/>
          <w:lang w:eastAsia="en-US"/>
        </w:rPr>
        <w:drawing>
          <wp:inline distT="0" distB="0" distL="0" distR="0" wp14:anchorId="2B87AFBA" wp14:editId="0F6D3A94">
            <wp:extent cx="4783667" cy="2269077"/>
            <wp:effectExtent l="0" t="0" r="0" b="0"/>
            <wp:docPr id="48" name="Picture 48" descr="Macintosh HD:Users:ceas:Desktop:Screen Shot 2020-11-17 at 4.37.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as:Desktop:Screen Shot 2020-11-17 at 4.37.05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5741" cy="2270061"/>
                    </a:xfrm>
                    <a:prstGeom prst="rect">
                      <a:avLst/>
                    </a:prstGeom>
                    <a:noFill/>
                    <a:ln>
                      <a:noFill/>
                    </a:ln>
                  </pic:spPr>
                </pic:pic>
              </a:graphicData>
            </a:graphic>
          </wp:inline>
        </w:drawing>
      </w:r>
    </w:p>
    <w:p w14:paraId="717E0B59" w14:textId="77777777" w:rsidR="006C794C" w:rsidRDefault="006C794C" w:rsidP="006C794C">
      <w:pPr>
        <w:pStyle w:val="Heading3"/>
        <w:numPr>
          <w:ilvl w:val="0"/>
          <w:numId w:val="0"/>
        </w:numPr>
        <w:ind w:left="1620"/>
        <w:jc w:val="both"/>
        <w:rPr>
          <w:b/>
          <w:sz w:val="20"/>
          <w:szCs w:val="20"/>
        </w:rPr>
      </w:pPr>
      <w:r>
        <w:rPr>
          <w:b/>
          <w:sz w:val="20"/>
          <w:szCs w:val="20"/>
        </w:rPr>
        <w:t xml:space="preserve">Gooseneck </w:t>
      </w:r>
      <w:r w:rsidRPr="006639C4">
        <w:rPr>
          <w:b/>
          <w:sz w:val="20"/>
          <w:szCs w:val="20"/>
        </w:rPr>
        <w:t>knot:</w:t>
      </w:r>
      <w:r>
        <w:rPr>
          <w:b/>
          <w:sz w:val="20"/>
          <w:szCs w:val="20"/>
        </w:rPr>
        <w:t xml:space="preserve"> </w:t>
      </w:r>
    </w:p>
    <w:p w14:paraId="2972DB22" w14:textId="0B863F49" w:rsidR="00E73C72" w:rsidRPr="00E73C72" w:rsidRDefault="006C794C" w:rsidP="006C794C">
      <w:pPr>
        <w:pStyle w:val="Heading3"/>
        <w:numPr>
          <w:ilvl w:val="0"/>
          <w:numId w:val="0"/>
        </w:numPr>
        <w:spacing w:line="276" w:lineRule="auto"/>
        <w:ind w:left="1620"/>
        <w:jc w:val="both"/>
        <w:rPr>
          <w:b/>
        </w:rPr>
      </w:pPr>
      <w:r w:rsidRPr="006639C4">
        <w:rPr>
          <w:b/>
          <w:noProof/>
        </w:rPr>
        <w:drawing>
          <wp:inline distT="0" distB="0" distL="0" distR="0" wp14:anchorId="6C6D0898" wp14:editId="2DEF9E57">
            <wp:extent cx="4826577" cy="2286000"/>
            <wp:effectExtent l="0" t="0" r="0" b="0"/>
            <wp:docPr id="61" name="Picture 61" descr="Macintosh HD:Users:ceas:Desktop:Screen Shot 2020-11-17 at 4.37.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as:Desktop:Screen Shot 2020-11-17 at 4.37.38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9193" cy="2287239"/>
                    </a:xfrm>
                    <a:prstGeom prst="rect">
                      <a:avLst/>
                    </a:prstGeom>
                    <a:noFill/>
                    <a:ln>
                      <a:noFill/>
                    </a:ln>
                  </pic:spPr>
                </pic:pic>
              </a:graphicData>
            </a:graphic>
          </wp:inline>
        </w:drawing>
      </w:r>
    </w:p>
    <w:p w14:paraId="471F1359" w14:textId="58169280" w:rsidR="00992244" w:rsidRPr="00992244" w:rsidRDefault="001A31A2" w:rsidP="00992244">
      <w:pPr>
        <w:pStyle w:val="Heading3"/>
        <w:numPr>
          <w:ilvl w:val="2"/>
          <w:numId w:val="31"/>
        </w:numPr>
        <w:spacing w:line="276" w:lineRule="auto"/>
        <w:ind w:left="1620"/>
        <w:jc w:val="both"/>
        <w:rPr>
          <w:b/>
        </w:rPr>
      </w:pPr>
      <w:r>
        <w:rPr>
          <w:color w:val="242121"/>
        </w:rPr>
        <w:t>For delivery of the waste container to a designated collection area (7.10(</w:t>
      </w:r>
      <w:r w:rsidR="009D4B49">
        <w:rPr>
          <w:color w:val="242121"/>
        </w:rPr>
        <w:t>c</w:t>
      </w:r>
      <w:r>
        <w:rPr>
          <w:color w:val="242121"/>
        </w:rPr>
        <w:t xml:space="preserve">)), contact either the Athletic Trainer </w:t>
      </w:r>
      <w:r w:rsidR="009D4B49">
        <w:rPr>
          <w:color w:val="242121"/>
        </w:rPr>
        <w:t xml:space="preserve">or Custodial Supervisor </w:t>
      </w:r>
      <w:r>
        <w:rPr>
          <w:color w:val="242121"/>
        </w:rPr>
        <w:t>(for delivery to SAC 22) or the Chemical Hygiene Officer (for delivery to RNS 108C).</w:t>
      </w:r>
    </w:p>
    <w:tbl>
      <w:tblPr>
        <w:tblStyle w:val="TableGrid"/>
        <w:tblW w:w="5352" w:type="dxa"/>
        <w:tblInd w:w="2718" w:type="dxa"/>
        <w:tblLook w:val="04A0" w:firstRow="1" w:lastRow="0" w:firstColumn="1" w:lastColumn="0" w:noHBand="0" w:noVBand="1"/>
      </w:tblPr>
      <w:tblGrid>
        <w:gridCol w:w="2790"/>
        <w:gridCol w:w="2562"/>
      </w:tblGrid>
      <w:tr w:rsidR="00992244" w:rsidRPr="00F41712" w14:paraId="647DD5E4" w14:textId="77777777" w:rsidTr="00992244">
        <w:tc>
          <w:tcPr>
            <w:tcW w:w="2790" w:type="dxa"/>
          </w:tcPr>
          <w:p w14:paraId="0E3607D0" w14:textId="765B0AFC" w:rsidR="00992244" w:rsidRPr="00F41712" w:rsidRDefault="00992244" w:rsidP="00872E46">
            <w:pPr>
              <w:rPr>
                <w:rFonts w:ascii="Times New Roman" w:hAnsi="Times New Roman" w:cs="Times New Roman"/>
                <w:b/>
                <w:sz w:val="22"/>
                <w:szCs w:val="22"/>
              </w:rPr>
            </w:pPr>
            <w:r>
              <w:rPr>
                <w:rFonts w:ascii="Times New Roman" w:hAnsi="Times New Roman" w:cs="Times New Roman"/>
                <w:b/>
                <w:sz w:val="22"/>
                <w:szCs w:val="22"/>
              </w:rPr>
              <w:t>Contact</w:t>
            </w:r>
          </w:p>
        </w:tc>
        <w:tc>
          <w:tcPr>
            <w:tcW w:w="2562" w:type="dxa"/>
          </w:tcPr>
          <w:p w14:paraId="49D67F2B" w14:textId="7B8EEF38" w:rsidR="00992244" w:rsidRPr="00F41712" w:rsidRDefault="00992244" w:rsidP="00872E46">
            <w:pPr>
              <w:ind w:right="24"/>
              <w:rPr>
                <w:rFonts w:ascii="Times New Roman" w:hAnsi="Times New Roman" w:cs="Times New Roman"/>
                <w:b/>
                <w:sz w:val="22"/>
                <w:szCs w:val="22"/>
              </w:rPr>
            </w:pPr>
            <w:r>
              <w:rPr>
                <w:rFonts w:ascii="Times New Roman" w:hAnsi="Times New Roman" w:cs="Times New Roman"/>
                <w:b/>
                <w:sz w:val="22"/>
                <w:szCs w:val="22"/>
              </w:rPr>
              <w:t>Office Phone</w:t>
            </w:r>
          </w:p>
        </w:tc>
      </w:tr>
      <w:tr w:rsidR="00992244" w14:paraId="3BF92EC8" w14:textId="77777777" w:rsidTr="00992244">
        <w:tc>
          <w:tcPr>
            <w:tcW w:w="2790" w:type="dxa"/>
          </w:tcPr>
          <w:p w14:paraId="4A8376FA" w14:textId="4790410C" w:rsidR="00992244" w:rsidRPr="00F41712" w:rsidRDefault="00992244" w:rsidP="00872E46">
            <w:pPr>
              <w:rPr>
                <w:rFonts w:ascii="Times New Roman" w:hAnsi="Times New Roman" w:cs="Times New Roman"/>
                <w:sz w:val="22"/>
                <w:szCs w:val="22"/>
              </w:rPr>
            </w:pPr>
            <w:r>
              <w:rPr>
                <w:rFonts w:ascii="Times New Roman" w:hAnsi="Times New Roman" w:cs="Times New Roman"/>
                <w:sz w:val="22"/>
                <w:szCs w:val="22"/>
              </w:rPr>
              <w:t>Athletic Trainer</w:t>
            </w:r>
          </w:p>
        </w:tc>
        <w:tc>
          <w:tcPr>
            <w:tcW w:w="2562" w:type="dxa"/>
          </w:tcPr>
          <w:p w14:paraId="307824EC" w14:textId="72BF62A1" w:rsidR="00992244" w:rsidRPr="00F41712" w:rsidRDefault="00992244" w:rsidP="00872E46">
            <w:pPr>
              <w:ind w:right="24"/>
              <w:rPr>
                <w:rFonts w:ascii="Times New Roman" w:hAnsi="Times New Roman" w:cs="Times New Roman"/>
                <w:sz w:val="22"/>
                <w:szCs w:val="22"/>
              </w:rPr>
            </w:pPr>
            <w:r>
              <w:rPr>
                <w:rFonts w:ascii="Times New Roman" w:hAnsi="Times New Roman" w:cs="Times New Roman"/>
                <w:sz w:val="22"/>
                <w:szCs w:val="22"/>
              </w:rPr>
              <w:t>5047-786-3491</w:t>
            </w:r>
          </w:p>
        </w:tc>
      </w:tr>
      <w:tr w:rsidR="00992244" w14:paraId="76BC52AB" w14:textId="77777777" w:rsidTr="00992244">
        <w:tc>
          <w:tcPr>
            <w:tcW w:w="2790" w:type="dxa"/>
          </w:tcPr>
          <w:p w14:paraId="6184728A" w14:textId="49ACDFD2" w:rsidR="00992244" w:rsidRPr="00F41712" w:rsidRDefault="00992244" w:rsidP="00992244">
            <w:pPr>
              <w:rPr>
                <w:rFonts w:ascii="Times New Roman" w:hAnsi="Times New Roman" w:cs="Times New Roman"/>
                <w:sz w:val="22"/>
                <w:szCs w:val="22"/>
              </w:rPr>
            </w:pPr>
            <w:r>
              <w:rPr>
                <w:rFonts w:ascii="Times New Roman" w:hAnsi="Times New Roman" w:cs="Times New Roman"/>
                <w:sz w:val="22"/>
                <w:szCs w:val="22"/>
              </w:rPr>
              <w:t>Custodial Supervisor</w:t>
            </w:r>
          </w:p>
        </w:tc>
        <w:tc>
          <w:tcPr>
            <w:tcW w:w="2562" w:type="dxa"/>
          </w:tcPr>
          <w:p w14:paraId="312B07B4" w14:textId="0816DF5A" w:rsidR="00992244" w:rsidRPr="00F41712" w:rsidRDefault="00992244" w:rsidP="00872E46">
            <w:pPr>
              <w:ind w:right="24"/>
              <w:rPr>
                <w:rFonts w:ascii="Times New Roman" w:hAnsi="Times New Roman" w:cs="Times New Roman"/>
                <w:sz w:val="22"/>
                <w:szCs w:val="22"/>
              </w:rPr>
            </w:pPr>
            <w:r>
              <w:rPr>
                <w:rFonts w:ascii="Times New Roman" w:hAnsi="Times New Roman" w:cs="Times New Roman"/>
                <w:sz w:val="22"/>
                <w:szCs w:val="22"/>
              </w:rPr>
              <w:t>507-786-3606</w:t>
            </w:r>
          </w:p>
        </w:tc>
      </w:tr>
      <w:tr w:rsidR="00992244" w14:paraId="4A0A7A23" w14:textId="77777777" w:rsidTr="00992244">
        <w:tc>
          <w:tcPr>
            <w:tcW w:w="2790" w:type="dxa"/>
          </w:tcPr>
          <w:p w14:paraId="31BC5844" w14:textId="6B564665" w:rsidR="00992244" w:rsidRPr="00F41712" w:rsidRDefault="00992244" w:rsidP="00872E46">
            <w:pPr>
              <w:rPr>
                <w:rFonts w:ascii="Times New Roman" w:hAnsi="Times New Roman" w:cs="Times New Roman"/>
                <w:sz w:val="22"/>
                <w:szCs w:val="22"/>
              </w:rPr>
            </w:pPr>
            <w:r>
              <w:rPr>
                <w:rFonts w:ascii="Times New Roman" w:hAnsi="Times New Roman" w:cs="Times New Roman"/>
                <w:sz w:val="22"/>
                <w:szCs w:val="22"/>
              </w:rPr>
              <w:t>Chemical Hygiene Officer</w:t>
            </w:r>
          </w:p>
        </w:tc>
        <w:tc>
          <w:tcPr>
            <w:tcW w:w="2562" w:type="dxa"/>
          </w:tcPr>
          <w:p w14:paraId="21930325" w14:textId="2B89A749" w:rsidR="00992244" w:rsidRPr="00F41712" w:rsidRDefault="00992244" w:rsidP="00872E46">
            <w:pPr>
              <w:ind w:right="24"/>
              <w:rPr>
                <w:rFonts w:ascii="Times New Roman" w:hAnsi="Times New Roman" w:cs="Times New Roman"/>
                <w:sz w:val="22"/>
                <w:szCs w:val="22"/>
              </w:rPr>
            </w:pPr>
            <w:r>
              <w:rPr>
                <w:rFonts w:ascii="Times New Roman" w:hAnsi="Times New Roman" w:cs="Times New Roman"/>
                <w:sz w:val="22"/>
                <w:szCs w:val="22"/>
              </w:rPr>
              <w:t>507-786-3560</w:t>
            </w:r>
          </w:p>
        </w:tc>
      </w:tr>
    </w:tbl>
    <w:p w14:paraId="32AF0736" w14:textId="18D7595F" w:rsidR="004E70B2" w:rsidRDefault="00357A2B" w:rsidP="0020285B">
      <w:pPr>
        <w:pStyle w:val="Heading3"/>
        <w:spacing w:line="276" w:lineRule="auto"/>
        <w:jc w:val="both"/>
        <w:rPr>
          <w:b/>
        </w:rPr>
      </w:pPr>
      <w:r>
        <w:rPr>
          <w:b/>
        </w:rPr>
        <w:t xml:space="preserve">STEP </w:t>
      </w:r>
      <w:r w:rsidR="001A31A2">
        <w:rPr>
          <w:b/>
        </w:rPr>
        <w:t>6</w:t>
      </w:r>
      <w:r>
        <w:rPr>
          <w:b/>
        </w:rPr>
        <w:t xml:space="preserve">.  </w:t>
      </w:r>
      <w:r w:rsidR="008A6416">
        <w:rPr>
          <w:b/>
        </w:rPr>
        <w:t>Second Cleaning</w:t>
      </w:r>
      <w:r w:rsidR="00B64FDD">
        <w:rPr>
          <w:b/>
        </w:rPr>
        <w:t xml:space="preserve"> (if necessary)</w:t>
      </w:r>
      <w:r w:rsidR="005E54A8">
        <w:rPr>
          <w:b/>
        </w:rPr>
        <w:t>.</w:t>
      </w:r>
    </w:p>
    <w:p w14:paraId="1F219DE1" w14:textId="7ED88DE7" w:rsidR="005E54A8" w:rsidRPr="004E70B2" w:rsidRDefault="005E54A8" w:rsidP="0037590D">
      <w:pPr>
        <w:pStyle w:val="Heading3"/>
        <w:numPr>
          <w:ilvl w:val="2"/>
          <w:numId w:val="32"/>
        </w:numPr>
        <w:spacing w:line="276" w:lineRule="auto"/>
        <w:ind w:left="1620"/>
        <w:jc w:val="both"/>
        <w:rPr>
          <w:b/>
        </w:rPr>
      </w:pPr>
      <w:r>
        <w:rPr>
          <w:color w:val="242121"/>
        </w:rPr>
        <w:lastRenderedPageBreak/>
        <w:t>Rewet</w:t>
      </w:r>
      <w:r w:rsidRPr="007049A1">
        <w:rPr>
          <w:color w:val="242121"/>
        </w:rPr>
        <w:t xml:space="preserve"> </w:t>
      </w:r>
      <w:r w:rsidR="00B64FDD">
        <w:rPr>
          <w:color w:val="242121"/>
        </w:rPr>
        <w:t>any</w:t>
      </w:r>
      <w:r w:rsidRPr="007049A1">
        <w:rPr>
          <w:color w:val="242121"/>
        </w:rPr>
        <w:t xml:space="preserve"> surfaces </w:t>
      </w:r>
      <w:r w:rsidR="00B64FDD">
        <w:rPr>
          <w:color w:val="242121"/>
        </w:rPr>
        <w:t>that may still look contaminated (e.g., perhaps there is still some dried blood present)</w:t>
      </w:r>
      <w:r>
        <w:rPr>
          <w:color w:val="242121"/>
        </w:rPr>
        <w:t>.  Allow 10 minutes of contact time.</w:t>
      </w:r>
    </w:p>
    <w:p w14:paraId="67B29029" w14:textId="3A307825" w:rsidR="005E54A8" w:rsidRPr="00732E29" w:rsidRDefault="00963760" w:rsidP="0037590D">
      <w:pPr>
        <w:pStyle w:val="Heading3"/>
        <w:numPr>
          <w:ilvl w:val="2"/>
          <w:numId w:val="32"/>
        </w:numPr>
        <w:spacing w:line="276" w:lineRule="auto"/>
        <w:ind w:left="1620"/>
        <w:jc w:val="both"/>
        <w:rPr>
          <w:b/>
        </w:rPr>
      </w:pPr>
      <w:r>
        <w:rPr>
          <w:color w:val="242121"/>
        </w:rPr>
        <w:t>Wipe the area clean;</w:t>
      </w:r>
      <w:r w:rsidR="005E54A8">
        <w:rPr>
          <w:color w:val="242121"/>
        </w:rPr>
        <w:t xml:space="preserve"> discard the contaminated </w:t>
      </w:r>
      <w:r w:rsidR="00B64FDD">
        <w:rPr>
          <w:color w:val="242121"/>
        </w:rPr>
        <w:t>cleaning materials</w:t>
      </w:r>
      <w:r w:rsidR="005E54A8" w:rsidRPr="007049A1">
        <w:rPr>
          <w:color w:val="242121"/>
        </w:rPr>
        <w:t xml:space="preserve"> into the proper waste container</w:t>
      </w:r>
      <w:r w:rsidR="005E54A8">
        <w:rPr>
          <w:color w:val="242121"/>
        </w:rPr>
        <w:t>.</w:t>
      </w:r>
    </w:p>
    <w:p w14:paraId="09A5361C" w14:textId="597BA15B" w:rsidR="00357A2B" w:rsidRPr="004E70B2" w:rsidRDefault="00357A2B" w:rsidP="00357A2B">
      <w:pPr>
        <w:pStyle w:val="Heading3"/>
        <w:spacing w:line="276" w:lineRule="auto"/>
        <w:jc w:val="both"/>
        <w:rPr>
          <w:b/>
        </w:rPr>
      </w:pPr>
      <w:r>
        <w:rPr>
          <w:b/>
          <w:color w:val="242121"/>
        </w:rPr>
        <w:t xml:space="preserve">STEP </w:t>
      </w:r>
      <w:r w:rsidR="001A31A2">
        <w:rPr>
          <w:b/>
          <w:color w:val="242121"/>
        </w:rPr>
        <w:t>7</w:t>
      </w:r>
      <w:r>
        <w:rPr>
          <w:b/>
          <w:color w:val="242121"/>
        </w:rPr>
        <w:t xml:space="preserve">.  </w:t>
      </w:r>
      <w:r w:rsidRPr="005E54A8">
        <w:rPr>
          <w:b/>
          <w:color w:val="242121"/>
        </w:rPr>
        <w:t>Decontaminate yourself.</w:t>
      </w:r>
      <w:r>
        <w:rPr>
          <w:color w:val="242121"/>
        </w:rPr>
        <w:t xml:space="preserve">  </w:t>
      </w:r>
      <w:r w:rsidRPr="007049A1">
        <w:rPr>
          <w:color w:val="242121"/>
        </w:rPr>
        <w:t xml:space="preserve">Remove contaminated lab coat or clothing </w:t>
      </w:r>
      <w:r>
        <w:rPr>
          <w:color w:val="242121"/>
        </w:rPr>
        <w:t xml:space="preserve">&amp; PPE (follow the proper sequence of doffing PPE (Section 7.6(f)), </w:t>
      </w:r>
      <w:r w:rsidRPr="007049A1">
        <w:rPr>
          <w:color w:val="242121"/>
        </w:rPr>
        <w:t>and wash exposed skin</w:t>
      </w:r>
      <w:r>
        <w:rPr>
          <w:color w:val="242121"/>
        </w:rPr>
        <w:t>.</w:t>
      </w:r>
    </w:p>
    <w:p w14:paraId="77A51CBF" w14:textId="7BBC26F8" w:rsidR="00830121" w:rsidRDefault="00B270C7" w:rsidP="00F351BF">
      <w:pPr>
        <w:pStyle w:val="Heading2"/>
        <w:rPr>
          <w:rFonts w:ascii="Times New Roman" w:hAnsi="Times New Roman" w:cs="Times New Roman"/>
          <w:color w:val="auto"/>
          <w:sz w:val="22"/>
          <w:szCs w:val="22"/>
        </w:rPr>
      </w:pPr>
      <w:r>
        <w:rPr>
          <w:rFonts w:ascii="Times New Roman" w:hAnsi="Times New Roman" w:cs="Times New Roman"/>
          <w:color w:val="auto"/>
          <w:sz w:val="22"/>
          <w:szCs w:val="22"/>
        </w:rPr>
        <w:t>Soiled</w:t>
      </w:r>
      <w:r w:rsidR="00830121">
        <w:rPr>
          <w:rFonts w:ascii="Times New Roman" w:hAnsi="Times New Roman" w:cs="Times New Roman"/>
          <w:color w:val="auto"/>
          <w:sz w:val="22"/>
          <w:szCs w:val="22"/>
        </w:rPr>
        <w:t xml:space="preserve"> Laundry</w:t>
      </w:r>
      <w:r w:rsidR="003278DB">
        <w:rPr>
          <w:rFonts w:ascii="Times New Roman" w:hAnsi="Times New Roman" w:cs="Times New Roman"/>
          <w:color w:val="auto"/>
          <w:sz w:val="22"/>
          <w:szCs w:val="22"/>
        </w:rPr>
        <w:t xml:space="preserve"> </w:t>
      </w:r>
      <w:r w:rsidR="003278DB" w:rsidRPr="007A4E92">
        <w:rPr>
          <w:rFonts w:ascii="Times New Roman" w:hAnsi="Times New Roman" w:cs="Times New Roman"/>
          <w:b w:val="0"/>
          <w:color w:val="auto"/>
          <w:sz w:val="22"/>
          <w:szCs w:val="22"/>
        </w:rPr>
        <w:t xml:space="preserve">(i.e., </w:t>
      </w:r>
      <w:r w:rsidRPr="007A4E92">
        <w:rPr>
          <w:rFonts w:ascii="Times New Roman" w:hAnsi="Times New Roman" w:cs="Times New Roman"/>
          <w:b w:val="0"/>
          <w:color w:val="auto"/>
          <w:sz w:val="22"/>
          <w:szCs w:val="22"/>
        </w:rPr>
        <w:t>contaminated</w:t>
      </w:r>
      <w:r w:rsidR="003278DB" w:rsidRPr="007A4E92">
        <w:rPr>
          <w:rFonts w:ascii="Times New Roman" w:hAnsi="Times New Roman" w:cs="Times New Roman"/>
          <w:b w:val="0"/>
          <w:color w:val="auto"/>
          <w:sz w:val="22"/>
          <w:szCs w:val="22"/>
        </w:rPr>
        <w:t xml:space="preserve"> with blood or OPIM</w:t>
      </w:r>
      <w:r w:rsidR="007C1832" w:rsidRPr="007A4E92">
        <w:rPr>
          <w:rFonts w:ascii="Times New Roman" w:hAnsi="Times New Roman" w:cs="Times New Roman"/>
          <w:b w:val="0"/>
          <w:color w:val="auto"/>
          <w:sz w:val="22"/>
          <w:szCs w:val="22"/>
        </w:rPr>
        <w:t>; or vomit, urine, feces, or nasal excretions</w:t>
      </w:r>
      <w:r w:rsidR="003278DB" w:rsidRPr="007A4E92">
        <w:rPr>
          <w:rFonts w:ascii="Times New Roman" w:hAnsi="Times New Roman" w:cs="Times New Roman"/>
          <w:b w:val="0"/>
          <w:color w:val="auto"/>
          <w:sz w:val="22"/>
          <w:szCs w:val="22"/>
        </w:rPr>
        <w:t>)</w:t>
      </w:r>
      <w:r w:rsidR="00830121">
        <w:rPr>
          <w:rFonts w:ascii="Times New Roman" w:hAnsi="Times New Roman" w:cs="Times New Roman"/>
          <w:color w:val="auto"/>
          <w:sz w:val="22"/>
          <w:szCs w:val="22"/>
        </w:rPr>
        <w:t>.</w:t>
      </w:r>
    </w:p>
    <w:p w14:paraId="133D4BF4" w14:textId="5B2437F8" w:rsidR="00DB3878" w:rsidRPr="00DB3878" w:rsidRDefault="007A4E92" w:rsidP="00183D3B">
      <w:pPr>
        <w:pStyle w:val="Heading3"/>
        <w:spacing w:line="276" w:lineRule="auto"/>
        <w:jc w:val="both"/>
        <w:rPr>
          <w:b/>
        </w:rPr>
      </w:pPr>
      <w:r>
        <w:t xml:space="preserve">Follow this mantra: </w:t>
      </w:r>
      <w:r w:rsidR="00DB3878">
        <w:rPr>
          <w:b/>
          <w:i/>
        </w:rPr>
        <w:t>“If it’s wet, and it’s not you</w:t>
      </w:r>
      <w:r>
        <w:rPr>
          <w:b/>
          <w:i/>
        </w:rPr>
        <w:t>rs, then don’t get it on you!”</w:t>
      </w:r>
    </w:p>
    <w:p w14:paraId="4B386672" w14:textId="51914073" w:rsidR="00805E06" w:rsidRPr="00B270C7" w:rsidRDefault="00805E06" w:rsidP="00183D3B">
      <w:pPr>
        <w:pStyle w:val="Heading3"/>
        <w:spacing w:line="276" w:lineRule="auto"/>
        <w:jc w:val="both"/>
        <w:rPr>
          <w:b/>
        </w:rPr>
      </w:pPr>
      <w:r>
        <w:t>All soiled laundry will be handled using Universal Precautions.  Even though urine, feces, and nasal excretions are not considered biohazardous unless contaminated with blood, it is impossible to know with certainty that these substances are not contaminated with blood</w:t>
      </w:r>
      <w:r w:rsidR="00D4545A">
        <w:t xml:space="preserve"> by simply looking at the items.</w:t>
      </w:r>
    </w:p>
    <w:p w14:paraId="0E64C235" w14:textId="7051C679" w:rsidR="00183D3B" w:rsidRPr="00DA41AC" w:rsidRDefault="008D42E3" w:rsidP="00183D3B">
      <w:pPr>
        <w:pStyle w:val="Heading3"/>
        <w:spacing w:line="276" w:lineRule="auto"/>
        <w:jc w:val="both"/>
        <w:rPr>
          <w:b/>
        </w:rPr>
      </w:pPr>
      <w:r>
        <w:t>Wear gloves</w:t>
      </w:r>
      <w:r w:rsidR="00DB3878">
        <w:rPr>
          <w:spacing w:val="-3"/>
        </w:rPr>
        <w:t xml:space="preserve"> when handling soiled laundry; </w:t>
      </w:r>
      <w:r>
        <w:rPr>
          <w:spacing w:val="-3"/>
        </w:rPr>
        <w:t xml:space="preserve">wear </w:t>
      </w:r>
      <w:r w:rsidR="00DB3878">
        <w:t>additional</w:t>
      </w:r>
      <w:r w:rsidR="00DA41AC" w:rsidRPr="00B575D3">
        <w:rPr>
          <w:spacing w:val="-2"/>
        </w:rPr>
        <w:t xml:space="preserve"> </w:t>
      </w:r>
      <w:r w:rsidR="00DA41AC" w:rsidRPr="00B575D3">
        <w:t>PPE</w:t>
      </w:r>
      <w:r w:rsidR="00DA41AC" w:rsidRPr="00B575D3">
        <w:rPr>
          <w:spacing w:val="-2"/>
        </w:rPr>
        <w:t xml:space="preserve"> </w:t>
      </w:r>
      <w:r w:rsidR="00DB3878">
        <w:t>if splattering is possible</w:t>
      </w:r>
      <w:r w:rsidR="00AC7760">
        <w:t xml:space="preserve"> (Section 7.2(d))</w:t>
      </w:r>
      <w:r w:rsidR="00D4545A">
        <w:t xml:space="preserve">.  Wash hands after removal of PPE. </w:t>
      </w:r>
    </w:p>
    <w:p w14:paraId="459A4A99" w14:textId="5A558105" w:rsidR="00DA41AC" w:rsidRPr="00D4545A" w:rsidRDefault="00DA41AC" w:rsidP="00183D3B">
      <w:pPr>
        <w:pStyle w:val="Heading3"/>
        <w:spacing w:line="276" w:lineRule="auto"/>
        <w:jc w:val="both"/>
        <w:rPr>
          <w:b/>
        </w:rPr>
      </w:pPr>
      <w:r w:rsidRPr="00B575D3">
        <w:t>Handle</w:t>
      </w:r>
      <w:r w:rsidRPr="00B575D3">
        <w:rPr>
          <w:spacing w:val="-1"/>
        </w:rPr>
        <w:t xml:space="preserve"> </w:t>
      </w:r>
      <w:r w:rsidR="001905A4">
        <w:rPr>
          <w:spacing w:val="-1"/>
        </w:rPr>
        <w:t>soiled</w:t>
      </w:r>
      <w:r w:rsidRPr="00B575D3">
        <w:t xml:space="preserve"> </w:t>
      </w:r>
      <w:r w:rsidRPr="00B575D3">
        <w:rPr>
          <w:spacing w:val="-1"/>
        </w:rPr>
        <w:t>laundry</w:t>
      </w:r>
      <w:r w:rsidRPr="00B575D3">
        <w:t xml:space="preserve"> </w:t>
      </w:r>
      <w:r w:rsidRPr="00B575D3">
        <w:rPr>
          <w:spacing w:val="-1"/>
        </w:rPr>
        <w:t>as little</w:t>
      </w:r>
      <w:r w:rsidRPr="00B575D3">
        <w:t xml:space="preserve"> </w:t>
      </w:r>
      <w:r w:rsidRPr="00B575D3">
        <w:rPr>
          <w:spacing w:val="-1"/>
        </w:rPr>
        <w:t>as possible</w:t>
      </w:r>
      <w:r w:rsidR="008D42E3">
        <w:rPr>
          <w:spacing w:val="-1"/>
        </w:rPr>
        <w:t xml:space="preserve"> and </w:t>
      </w:r>
      <w:r w:rsidRPr="00B575D3">
        <w:t>with</w:t>
      </w:r>
      <w:r w:rsidRPr="00B575D3">
        <w:rPr>
          <w:spacing w:val="-1"/>
        </w:rPr>
        <w:t xml:space="preserve"> minimal</w:t>
      </w:r>
      <w:r w:rsidRPr="00B575D3">
        <w:t xml:space="preserve"> agitation</w:t>
      </w:r>
      <w:r w:rsidR="008D42E3">
        <w:t>/shaking</w:t>
      </w:r>
      <w:r>
        <w:t>.</w:t>
      </w:r>
    </w:p>
    <w:p w14:paraId="65528C8C" w14:textId="2AE6B8F1" w:rsidR="00D4545A" w:rsidRPr="00DA41AC" w:rsidRDefault="00D4545A" w:rsidP="00183D3B">
      <w:pPr>
        <w:pStyle w:val="Heading3"/>
        <w:spacing w:line="276" w:lineRule="auto"/>
        <w:jc w:val="both"/>
        <w:rPr>
          <w:b/>
        </w:rPr>
      </w:pPr>
      <w:r>
        <w:t>Never carry soiled items against the body.</w:t>
      </w:r>
    </w:p>
    <w:p w14:paraId="59E71F0F" w14:textId="4503A7EF" w:rsidR="00233CB6" w:rsidRPr="00233CB6" w:rsidRDefault="00DA41AC" w:rsidP="00183D3B">
      <w:pPr>
        <w:pStyle w:val="Heading3"/>
        <w:spacing w:line="276" w:lineRule="auto"/>
        <w:jc w:val="both"/>
        <w:rPr>
          <w:b/>
        </w:rPr>
      </w:pPr>
      <w:r w:rsidRPr="00B575D3">
        <w:t>Place</w:t>
      </w:r>
      <w:r w:rsidRPr="00B575D3">
        <w:rPr>
          <w:spacing w:val="-2"/>
        </w:rPr>
        <w:t xml:space="preserve"> </w:t>
      </w:r>
      <w:r w:rsidR="008D42E3">
        <w:rPr>
          <w:spacing w:val="-1"/>
        </w:rPr>
        <w:t>soiled</w:t>
      </w:r>
      <w:r w:rsidRPr="00B575D3">
        <w:rPr>
          <w:spacing w:val="-1"/>
        </w:rPr>
        <w:t xml:space="preserve"> laundry</w:t>
      </w:r>
      <w:r w:rsidRPr="00B575D3">
        <w:t xml:space="preserve"> </w:t>
      </w:r>
      <w:r w:rsidRPr="00B575D3">
        <w:rPr>
          <w:spacing w:val="-1"/>
        </w:rPr>
        <w:t>in</w:t>
      </w:r>
      <w:r w:rsidR="00C85D77">
        <w:rPr>
          <w:spacing w:val="-1"/>
        </w:rPr>
        <w:t>to</w:t>
      </w:r>
      <w:r w:rsidRPr="00B575D3">
        <w:rPr>
          <w:spacing w:val="-1"/>
        </w:rPr>
        <w:t xml:space="preserve"> </w:t>
      </w:r>
      <w:r w:rsidR="00C85D77">
        <w:rPr>
          <w:spacing w:val="-1"/>
        </w:rPr>
        <w:t xml:space="preserve">a leak-proof </w:t>
      </w:r>
      <w:r w:rsidR="00233CB6">
        <w:rPr>
          <w:spacing w:val="-1"/>
        </w:rPr>
        <w:t xml:space="preserve">biohazard </w:t>
      </w:r>
      <w:r w:rsidR="003F5E78" w:rsidRPr="008D42E3">
        <w:rPr>
          <w:spacing w:val="-1"/>
        </w:rPr>
        <w:t>bag</w:t>
      </w:r>
      <w:r w:rsidR="003F5E78">
        <w:rPr>
          <w:spacing w:val="-1"/>
        </w:rPr>
        <w:t xml:space="preserve"> </w:t>
      </w:r>
      <w:r w:rsidR="00C85D77">
        <w:rPr>
          <w:spacing w:val="-1"/>
        </w:rPr>
        <w:t>(</w:t>
      </w:r>
      <w:r w:rsidR="00FA6619">
        <w:rPr>
          <w:spacing w:val="-1"/>
        </w:rPr>
        <w:t xml:space="preserve">for Athletics these are </w:t>
      </w:r>
      <w:r w:rsidR="00C85D77">
        <w:rPr>
          <w:spacing w:val="-1"/>
        </w:rPr>
        <w:t>provided in the coaches’ field kits)</w:t>
      </w:r>
      <w:r>
        <w:t>.</w:t>
      </w:r>
      <w:r w:rsidR="00C85D77">
        <w:t xml:space="preserve">  </w:t>
      </w:r>
    </w:p>
    <w:p w14:paraId="2145FC32" w14:textId="1FD7F34D" w:rsidR="00233CB6" w:rsidRPr="004E70B2" w:rsidRDefault="00233CB6" w:rsidP="0037590D">
      <w:pPr>
        <w:pStyle w:val="Heading3"/>
        <w:numPr>
          <w:ilvl w:val="2"/>
          <w:numId w:val="35"/>
        </w:numPr>
        <w:spacing w:line="276" w:lineRule="auto"/>
        <w:ind w:left="1620"/>
        <w:jc w:val="both"/>
        <w:rPr>
          <w:b/>
        </w:rPr>
      </w:pPr>
      <w:r>
        <w:t xml:space="preserve">Do not overfill the bag; </w:t>
      </w:r>
      <w:r w:rsidR="00D7631D">
        <w:t xml:space="preserve">fill bag only ¾ full; </w:t>
      </w:r>
      <w:r>
        <w:t>close tightly</w:t>
      </w:r>
      <w:r>
        <w:rPr>
          <w:color w:val="242121"/>
        </w:rPr>
        <w:t>.</w:t>
      </w:r>
    </w:p>
    <w:p w14:paraId="5217033C" w14:textId="738B09C8" w:rsidR="00233CB6" w:rsidRPr="00CF5D8B" w:rsidRDefault="00233CB6" w:rsidP="00CF5D8B">
      <w:pPr>
        <w:pStyle w:val="Heading3"/>
        <w:numPr>
          <w:ilvl w:val="2"/>
          <w:numId w:val="35"/>
        </w:numPr>
        <w:spacing w:line="276" w:lineRule="auto"/>
        <w:ind w:left="1620"/>
        <w:jc w:val="both"/>
        <w:rPr>
          <w:b/>
        </w:rPr>
      </w:pPr>
      <w:r>
        <w:t>If this bag becomes wet on the outside or if the integrity of the bag appears compromised, then place this filled bag into a second biohazard bag</w:t>
      </w:r>
      <w:r>
        <w:rPr>
          <w:color w:val="242121"/>
        </w:rPr>
        <w:t>.</w:t>
      </w:r>
    </w:p>
    <w:p w14:paraId="57DE908C" w14:textId="77777777" w:rsidR="00CF5D8B" w:rsidRPr="00CF5D8B" w:rsidRDefault="00CF5D8B" w:rsidP="003F5E78">
      <w:pPr>
        <w:pStyle w:val="Heading3"/>
        <w:spacing w:line="276" w:lineRule="auto"/>
        <w:jc w:val="both"/>
        <w:rPr>
          <w:b/>
        </w:rPr>
      </w:pPr>
      <w:r>
        <w:t>For Athletics items:</w:t>
      </w:r>
    </w:p>
    <w:p w14:paraId="2DA110D0" w14:textId="66B7917F" w:rsidR="00CF5D8B" w:rsidRPr="004E70B2" w:rsidRDefault="00CF5D8B" w:rsidP="00CF5D8B">
      <w:pPr>
        <w:pStyle w:val="Heading3"/>
        <w:numPr>
          <w:ilvl w:val="2"/>
          <w:numId w:val="39"/>
        </w:numPr>
        <w:spacing w:line="276" w:lineRule="auto"/>
        <w:ind w:left="1620"/>
        <w:jc w:val="both"/>
        <w:rPr>
          <w:b/>
        </w:rPr>
      </w:pPr>
      <w:r>
        <w:t xml:space="preserve">Deliver this bag to the Skoglund Equipment Room </w:t>
      </w:r>
      <w:r w:rsidR="00823EC4">
        <w:t>(SAC 16</w:t>
      </w:r>
      <w:r w:rsidR="00872E46">
        <w:t>)</w:t>
      </w:r>
      <w:r w:rsidR="00823EC4">
        <w:t xml:space="preserve"> </w:t>
      </w:r>
      <w:r>
        <w:t>as soon as possible within 24 hours</w:t>
      </w:r>
      <w:r>
        <w:rPr>
          <w:color w:val="242121"/>
        </w:rPr>
        <w:t>.</w:t>
      </w:r>
    </w:p>
    <w:p w14:paraId="170EC478" w14:textId="7473171C" w:rsidR="00CF5D8B" w:rsidRPr="00233CB6" w:rsidRDefault="00CF5D8B" w:rsidP="00CF5D8B">
      <w:pPr>
        <w:pStyle w:val="Heading3"/>
        <w:numPr>
          <w:ilvl w:val="2"/>
          <w:numId w:val="39"/>
        </w:numPr>
        <w:spacing w:line="276" w:lineRule="auto"/>
        <w:ind w:left="1620"/>
        <w:jc w:val="both"/>
        <w:rPr>
          <w:b/>
        </w:rPr>
      </w:pPr>
      <w:r>
        <w:t xml:space="preserve">The Skoglund Equipment Room Coordinator will then launder and disinfect the Athletics items.  If any items are determined to be unusable then the </w:t>
      </w:r>
      <w:proofErr w:type="gramStart"/>
      <w:r>
        <w:t>Coordinator</w:t>
      </w:r>
      <w:proofErr w:type="gramEnd"/>
      <w:r>
        <w:t xml:space="preserve"> will properly bag these items and bring them to the waste collection area in SAC 22B (Section 7.10)</w:t>
      </w:r>
      <w:r>
        <w:rPr>
          <w:color w:val="242121"/>
        </w:rPr>
        <w:t>.</w:t>
      </w:r>
    </w:p>
    <w:p w14:paraId="2EB7FDC3" w14:textId="638EE400" w:rsidR="00FA6619" w:rsidRPr="00DD3CB6" w:rsidRDefault="00FA6619" w:rsidP="003F5E78">
      <w:pPr>
        <w:pStyle w:val="Heading3"/>
        <w:spacing w:line="276" w:lineRule="auto"/>
        <w:jc w:val="both"/>
        <w:rPr>
          <w:b/>
        </w:rPr>
      </w:pPr>
      <w:r>
        <w:t>For questions about laundering soiled items elsewhere on campus contact the CHO.</w:t>
      </w:r>
    </w:p>
    <w:p w14:paraId="760F3BE7" w14:textId="291986AB" w:rsidR="00620A92" w:rsidRDefault="003F20C7" w:rsidP="00F351BF">
      <w:pPr>
        <w:pStyle w:val="Heading2"/>
        <w:rPr>
          <w:rFonts w:ascii="Times New Roman" w:hAnsi="Times New Roman" w:cs="Times New Roman"/>
          <w:color w:val="auto"/>
          <w:sz w:val="22"/>
          <w:szCs w:val="22"/>
        </w:rPr>
      </w:pPr>
      <w:r>
        <w:rPr>
          <w:rFonts w:ascii="Times New Roman" w:hAnsi="Times New Roman" w:cs="Times New Roman"/>
          <w:color w:val="auto"/>
          <w:sz w:val="22"/>
          <w:szCs w:val="22"/>
        </w:rPr>
        <w:t xml:space="preserve">Regulated </w:t>
      </w:r>
      <w:r w:rsidR="00620A92">
        <w:rPr>
          <w:rFonts w:ascii="Times New Roman" w:hAnsi="Times New Roman" w:cs="Times New Roman"/>
          <w:color w:val="auto"/>
          <w:sz w:val="22"/>
          <w:szCs w:val="22"/>
        </w:rPr>
        <w:t xml:space="preserve">Waste </w:t>
      </w:r>
      <w:r w:rsidR="000E0A1B">
        <w:rPr>
          <w:rFonts w:ascii="Times New Roman" w:hAnsi="Times New Roman" w:cs="Times New Roman"/>
          <w:color w:val="auto"/>
          <w:sz w:val="22"/>
          <w:szCs w:val="22"/>
        </w:rPr>
        <w:t xml:space="preserve">Collection and </w:t>
      </w:r>
      <w:r w:rsidR="00620A92">
        <w:rPr>
          <w:rFonts w:ascii="Times New Roman" w:hAnsi="Times New Roman" w:cs="Times New Roman"/>
          <w:color w:val="auto"/>
          <w:sz w:val="22"/>
          <w:szCs w:val="22"/>
        </w:rPr>
        <w:t>Disposal.</w:t>
      </w:r>
    </w:p>
    <w:p w14:paraId="30297D3D" w14:textId="622A9EA6" w:rsidR="0028674E" w:rsidRPr="00E0010A" w:rsidRDefault="0028674E" w:rsidP="00620A92">
      <w:pPr>
        <w:pStyle w:val="Heading3"/>
        <w:spacing w:line="276" w:lineRule="auto"/>
        <w:jc w:val="both"/>
        <w:rPr>
          <w:b/>
        </w:rPr>
      </w:pPr>
      <w:r w:rsidRPr="00E0010A">
        <w:rPr>
          <w:b/>
        </w:rPr>
        <w:t xml:space="preserve">Items </w:t>
      </w:r>
      <w:r w:rsidR="00AB389F" w:rsidRPr="00E0010A">
        <w:rPr>
          <w:b/>
        </w:rPr>
        <w:t xml:space="preserve">that </w:t>
      </w:r>
      <w:r w:rsidRPr="00E0010A">
        <w:rPr>
          <w:b/>
        </w:rPr>
        <w:t>are considered regulated waste</w:t>
      </w:r>
      <w:r w:rsidR="00A548F3" w:rsidRPr="00E0010A">
        <w:rPr>
          <w:b/>
        </w:rPr>
        <w:t>:</w:t>
      </w:r>
    </w:p>
    <w:p w14:paraId="18151F8C" w14:textId="77777777" w:rsidR="00AB389F" w:rsidRPr="00AB389F" w:rsidRDefault="00AB389F" w:rsidP="00A548F3">
      <w:pPr>
        <w:pStyle w:val="Heading3"/>
        <w:numPr>
          <w:ilvl w:val="2"/>
          <w:numId w:val="37"/>
        </w:numPr>
        <w:spacing w:line="276" w:lineRule="auto"/>
        <w:ind w:left="1620"/>
        <w:jc w:val="both"/>
        <w:rPr>
          <w:b/>
        </w:rPr>
      </w:pPr>
      <w:r>
        <w:t>Liquid or semi-liquid blood or OPIM.</w:t>
      </w:r>
    </w:p>
    <w:p w14:paraId="7532C32C" w14:textId="604E69D4" w:rsidR="0028674E" w:rsidRPr="004E70B2" w:rsidRDefault="00E0010A" w:rsidP="00A548F3">
      <w:pPr>
        <w:pStyle w:val="Heading3"/>
        <w:numPr>
          <w:ilvl w:val="2"/>
          <w:numId w:val="37"/>
        </w:numPr>
        <w:spacing w:line="276" w:lineRule="auto"/>
        <w:ind w:left="1620"/>
        <w:jc w:val="both"/>
        <w:rPr>
          <w:b/>
        </w:rPr>
      </w:pPr>
      <w:r>
        <w:t>An item that</w:t>
      </w:r>
      <w:r w:rsidR="00AB389F">
        <w:t xml:space="preserve"> is </w:t>
      </w:r>
      <w:r>
        <w:t>saturated to the point of dripping or would release fluid blood/OPIM if compressed</w:t>
      </w:r>
      <w:r w:rsidR="0028674E">
        <w:rPr>
          <w:color w:val="242121"/>
        </w:rPr>
        <w:t>.</w:t>
      </w:r>
    </w:p>
    <w:p w14:paraId="37765BA2" w14:textId="11747EA2" w:rsidR="0028674E" w:rsidRPr="00AB389F" w:rsidRDefault="00D7631D" w:rsidP="00A548F3">
      <w:pPr>
        <w:pStyle w:val="Heading3"/>
        <w:numPr>
          <w:ilvl w:val="2"/>
          <w:numId w:val="37"/>
        </w:numPr>
        <w:spacing w:line="276" w:lineRule="auto"/>
        <w:ind w:left="1620"/>
        <w:jc w:val="both"/>
        <w:rPr>
          <w:b/>
        </w:rPr>
      </w:pPr>
      <w:r>
        <w:t>The</w:t>
      </w:r>
      <w:r w:rsidR="00AB389F">
        <w:t xml:space="preserve"> item is caked with dried blood or OPIM, </w:t>
      </w:r>
      <w:r w:rsidR="00E0010A">
        <w:t xml:space="preserve">and </w:t>
      </w:r>
      <w:r w:rsidR="00AB389F">
        <w:t>this dried material can be released during handling</w:t>
      </w:r>
      <w:r w:rsidR="0028674E">
        <w:rPr>
          <w:color w:val="242121"/>
        </w:rPr>
        <w:t>.</w:t>
      </w:r>
    </w:p>
    <w:p w14:paraId="408B0F7D" w14:textId="2C7F617A" w:rsidR="00AB389F" w:rsidRPr="00AB389F" w:rsidRDefault="00AB389F" w:rsidP="00A548F3">
      <w:pPr>
        <w:pStyle w:val="Heading3"/>
        <w:numPr>
          <w:ilvl w:val="2"/>
          <w:numId w:val="37"/>
        </w:numPr>
        <w:spacing w:line="276" w:lineRule="auto"/>
        <w:ind w:left="1620"/>
        <w:jc w:val="both"/>
        <w:rPr>
          <w:b/>
        </w:rPr>
      </w:pPr>
      <w:r>
        <w:rPr>
          <w:color w:val="242121"/>
        </w:rPr>
        <w:t>Contaminated sharps.</w:t>
      </w:r>
    </w:p>
    <w:p w14:paraId="31DDFEA9" w14:textId="14BD5EC2" w:rsidR="00AB389F" w:rsidRPr="00233CB6" w:rsidRDefault="00AB389F" w:rsidP="00A548F3">
      <w:pPr>
        <w:pStyle w:val="Heading3"/>
        <w:numPr>
          <w:ilvl w:val="2"/>
          <w:numId w:val="37"/>
        </w:numPr>
        <w:spacing w:line="276" w:lineRule="auto"/>
        <w:ind w:left="1620"/>
        <w:jc w:val="both"/>
        <w:rPr>
          <w:b/>
        </w:rPr>
      </w:pPr>
      <w:r>
        <w:rPr>
          <w:color w:val="242121"/>
        </w:rPr>
        <w:lastRenderedPageBreak/>
        <w:t>Pathological and microbiological waste containing blood or other OPIM that has not been decontaminated.</w:t>
      </w:r>
    </w:p>
    <w:p w14:paraId="3FE8F671" w14:textId="735CF8CD" w:rsidR="00AB389F" w:rsidRPr="00AB389F" w:rsidRDefault="00AB389F" w:rsidP="00620A92">
      <w:pPr>
        <w:pStyle w:val="Heading3"/>
        <w:spacing w:line="276" w:lineRule="auto"/>
        <w:jc w:val="both"/>
      </w:pPr>
      <w:r w:rsidRPr="00E0010A">
        <w:rPr>
          <w:b/>
        </w:rPr>
        <w:t>Items that are not considered regulated waste</w:t>
      </w:r>
      <w:r>
        <w:t xml:space="preserve"> </w:t>
      </w:r>
      <w:r w:rsidR="00275BC9">
        <w:t xml:space="preserve">(these </w:t>
      </w:r>
      <w:r w:rsidR="002D1DC2">
        <w:t>items can be placed in the normal trash</w:t>
      </w:r>
      <w:r w:rsidR="00275BC9">
        <w:t>):</w:t>
      </w:r>
    </w:p>
    <w:p w14:paraId="033A590A" w14:textId="216E094B" w:rsidR="00275BC9" w:rsidRPr="00AB389F" w:rsidRDefault="00275BC9" w:rsidP="00275BC9">
      <w:pPr>
        <w:pStyle w:val="Heading3"/>
        <w:numPr>
          <w:ilvl w:val="2"/>
          <w:numId w:val="38"/>
        </w:numPr>
        <w:spacing w:line="276" w:lineRule="auto"/>
        <w:ind w:left="1620"/>
        <w:jc w:val="both"/>
        <w:rPr>
          <w:b/>
        </w:rPr>
      </w:pPr>
      <w:r>
        <w:t>Used band-aids, gauze, facial tissues, or other materials that are not saturated to the point of dripping, or would not release fluid blood/OPIM if compressed.</w:t>
      </w:r>
    </w:p>
    <w:p w14:paraId="70767992" w14:textId="12B22E7B" w:rsidR="00275BC9" w:rsidRPr="004E70B2" w:rsidRDefault="00275BC9" w:rsidP="00275BC9">
      <w:pPr>
        <w:pStyle w:val="Heading3"/>
        <w:numPr>
          <w:ilvl w:val="2"/>
          <w:numId w:val="38"/>
        </w:numPr>
        <w:spacing w:line="276" w:lineRule="auto"/>
        <w:ind w:left="1620"/>
        <w:jc w:val="both"/>
        <w:rPr>
          <w:b/>
        </w:rPr>
      </w:pPr>
      <w:r>
        <w:t>Items that have been decontaminated by either chemical or physical (e.g., autoclaved) means</w:t>
      </w:r>
      <w:r>
        <w:rPr>
          <w:color w:val="242121"/>
        </w:rPr>
        <w:t>.</w:t>
      </w:r>
    </w:p>
    <w:p w14:paraId="546DEE72" w14:textId="67432F34" w:rsidR="00125C20" w:rsidRPr="000322C4" w:rsidRDefault="00125C20" w:rsidP="00620A92">
      <w:pPr>
        <w:pStyle w:val="Heading3"/>
        <w:spacing w:line="276" w:lineRule="auto"/>
        <w:jc w:val="both"/>
        <w:rPr>
          <w:b/>
        </w:rPr>
      </w:pPr>
      <w:r>
        <w:rPr>
          <w:b/>
        </w:rPr>
        <w:t xml:space="preserve">The Designated Collection Areas </w:t>
      </w:r>
      <w:r w:rsidRPr="0028674E">
        <w:t>are</w:t>
      </w:r>
      <w:r>
        <w:t xml:space="preserve"> located in </w:t>
      </w:r>
      <w:r w:rsidR="00A84FC4">
        <w:t>SAC</w:t>
      </w:r>
      <w:r>
        <w:t xml:space="preserve"> 22B (Athletic Training Facility), and RNS 108C (Hazardous Waste Central Accumulation Area).</w:t>
      </w:r>
      <w:r w:rsidR="004929D2">
        <w:t xml:space="preserve"> </w:t>
      </w:r>
    </w:p>
    <w:p w14:paraId="0355E587" w14:textId="11532A29" w:rsidR="000322C4" w:rsidRPr="00125C20" w:rsidRDefault="000322C4" w:rsidP="00620A92">
      <w:pPr>
        <w:pStyle w:val="Heading3"/>
        <w:spacing w:line="276" w:lineRule="auto"/>
        <w:jc w:val="both"/>
        <w:rPr>
          <w:b/>
        </w:rPr>
      </w:pPr>
      <w:r w:rsidRPr="00C04773">
        <w:rPr>
          <w:b/>
        </w:rPr>
        <w:t>Use Universal Precautions.</w:t>
      </w:r>
      <w:r>
        <w:t xml:space="preserve">  All items (including closed containers) that may be contaminated are to be handled with universal precautions (Section 7.2)</w:t>
      </w:r>
      <w:r>
        <w:rPr>
          <w:color w:val="242121"/>
        </w:rPr>
        <w:t>.</w:t>
      </w:r>
    </w:p>
    <w:p w14:paraId="6C37FB1B" w14:textId="6B5E3C6E" w:rsidR="00620A92" w:rsidRPr="0059009B" w:rsidRDefault="0059009B" w:rsidP="0059009B">
      <w:pPr>
        <w:pStyle w:val="Heading3"/>
        <w:spacing w:line="276" w:lineRule="auto"/>
        <w:jc w:val="both"/>
        <w:rPr>
          <w:b/>
        </w:rPr>
      </w:pPr>
      <w:r>
        <w:rPr>
          <w:b/>
          <w:color w:val="242121"/>
        </w:rPr>
        <w:t>Container Type</w:t>
      </w:r>
      <w:r w:rsidR="00845474" w:rsidRPr="00845474">
        <w:rPr>
          <w:b/>
          <w:color w:val="242121"/>
        </w:rPr>
        <w:t xml:space="preserve"> and Labeling.</w:t>
      </w:r>
      <w:r w:rsidR="00845474">
        <w:rPr>
          <w:color w:val="242121"/>
        </w:rPr>
        <w:t xml:space="preserve">  </w:t>
      </w:r>
      <w:r w:rsidR="003446EB" w:rsidRPr="004B461C">
        <w:rPr>
          <w:color w:val="242121"/>
        </w:rPr>
        <w:t xml:space="preserve">All waste in which there is any possibility of contamination by </w:t>
      </w:r>
      <w:r w:rsidR="003446EB">
        <w:rPr>
          <w:color w:val="242121"/>
        </w:rPr>
        <w:t>blood or OPIM</w:t>
      </w:r>
      <w:r w:rsidR="003446EB" w:rsidRPr="004B461C">
        <w:rPr>
          <w:color w:val="242121"/>
        </w:rPr>
        <w:t xml:space="preserve"> will be collected </w:t>
      </w:r>
      <w:r w:rsidR="003446EB">
        <w:rPr>
          <w:color w:val="242121"/>
        </w:rPr>
        <w:t xml:space="preserve">in </w:t>
      </w:r>
      <w:r w:rsidR="003446EB" w:rsidRPr="004B461C">
        <w:rPr>
          <w:color w:val="242121"/>
        </w:rPr>
        <w:t xml:space="preserve">color-coded impervious bags </w:t>
      </w:r>
      <w:r w:rsidR="003446EB">
        <w:rPr>
          <w:color w:val="242121"/>
        </w:rPr>
        <w:t xml:space="preserve">(i.e., “red bags”) </w:t>
      </w:r>
      <w:r w:rsidR="000322C4">
        <w:rPr>
          <w:color w:val="242121"/>
        </w:rPr>
        <w:t>or sharps containers</w:t>
      </w:r>
      <w:r w:rsidR="000322C4" w:rsidRPr="004B461C">
        <w:rPr>
          <w:color w:val="242121"/>
        </w:rPr>
        <w:t xml:space="preserve"> </w:t>
      </w:r>
      <w:r w:rsidR="003446EB">
        <w:rPr>
          <w:color w:val="242121"/>
        </w:rPr>
        <w:t xml:space="preserve">that are </w:t>
      </w:r>
      <w:r w:rsidR="003446EB" w:rsidRPr="004B461C">
        <w:rPr>
          <w:color w:val="242121"/>
        </w:rPr>
        <w:t>labeled “Infectious Waste</w:t>
      </w:r>
      <w:r w:rsidR="00A70917">
        <w:rPr>
          <w:color w:val="242121"/>
        </w:rPr>
        <w:t>”</w:t>
      </w:r>
      <w:r w:rsidR="003446EB" w:rsidRPr="004B461C">
        <w:rPr>
          <w:color w:val="242121"/>
        </w:rPr>
        <w:t xml:space="preserve"> or </w:t>
      </w:r>
      <w:r w:rsidR="00A70917">
        <w:rPr>
          <w:color w:val="242121"/>
        </w:rPr>
        <w:t>“</w:t>
      </w:r>
      <w:r w:rsidR="003446EB" w:rsidRPr="004B461C">
        <w:rPr>
          <w:color w:val="242121"/>
        </w:rPr>
        <w:t>Biohazard</w:t>
      </w:r>
      <w:r>
        <w:rPr>
          <w:color w:val="242121"/>
        </w:rPr>
        <w:t>” or display</w:t>
      </w:r>
      <w:r w:rsidR="00A70917">
        <w:rPr>
          <w:color w:val="242121"/>
        </w:rPr>
        <w:t>s</w:t>
      </w:r>
      <w:r>
        <w:rPr>
          <w:color w:val="242121"/>
        </w:rPr>
        <w:t xml:space="preserve"> the universal biohazard symbol</w:t>
      </w:r>
      <w:r w:rsidR="0007022C">
        <w:rPr>
          <w:color w:val="242121"/>
        </w:rPr>
        <w:t xml:space="preserve"> (Section 7.3)</w:t>
      </w:r>
      <w:r>
        <w:rPr>
          <w:color w:val="242121"/>
        </w:rPr>
        <w:t>.</w:t>
      </w:r>
    </w:p>
    <w:p w14:paraId="0E633A8F" w14:textId="1600D0FE" w:rsidR="00186AF7" w:rsidRPr="004929D2" w:rsidRDefault="004929D2" w:rsidP="003F20C7">
      <w:pPr>
        <w:pStyle w:val="Heading3"/>
        <w:spacing w:line="276" w:lineRule="auto"/>
        <w:jc w:val="both"/>
        <w:rPr>
          <w:b/>
        </w:rPr>
      </w:pPr>
      <w:r>
        <w:rPr>
          <w:spacing w:val="-1"/>
        </w:rPr>
        <w:t xml:space="preserve">Sharps containers in the restrooms </w:t>
      </w:r>
      <w:r>
        <w:rPr>
          <w:spacing w:val="2"/>
        </w:rPr>
        <w:t>are monitored and replaced by the Custodial staff; full containers are brought to SAC 22B for temporary storage</w:t>
      </w:r>
      <w:r w:rsidR="00186AF7">
        <w:rPr>
          <w:spacing w:val="2"/>
        </w:rPr>
        <w:t>.</w:t>
      </w:r>
    </w:p>
    <w:p w14:paraId="6AD60F58" w14:textId="6FFBC1D6" w:rsidR="004929D2" w:rsidRPr="004929D2" w:rsidRDefault="004929D2" w:rsidP="003F20C7">
      <w:pPr>
        <w:pStyle w:val="Heading3"/>
        <w:spacing w:line="276" w:lineRule="auto"/>
        <w:jc w:val="both"/>
        <w:rPr>
          <w:b/>
        </w:rPr>
      </w:pPr>
      <w:r>
        <w:rPr>
          <w:spacing w:val="-1"/>
        </w:rPr>
        <w:t>Sharps containers in SAC 22B are monitored and replaced by the Athletic Trainers.</w:t>
      </w:r>
    </w:p>
    <w:p w14:paraId="3541EB1A" w14:textId="504C60EC" w:rsidR="004929D2" w:rsidRPr="003F20C7" w:rsidRDefault="004929D2" w:rsidP="003F20C7">
      <w:pPr>
        <w:pStyle w:val="Heading3"/>
        <w:spacing w:line="276" w:lineRule="auto"/>
        <w:jc w:val="both"/>
        <w:rPr>
          <w:b/>
        </w:rPr>
      </w:pPr>
      <w:r>
        <w:rPr>
          <w:spacing w:val="-1"/>
        </w:rPr>
        <w:t xml:space="preserve">Sharps containers used in the RNS laboratories </w:t>
      </w:r>
      <w:r w:rsidR="001C5B02">
        <w:rPr>
          <w:spacing w:val="-1"/>
        </w:rPr>
        <w:t xml:space="preserve">and </w:t>
      </w:r>
      <w:r>
        <w:rPr>
          <w:spacing w:val="-1"/>
        </w:rPr>
        <w:t>are monitored and replace</w:t>
      </w:r>
      <w:r w:rsidR="001C5B02">
        <w:rPr>
          <w:spacing w:val="-1"/>
        </w:rPr>
        <w:t xml:space="preserve">d by the RNS Stockroom Managers, </w:t>
      </w:r>
      <w:r>
        <w:rPr>
          <w:spacing w:val="-1"/>
        </w:rPr>
        <w:t>CHO</w:t>
      </w:r>
      <w:r w:rsidR="001C5B02">
        <w:rPr>
          <w:spacing w:val="-1"/>
        </w:rPr>
        <w:t>, and Nursing personnel</w:t>
      </w:r>
      <w:r>
        <w:rPr>
          <w:color w:val="000000" w:themeColor="text1"/>
        </w:rPr>
        <w:t>.  These containers do not contain infectious materials but rather are used to safely collect and dispose of needles, syringes, etc. that are used for various lab teaching and research procedures.</w:t>
      </w:r>
    </w:p>
    <w:p w14:paraId="319D1C66" w14:textId="74FF3571" w:rsidR="00B73500" w:rsidRDefault="00B73500" w:rsidP="00620A92">
      <w:pPr>
        <w:pStyle w:val="Heading3"/>
        <w:spacing w:line="276" w:lineRule="auto"/>
        <w:jc w:val="both"/>
        <w:rPr>
          <w:b/>
        </w:rPr>
      </w:pPr>
      <w:r>
        <w:rPr>
          <w:b/>
        </w:rPr>
        <w:t>Handling of Sharps Containers.</w:t>
      </w:r>
    </w:p>
    <w:p w14:paraId="0FB67BF1" w14:textId="0F0FC2D5" w:rsidR="00B73500" w:rsidRDefault="003F20C7" w:rsidP="0037590D">
      <w:pPr>
        <w:pStyle w:val="Heading3"/>
        <w:numPr>
          <w:ilvl w:val="0"/>
          <w:numId w:val="18"/>
        </w:numPr>
        <w:spacing w:line="276" w:lineRule="auto"/>
        <w:ind w:left="1620"/>
        <w:jc w:val="both"/>
      </w:pPr>
      <w:r w:rsidRPr="00067EA2">
        <w:rPr>
          <w:b/>
          <w:iCs/>
          <w:color w:val="000000"/>
          <w:shd w:val="clear" w:color="auto" w:fill="FFFFFF"/>
        </w:rPr>
        <w:t>Never</w:t>
      </w:r>
      <w:r>
        <w:rPr>
          <w:iCs/>
          <w:color w:val="000000"/>
          <w:shd w:val="clear" w:color="auto" w:fill="FFFFFF"/>
        </w:rPr>
        <w:t xml:space="preserve"> reach inside a Sharps or Broken Glass Container</w:t>
      </w:r>
      <w:r w:rsidR="00B73500">
        <w:t xml:space="preserve">.  </w:t>
      </w:r>
    </w:p>
    <w:p w14:paraId="352BC4DE" w14:textId="77777777" w:rsidR="0059009B" w:rsidRPr="0059009B" w:rsidRDefault="0059009B" w:rsidP="0037590D">
      <w:pPr>
        <w:pStyle w:val="Heading3"/>
        <w:numPr>
          <w:ilvl w:val="0"/>
          <w:numId w:val="18"/>
        </w:numPr>
        <w:spacing w:line="276" w:lineRule="auto"/>
        <w:ind w:left="1620"/>
        <w:jc w:val="both"/>
      </w:pPr>
      <w:r>
        <w:rPr>
          <w:color w:val="242121"/>
        </w:rPr>
        <w:t>Before moving a used sharps container make sure that it is closed securely.</w:t>
      </w:r>
    </w:p>
    <w:p w14:paraId="7B095502" w14:textId="79F0B7A6" w:rsidR="003F20C7" w:rsidRDefault="003F20C7" w:rsidP="0037590D">
      <w:pPr>
        <w:pStyle w:val="Heading3"/>
        <w:numPr>
          <w:ilvl w:val="0"/>
          <w:numId w:val="18"/>
        </w:numPr>
        <w:spacing w:line="276" w:lineRule="auto"/>
        <w:ind w:left="1620"/>
        <w:jc w:val="both"/>
      </w:pPr>
      <w:r>
        <w:rPr>
          <w:color w:val="242121"/>
        </w:rPr>
        <w:t>Do not handle or transport a sharps container that is: (</w:t>
      </w:r>
      <w:r w:rsidR="007B2304">
        <w:rPr>
          <w:color w:val="242121"/>
        </w:rPr>
        <w:t>a</w:t>
      </w:r>
      <w:r>
        <w:rPr>
          <w:color w:val="242121"/>
        </w:rPr>
        <w:t>) not securely closed, (</w:t>
      </w:r>
      <w:r w:rsidR="007B2304">
        <w:rPr>
          <w:color w:val="242121"/>
        </w:rPr>
        <w:t>b</w:t>
      </w:r>
      <w:r>
        <w:rPr>
          <w:color w:val="242121"/>
        </w:rPr>
        <w:t>) overfilled, (</w:t>
      </w:r>
      <w:r w:rsidR="007B2304">
        <w:rPr>
          <w:color w:val="242121"/>
        </w:rPr>
        <w:t>c</w:t>
      </w:r>
      <w:r>
        <w:rPr>
          <w:color w:val="242121"/>
        </w:rPr>
        <w:t>) has needles/etc. sticking out of the container, (</w:t>
      </w:r>
      <w:r w:rsidR="007B2304">
        <w:rPr>
          <w:color w:val="242121"/>
        </w:rPr>
        <w:t>d</w:t>
      </w:r>
      <w:r>
        <w:rPr>
          <w:color w:val="242121"/>
        </w:rPr>
        <w:t>) is leaking, or (</w:t>
      </w:r>
      <w:r w:rsidR="007B2304">
        <w:rPr>
          <w:color w:val="242121"/>
        </w:rPr>
        <w:t>e</w:t>
      </w:r>
      <w:r>
        <w:rPr>
          <w:color w:val="242121"/>
        </w:rPr>
        <w:t xml:space="preserve">) simply looks unsafe to handle.  Contact your </w:t>
      </w:r>
      <w:r w:rsidR="00E92C6D">
        <w:rPr>
          <w:color w:val="242121"/>
        </w:rPr>
        <w:t>s</w:t>
      </w:r>
      <w:r>
        <w:rPr>
          <w:color w:val="242121"/>
        </w:rPr>
        <w:t xml:space="preserve">upervisor instead; your </w:t>
      </w:r>
      <w:r w:rsidR="00E92C6D">
        <w:rPr>
          <w:color w:val="242121"/>
        </w:rPr>
        <w:t>s</w:t>
      </w:r>
      <w:r>
        <w:rPr>
          <w:color w:val="242121"/>
        </w:rPr>
        <w:t>upervisor will then contact EHS</w:t>
      </w:r>
      <w:r w:rsidR="00B73500">
        <w:t>.</w:t>
      </w:r>
    </w:p>
    <w:p w14:paraId="73255599" w14:textId="028C96E5" w:rsidR="00985371" w:rsidRDefault="00985371" w:rsidP="0037590D">
      <w:pPr>
        <w:pStyle w:val="Heading3"/>
        <w:numPr>
          <w:ilvl w:val="0"/>
          <w:numId w:val="18"/>
        </w:numPr>
        <w:spacing w:line="276" w:lineRule="auto"/>
        <w:ind w:left="1620"/>
        <w:jc w:val="both"/>
      </w:pPr>
      <w:r>
        <w:rPr>
          <w:color w:val="242121"/>
        </w:rPr>
        <w:t>If a sharps container is leaking then it must be placed inside a second, larger sharp container</w:t>
      </w:r>
      <w:r w:rsidRPr="00985371">
        <w:t>.</w:t>
      </w:r>
      <w:r>
        <w:t xml:space="preserve">  Do not attempt to remove items from the original (leaking) container; simply place the entire leaking container (and its contents) into the new sharps container and ensure that the new lid is securely closed.</w:t>
      </w:r>
    </w:p>
    <w:p w14:paraId="3AA92B47" w14:textId="59704053" w:rsidR="00620A92" w:rsidRPr="00B73500" w:rsidRDefault="00EE7DFD" w:rsidP="00620A92">
      <w:pPr>
        <w:pStyle w:val="Heading3"/>
        <w:spacing w:line="276" w:lineRule="auto"/>
        <w:jc w:val="both"/>
        <w:rPr>
          <w:b/>
        </w:rPr>
      </w:pPr>
      <w:r w:rsidRPr="00B73500">
        <w:rPr>
          <w:b/>
          <w:color w:val="242121"/>
        </w:rPr>
        <w:t>Handling of Biohazard Bags.</w:t>
      </w:r>
    </w:p>
    <w:p w14:paraId="77C683C8" w14:textId="4F1121B7" w:rsidR="00EE7DFD" w:rsidRDefault="00EE7DFD" w:rsidP="0037590D">
      <w:pPr>
        <w:pStyle w:val="Heading3"/>
        <w:numPr>
          <w:ilvl w:val="0"/>
          <w:numId w:val="27"/>
        </w:numPr>
        <w:spacing w:line="276" w:lineRule="auto"/>
        <w:ind w:left="1620"/>
        <w:jc w:val="both"/>
      </w:pPr>
      <w:r>
        <w:rPr>
          <w:color w:val="242121"/>
        </w:rPr>
        <w:t>Do</w:t>
      </w:r>
      <w:r w:rsidR="0054488D">
        <w:rPr>
          <w:color w:val="242121"/>
        </w:rPr>
        <w:t xml:space="preserve"> not: </w:t>
      </w:r>
      <w:r>
        <w:rPr>
          <w:color w:val="242121"/>
        </w:rPr>
        <w:t xml:space="preserve">pour the contents </w:t>
      </w:r>
      <w:r w:rsidR="0054488D">
        <w:rPr>
          <w:color w:val="242121"/>
        </w:rPr>
        <w:t xml:space="preserve">of one bag </w:t>
      </w:r>
      <w:r>
        <w:rPr>
          <w:color w:val="242121"/>
        </w:rPr>
        <w:t xml:space="preserve">into another </w:t>
      </w:r>
      <w:r w:rsidR="0054488D">
        <w:rPr>
          <w:color w:val="242121"/>
        </w:rPr>
        <w:t>bag</w:t>
      </w:r>
      <w:r>
        <w:rPr>
          <w:color w:val="242121"/>
        </w:rPr>
        <w:t>;</w:t>
      </w:r>
      <w:r w:rsidRPr="004B461C">
        <w:rPr>
          <w:color w:val="242121"/>
        </w:rPr>
        <w:t xml:space="preserve"> sort through the contents of </w:t>
      </w:r>
      <w:r>
        <w:rPr>
          <w:color w:val="242121"/>
        </w:rPr>
        <w:t xml:space="preserve">a </w:t>
      </w:r>
      <w:r w:rsidR="0054488D">
        <w:rPr>
          <w:color w:val="242121"/>
        </w:rPr>
        <w:t>bag</w:t>
      </w:r>
      <w:r>
        <w:rPr>
          <w:color w:val="242121"/>
        </w:rPr>
        <w:t>;</w:t>
      </w:r>
      <w:r w:rsidRPr="004B461C">
        <w:rPr>
          <w:color w:val="242121"/>
        </w:rPr>
        <w:t xml:space="preserve"> or sort among closed bags</w:t>
      </w:r>
      <w:r>
        <w:t xml:space="preserve">.  </w:t>
      </w:r>
    </w:p>
    <w:p w14:paraId="15BA9388" w14:textId="5034F058" w:rsidR="00EE7DFD" w:rsidRDefault="000322C4" w:rsidP="0037590D">
      <w:pPr>
        <w:pStyle w:val="Heading3"/>
        <w:numPr>
          <w:ilvl w:val="0"/>
          <w:numId w:val="27"/>
        </w:numPr>
        <w:spacing w:line="276" w:lineRule="auto"/>
        <w:ind w:left="1620"/>
        <w:jc w:val="both"/>
      </w:pPr>
      <w:r>
        <w:rPr>
          <w:color w:val="242121"/>
        </w:rPr>
        <w:t>Fill the bags only ¾ full; d</w:t>
      </w:r>
      <w:r w:rsidR="00EE7DFD" w:rsidRPr="004B461C">
        <w:rPr>
          <w:color w:val="242121"/>
        </w:rPr>
        <w:t xml:space="preserve">o not over fill </w:t>
      </w:r>
      <w:r w:rsidR="0054488D">
        <w:rPr>
          <w:color w:val="242121"/>
        </w:rPr>
        <w:t>bags</w:t>
      </w:r>
      <w:r w:rsidR="00EE7DFD" w:rsidRPr="004B461C">
        <w:rPr>
          <w:color w:val="242121"/>
        </w:rPr>
        <w:t xml:space="preserve"> such that they cannot be easily and tightly closed without stretching the </w:t>
      </w:r>
      <w:r w:rsidR="0054488D">
        <w:rPr>
          <w:color w:val="242121"/>
        </w:rPr>
        <w:t>bags</w:t>
      </w:r>
      <w:r w:rsidR="00EE7DFD">
        <w:t>.</w:t>
      </w:r>
    </w:p>
    <w:p w14:paraId="637A6FAC" w14:textId="1E560FF5" w:rsidR="00390C92" w:rsidRDefault="00A70917" w:rsidP="0037590D">
      <w:pPr>
        <w:pStyle w:val="Heading3"/>
        <w:numPr>
          <w:ilvl w:val="0"/>
          <w:numId w:val="27"/>
        </w:numPr>
        <w:spacing w:line="276" w:lineRule="auto"/>
        <w:ind w:left="1620"/>
        <w:jc w:val="both"/>
      </w:pPr>
      <w:r>
        <w:rPr>
          <w:spacing w:val="-1"/>
        </w:rPr>
        <w:lastRenderedPageBreak/>
        <w:t>St</w:t>
      </w:r>
      <w:r w:rsidR="00390C92">
        <w:rPr>
          <w:spacing w:val="-1"/>
        </w:rPr>
        <w:t>ore</w:t>
      </w:r>
      <w:r>
        <w:rPr>
          <w:spacing w:val="-1"/>
        </w:rPr>
        <w:t xml:space="preserve"> the full red bags</w:t>
      </w:r>
      <w:r w:rsidR="00390C92">
        <w:rPr>
          <w:spacing w:val="-1"/>
        </w:rPr>
        <w:t xml:space="preserve"> inside a sturdy and leak-proof outer collection container that has a lid that can be closed to prevent spillage</w:t>
      </w:r>
      <w:r>
        <w:rPr>
          <w:spacing w:val="-1"/>
        </w:rPr>
        <w:t xml:space="preserve">, and that is labeled </w:t>
      </w:r>
      <w:r w:rsidRPr="004B461C">
        <w:rPr>
          <w:color w:val="242121"/>
        </w:rPr>
        <w:t>“Infectious Waste</w:t>
      </w:r>
      <w:r>
        <w:rPr>
          <w:color w:val="242121"/>
        </w:rPr>
        <w:t>”</w:t>
      </w:r>
      <w:r w:rsidRPr="004B461C">
        <w:rPr>
          <w:color w:val="242121"/>
        </w:rPr>
        <w:t xml:space="preserve"> or </w:t>
      </w:r>
      <w:r>
        <w:rPr>
          <w:color w:val="242121"/>
        </w:rPr>
        <w:t>“</w:t>
      </w:r>
      <w:r w:rsidRPr="004B461C">
        <w:rPr>
          <w:color w:val="242121"/>
        </w:rPr>
        <w:t>Biohazard</w:t>
      </w:r>
      <w:r>
        <w:rPr>
          <w:color w:val="242121"/>
        </w:rPr>
        <w:t>” or displays the universal biohazard symbol</w:t>
      </w:r>
    </w:p>
    <w:p w14:paraId="4E86F13E" w14:textId="77777777" w:rsidR="003F20C7" w:rsidRPr="003F20C7" w:rsidRDefault="0020285B" w:rsidP="0037590D">
      <w:pPr>
        <w:pStyle w:val="Heading3"/>
        <w:numPr>
          <w:ilvl w:val="0"/>
          <w:numId w:val="27"/>
        </w:numPr>
        <w:spacing w:line="276" w:lineRule="auto"/>
        <w:ind w:left="1620"/>
        <w:jc w:val="both"/>
      </w:pPr>
      <w:r w:rsidRPr="004B461C">
        <w:rPr>
          <w:color w:val="242121"/>
        </w:rPr>
        <w:t xml:space="preserve">If the outside of any </w:t>
      </w:r>
      <w:r>
        <w:rPr>
          <w:color w:val="242121"/>
        </w:rPr>
        <w:t xml:space="preserve">biohazard </w:t>
      </w:r>
      <w:r w:rsidRPr="004B461C">
        <w:rPr>
          <w:color w:val="242121"/>
        </w:rPr>
        <w:t xml:space="preserve">bag is </w:t>
      </w:r>
      <w:r>
        <w:rPr>
          <w:color w:val="242121"/>
        </w:rPr>
        <w:t>suspected</w:t>
      </w:r>
      <w:r w:rsidRPr="004B461C">
        <w:rPr>
          <w:color w:val="242121"/>
        </w:rPr>
        <w:t xml:space="preserve"> to be punctured</w:t>
      </w:r>
      <w:r w:rsidR="003F20C7">
        <w:rPr>
          <w:color w:val="242121"/>
        </w:rPr>
        <w:t xml:space="preserve"> or damp from internal leakage: </w:t>
      </w:r>
    </w:p>
    <w:p w14:paraId="37C4D70A" w14:textId="74203ED2" w:rsidR="003F20C7" w:rsidRDefault="003F20C7" w:rsidP="0037590D">
      <w:pPr>
        <w:pStyle w:val="Heading3"/>
        <w:numPr>
          <w:ilvl w:val="0"/>
          <w:numId w:val="24"/>
        </w:numPr>
        <w:spacing w:line="276" w:lineRule="auto"/>
        <w:jc w:val="both"/>
      </w:pPr>
      <w:r>
        <w:rPr>
          <w:color w:val="242121"/>
        </w:rPr>
        <w:t>T</w:t>
      </w:r>
      <w:r w:rsidRPr="004B461C">
        <w:rPr>
          <w:color w:val="242121"/>
        </w:rPr>
        <w:t xml:space="preserve">hat </w:t>
      </w:r>
      <w:r>
        <w:rPr>
          <w:color w:val="242121"/>
        </w:rPr>
        <w:t>bag</w:t>
      </w:r>
      <w:r w:rsidRPr="004B461C">
        <w:rPr>
          <w:color w:val="242121"/>
        </w:rPr>
        <w:t xml:space="preserve"> shall be placed into </w:t>
      </w:r>
      <w:r>
        <w:rPr>
          <w:color w:val="242121"/>
        </w:rPr>
        <w:t xml:space="preserve">a new qualified container (“double bagged”) </w:t>
      </w:r>
      <w:r w:rsidRPr="004B461C">
        <w:rPr>
          <w:color w:val="242121"/>
        </w:rPr>
        <w:t>before it is moved or otherwise handled</w:t>
      </w:r>
      <w:r>
        <w:t>.</w:t>
      </w:r>
    </w:p>
    <w:p w14:paraId="3A4CF0CA" w14:textId="39DD9479" w:rsidR="007F5B06" w:rsidRPr="007F5B06" w:rsidRDefault="003F20C7" w:rsidP="0037590D">
      <w:pPr>
        <w:pStyle w:val="Heading3"/>
        <w:numPr>
          <w:ilvl w:val="0"/>
          <w:numId w:val="24"/>
        </w:numPr>
        <w:spacing w:line="276" w:lineRule="auto"/>
        <w:jc w:val="both"/>
      </w:pPr>
      <w:r w:rsidRPr="004B461C">
        <w:rPr>
          <w:color w:val="242121"/>
        </w:rPr>
        <w:t xml:space="preserve">A two-person method of double bagging is preferred, and shall be used if a second worker </w:t>
      </w:r>
      <w:r w:rsidR="007F5B06">
        <w:rPr>
          <w:color w:val="242121"/>
        </w:rPr>
        <w:t xml:space="preserve">(partner) </w:t>
      </w:r>
      <w:r w:rsidRPr="004B461C">
        <w:rPr>
          <w:color w:val="242121"/>
        </w:rPr>
        <w:t>is reasonably available and properly dressed for handling potentially infected material</w:t>
      </w:r>
      <w:r>
        <w:rPr>
          <w:color w:val="242121"/>
        </w:rPr>
        <w:t xml:space="preserve">: </w:t>
      </w:r>
    </w:p>
    <w:p w14:paraId="01824B72" w14:textId="2C8A70C1" w:rsidR="007F5B06" w:rsidRPr="007F5B06" w:rsidRDefault="003F20C7" w:rsidP="0037590D">
      <w:pPr>
        <w:pStyle w:val="Heading3"/>
        <w:numPr>
          <w:ilvl w:val="0"/>
          <w:numId w:val="25"/>
        </w:numPr>
        <w:spacing w:line="276" w:lineRule="auto"/>
        <w:ind w:left="2340"/>
        <w:jc w:val="both"/>
      </w:pPr>
      <w:r w:rsidRPr="004B461C">
        <w:rPr>
          <w:color w:val="242121"/>
        </w:rPr>
        <w:t xml:space="preserve">The partner should cuff the clean bag over </w:t>
      </w:r>
      <w:r>
        <w:rPr>
          <w:color w:val="242121"/>
        </w:rPr>
        <w:t>their</w:t>
      </w:r>
      <w:r w:rsidRPr="004B461C">
        <w:rPr>
          <w:color w:val="242121"/>
        </w:rPr>
        <w:t xml:space="preserve"> hands and open it widely. </w:t>
      </w:r>
      <w:r>
        <w:rPr>
          <w:color w:val="242121"/>
        </w:rPr>
        <w:t xml:space="preserve"> </w:t>
      </w:r>
    </w:p>
    <w:p w14:paraId="381453B7" w14:textId="56146C10" w:rsidR="007F5B06" w:rsidRPr="007F5B06" w:rsidRDefault="003F20C7" w:rsidP="0037590D">
      <w:pPr>
        <w:pStyle w:val="Heading3"/>
        <w:numPr>
          <w:ilvl w:val="0"/>
          <w:numId w:val="25"/>
        </w:numPr>
        <w:spacing w:line="276" w:lineRule="auto"/>
        <w:ind w:left="2340"/>
        <w:jc w:val="both"/>
      </w:pPr>
      <w:r w:rsidRPr="004B461C">
        <w:rPr>
          <w:color w:val="242121"/>
        </w:rPr>
        <w:t>The person handling the defective or contaminated container should place it carefully in</w:t>
      </w:r>
      <w:r>
        <w:rPr>
          <w:color w:val="242121"/>
        </w:rPr>
        <w:t>to</w:t>
      </w:r>
      <w:r w:rsidRPr="004B461C">
        <w:rPr>
          <w:color w:val="242121"/>
        </w:rPr>
        <w:t xml:space="preserve"> the </w:t>
      </w:r>
      <w:r>
        <w:rPr>
          <w:color w:val="242121"/>
        </w:rPr>
        <w:t>new clean</w:t>
      </w:r>
      <w:r w:rsidRPr="004B461C">
        <w:rPr>
          <w:color w:val="242121"/>
        </w:rPr>
        <w:t xml:space="preserve"> bag. </w:t>
      </w:r>
      <w:r>
        <w:rPr>
          <w:color w:val="242121"/>
        </w:rPr>
        <w:t xml:space="preserve"> </w:t>
      </w:r>
    </w:p>
    <w:p w14:paraId="6958EFA7" w14:textId="4ED67549" w:rsidR="008E7561" w:rsidRDefault="003F20C7" w:rsidP="0037590D">
      <w:pPr>
        <w:pStyle w:val="Heading3"/>
        <w:numPr>
          <w:ilvl w:val="0"/>
          <w:numId w:val="25"/>
        </w:numPr>
        <w:spacing w:line="276" w:lineRule="auto"/>
        <w:ind w:left="2340"/>
        <w:jc w:val="both"/>
      </w:pPr>
      <w:r w:rsidRPr="004B461C">
        <w:rPr>
          <w:color w:val="242121"/>
        </w:rPr>
        <w:t xml:space="preserve">The clean bag is then closed securely by the partner holding the </w:t>
      </w:r>
      <w:r w:rsidR="007F5B06">
        <w:rPr>
          <w:color w:val="242121"/>
        </w:rPr>
        <w:t xml:space="preserve">clean </w:t>
      </w:r>
      <w:r w:rsidRPr="004B461C">
        <w:rPr>
          <w:color w:val="242121"/>
        </w:rPr>
        <w:t>bag</w:t>
      </w:r>
      <w:r>
        <w:t>.</w:t>
      </w:r>
    </w:p>
    <w:p w14:paraId="634C742D" w14:textId="13EED514" w:rsidR="00AB78EF" w:rsidRDefault="00AB78EF">
      <w:pPr>
        <w:rPr>
          <w:rFonts w:ascii="Times New Roman" w:eastAsia="Times New Roman" w:hAnsi="Times New Roman" w:cs="Times New Roman"/>
          <w:b/>
          <w:bCs/>
          <w:color w:val="000000" w:themeColor="text1"/>
          <w:sz w:val="22"/>
          <w:szCs w:val="22"/>
          <w:lang w:eastAsia="en-US"/>
        </w:rPr>
      </w:pPr>
    </w:p>
    <w:p w14:paraId="63216971" w14:textId="40BD0D40" w:rsidR="00AE3D74" w:rsidRPr="00CA6A10" w:rsidRDefault="00960470" w:rsidP="00A33924">
      <w:pPr>
        <w:pStyle w:val="Heading1"/>
      </w:pPr>
      <w:bookmarkStart w:id="7" w:name="HepatitisBVaccination"/>
      <w:r>
        <w:t>Hepatitis B Vaccination</w:t>
      </w:r>
      <w:bookmarkEnd w:id="7"/>
    </w:p>
    <w:p w14:paraId="47DEEEBD" w14:textId="413A80F4" w:rsidR="00A33924" w:rsidRPr="007365F0" w:rsidRDefault="00C13037" w:rsidP="00A33924">
      <w:pPr>
        <w:pStyle w:val="Heading2"/>
        <w:rPr>
          <w:rFonts w:ascii="Times New Roman" w:hAnsi="Times New Roman" w:cs="Times New Roman"/>
          <w:color w:val="auto"/>
          <w:sz w:val="22"/>
          <w:szCs w:val="22"/>
        </w:rPr>
      </w:pPr>
      <w:r>
        <w:rPr>
          <w:rFonts w:ascii="Times New Roman" w:hAnsi="Times New Roman" w:cs="Times New Roman"/>
          <w:color w:val="auto"/>
          <w:sz w:val="22"/>
          <w:szCs w:val="22"/>
        </w:rPr>
        <w:t>Vaccination O</w:t>
      </w:r>
      <w:r w:rsidR="00DB64DF">
        <w:rPr>
          <w:rFonts w:ascii="Times New Roman" w:hAnsi="Times New Roman" w:cs="Times New Roman"/>
          <w:color w:val="auto"/>
          <w:sz w:val="22"/>
          <w:szCs w:val="22"/>
        </w:rPr>
        <w:t>ffered During Initial Hiring</w:t>
      </w:r>
      <w:r w:rsidR="00F65979" w:rsidRPr="007365F0">
        <w:rPr>
          <w:rFonts w:ascii="Times New Roman" w:hAnsi="Times New Roman" w:cs="Times New Roman"/>
          <w:color w:val="auto"/>
          <w:sz w:val="22"/>
          <w:szCs w:val="22"/>
        </w:rPr>
        <w:t xml:space="preserve">.  </w:t>
      </w:r>
    </w:p>
    <w:p w14:paraId="6C0BF93B" w14:textId="0589FC4F" w:rsidR="00E92128" w:rsidRDefault="008249E5" w:rsidP="00E92128">
      <w:pPr>
        <w:pStyle w:val="Heading3"/>
        <w:spacing w:line="276" w:lineRule="auto"/>
        <w:jc w:val="both"/>
      </w:pPr>
      <w:r>
        <w:t>A</w:t>
      </w:r>
      <w:r w:rsidR="00DB64DF" w:rsidRPr="00BF6CEE">
        <w:t xml:space="preserve">fter </w:t>
      </w:r>
      <w:r w:rsidR="00DB64DF">
        <w:t xml:space="preserve">initial BBP employee </w:t>
      </w:r>
      <w:r w:rsidR="00DB64DF" w:rsidRPr="00BF6CEE">
        <w:t xml:space="preserve">training </w:t>
      </w:r>
      <w:r w:rsidR="00D54C79">
        <w:t xml:space="preserve">has been completed, </w:t>
      </w:r>
      <w:r>
        <w:t xml:space="preserve">the </w:t>
      </w:r>
      <w:r w:rsidR="00E83D23">
        <w:t>Hepatitis</w:t>
      </w:r>
      <w:r w:rsidR="00DB64DF" w:rsidRPr="00BF6CEE">
        <w:t xml:space="preserve"> B vaccination series </w:t>
      </w:r>
      <w:r w:rsidR="00B14E27">
        <w:t>will be</w:t>
      </w:r>
      <w:r w:rsidR="00DB64DF" w:rsidRPr="00BF6CEE">
        <w:t xml:space="preserve"> </w:t>
      </w:r>
      <w:r>
        <w:t>mad</w:t>
      </w:r>
      <w:r w:rsidR="00B14E27">
        <w:t>e</w:t>
      </w:r>
      <w:r>
        <w:t xml:space="preserve"> </w:t>
      </w:r>
      <w:r w:rsidR="00DB64DF" w:rsidRPr="00BF6CEE">
        <w:t xml:space="preserve">available </w:t>
      </w:r>
      <w:r w:rsidR="00B14E27">
        <w:t xml:space="preserve">at </w:t>
      </w:r>
      <w:r w:rsidR="00DB64DF" w:rsidRPr="00BF6CEE">
        <w:t xml:space="preserve">no cost </w:t>
      </w:r>
      <w:r w:rsidR="00DB64DF">
        <w:t xml:space="preserve">to </w:t>
      </w:r>
      <w:r w:rsidR="00DB64DF" w:rsidRPr="00BF6CEE">
        <w:t xml:space="preserve">and within 10 days of initial assignment to employees identified in </w:t>
      </w:r>
      <w:r w:rsidR="00DB64DF">
        <w:t>Section 6 (E</w:t>
      </w:r>
      <w:r w:rsidR="00DD3CB6">
        <w:t>mployee E</w:t>
      </w:r>
      <w:r w:rsidR="00DB64DF">
        <w:t>xposure D</w:t>
      </w:r>
      <w:r w:rsidR="00DB64DF" w:rsidRPr="00BF6CEE">
        <w:t>etermination</w:t>
      </w:r>
      <w:r w:rsidR="00DB64DF">
        <w:t>)</w:t>
      </w:r>
      <w:r w:rsidR="00DB64DF" w:rsidRPr="00BF6CEE">
        <w:t xml:space="preserve"> </w:t>
      </w:r>
      <w:r w:rsidR="00073E53">
        <w:t xml:space="preserve">of </w:t>
      </w:r>
      <w:r w:rsidR="00DB64DF" w:rsidRPr="00BF6CEE">
        <w:t xml:space="preserve">this plan. </w:t>
      </w:r>
    </w:p>
    <w:p w14:paraId="76CB4F7B" w14:textId="7119C041" w:rsidR="00D54C79" w:rsidRDefault="00D54C79" w:rsidP="0037590D">
      <w:pPr>
        <w:pStyle w:val="Heading3"/>
        <w:numPr>
          <w:ilvl w:val="0"/>
          <w:numId w:val="19"/>
        </w:numPr>
        <w:spacing w:line="276" w:lineRule="auto"/>
        <w:ind w:left="1620"/>
        <w:jc w:val="both"/>
      </w:pPr>
      <w:r>
        <w:t xml:space="preserve"> </w:t>
      </w:r>
      <w:r w:rsidRPr="00BF6CEE">
        <w:t>Vaccination is encouraged unless</w:t>
      </w:r>
      <w:r>
        <w:t>:</w:t>
      </w:r>
      <w:r w:rsidRPr="00CA6A10">
        <w:t xml:space="preserve">  </w:t>
      </w:r>
    </w:p>
    <w:p w14:paraId="7B0BF1CE" w14:textId="76702DAB" w:rsidR="00D54C79" w:rsidRDefault="00D54C79" w:rsidP="0037590D">
      <w:pPr>
        <w:pStyle w:val="Heading3"/>
        <w:numPr>
          <w:ilvl w:val="1"/>
          <w:numId w:val="19"/>
        </w:numPr>
        <w:spacing w:line="276" w:lineRule="auto"/>
        <w:ind w:left="1980"/>
        <w:jc w:val="both"/>
      </w:pPr>
      <w:r>
        <w:t>D</w:t>
      </w:r>
      <w:r w:rsidRPr="00BF6CEE">
        <w:t>ocumentation exists that the employee has previously received the series</w:t>
      </w:r>
      <w:r>
        <w:t>.</w:t>
      </w:r>
    </w:p>
    <w:p w14:paraId="786C867C" w14:textId="11076F71" w:rsidR="00D54C79" w:rsidRDefault="00D54C79" w:rsidP="0037590D">
      <w:pPr>
        <w:pStyle w:val="Heading3"/>
        <w:numPr>
          <w:ilvl w:val="1"/>
          <w:numId w:val="19"/>
        </w:numPr>
        <w:spacing w:line="276" w:lineRule="auto"/>
        <w:ind w:left="1980"/>
        <w:jc w:val="both"/>
      </w:pPr>
      <w:r>
        <w:t>A</w:t>
      </w:r>
      <w:r w:rsidRPr="00BF6CEE">
        <w:t>ntibody testing reveals that the employee is immune</w:t>
      </w:r>
      <w:r>
        <w:t>.</w:t>
      </w:r>
    </w:p>
    <w:p w14:paraId="30719900" w14:textId="2483B6E3" w:rsidR="00D54C79" w:rsidRDefault="00E92128" w:rsidP="0037590D">
      <w:pPr>
        <w:pStyle w:val="Heading3"/>
        <w:numPr>
          <w:ilvl w:val="1"/>
          <w:numId w:val="19"/>
        </w:numPr>
        <w:spacing w:line="276" w:lineRule="auto"/>
        <w:ind w:left="1980"/>
        <w:jc w:val="both"/>
      </w:pPr>
      <w:r>
        <w:t>M</w:t>
      </w:r>
      <w:r w:rsidRPr="00BF6CEE">
        <w:t>edical evaluation shows that vaccination is contraindicated</w:t>
      </w:r>
      <w:r>
        <w:t xml:space="preserve"> (</w:t>
      </w:r>
      <w:proofErr w:type="spellStart"/>
      <w:r>
        <w:t>inadvised</w:t>
      </w:r>
      <w:proofErr w:type="spellEnd"/>
      <w:r>
        <w:t>).</w:t>
      </w:r>
    </w:p>
    <w:p w14:paraId="4637B786" w14:textId="5308AB3D" w:rsidR="00E92128" w:rsidRDefault="00E92128" w:rsidP="00E92128">
      <w:pPr>
        <w:pStyle w:val="Heading2"/>
        <w:rPr>
          <w:rFonts w:ascii="Times New Roman" w:hAnsi="Times New Roman" w:cs="Times New Roman"/>
          <w:color w:val="auto"/>
          <w:sz w:val="22"/>
          <w:szCs w:val="22"/>
        </w:rPr>
      </w:pPr>
      <w:r>
        <w:rPr>
          <w:rFonts w:ascii="Times New Roman" w:hAnsi="Times New Roman" w:cs="Times New Roman"/>
          <w:color w:val="auto"/>
          <w:sz w:val="22"/>
          <w:szCs w:val="22"/>
        </w:rPr>
        <w:t>Hepatitis B Virus Vaccination Request Form</w:t>
      </w:r>
      <w:r w:rsidRPr="007365F0">
        <w:rPr>
          <w:rFonts w:ascii="Times New Roman" w:hAnsi="Times New Roman" w:cs="Times New Roman"/>
          <w:color w:val="auto"/>
          <w:sz w:val="22"/>
          <w:szCs w:val="22"/>
        </w:rPr>
        <w:t>.</w:t>
      </w:r>
      <w:r>
        <w:rPr>
          <w:rFonts w:ascii="Times New Roman" w:hAnsi="Times New Roman" w:cs="Times New Roman"/>
          <w:color w:val="auto"/>
          <w:sz w:val="22"/>
          <w:szCs w:val="22"/>
        </w:rPr>
        <w:t xml:space="preserve">  </w:t>
      </w:r>
      <w:r>
        <w:rPr>
          <w:rFonts w:ascii="Times New Roman" w:hAnsi="Times New Roman" w:cs="Times New Roman"/>
          <w:b w:val="0"/>
          <w:color w:val="auto"/>
          <w:sz w:val="22"/>
          <w:szCs w:val="22"/>
        </w:rPr>
        <w:t xml:space="preserve">Employee will </w:t>
      </w:r>
      <w:r w:rsidR="00AA3F70">
        <w:rPr>
          <w:rFonts w:ascii="Times New Roman" w:hAnsi="Times New Roman" w:cs="Times New Roman"/>
          <w:b w:val="0"/>
          <w:color w:val="auto"/>
          <w:sz w:val="22"/>
          <w:szCs w:val="22"/>
        </w:rPr>
        <w:t xml:space="preserve">fill </w:t>
      </w:r>
      <w:r>
        <w:rPr>
          <w:rFonts w:ascii="Times New Roman" w:hAnsi="Times New Roman" w:cs="Times New Roman"/>
          <w:b w:val="0"/>
          <w:color w:val="auto"/>
          <w:sz w:val="22"/>
          <w:szCs w:val="22"/>
        </w:rPr>
        <w:t>out the</w:t>
      </w:r>
      <w:r w:rsidRPr="00E92128">
        <w:rPr>
          <w:rFonts w:ascii="Times New Roman" w:hAnsi="Times New Roman" w:cs="Times New Roman"/>
          <w:b w:val="0"/>
          <w:color w:val="auto"/>
          <w:sz w:val="22"/>
          <w:szCs w:val="22"/>
        </w:rPr>
        <w:t xml:space="preserve"> form (Appendix C</w:t>
      </w:r>
      <w:r>
        <w:rPr>
          <w:rFonts w:ascii="Times New Roman" w:hAnsi="Times New Roman" w:cs="Times New Roman"/>
          <w:b w:val="0"/>
          <w:color w:val="auto"/>
          <w:sz w:val="22"/>
          <w:szCs w:val="22"/>
        </w:rPr>
        <w:t>1</w:t>
      </w:r>
      <w:r w:rsidRPr="00E92128">
        <w:rPr>
          <w:rFonts w:ascii="Times New Roman" w:hAnsi="Times New Roman" w:cs="Times New Roman"/>
          <w:b w:val="0"/>
          <w:color w:val="auto"/>
          <w:sz w:val="22"/>
          <w:szCs w:val="22"/>
        </w:rPr>
        <w:t>)</w:t>
      </w:r>
      <w:r>
        <w:rPr>
          <w:rFonts w:ascii="Times New Roman" w:hAnsi="Times New Roman" w:cs="Times New Roman"/>
          <w:b w:val="0"/>
          <w:color w:val="auto"/>
          <w:sz w:val="22"/>
          <w:szCs w:val="22"/>
        </w:rPr>
        <w:t>.</w:t>
      </w:r>
    </w:p>
    <w:p w14:paraId="51A0BA81" w14:textId="6DDE6BEF" w:rsidR="00E92128" w:rsidRDefault="00E92128" w:rsidP="00E92128">
      <w:pPr>
        <w:pStyle w:val="Heading2"/>
        <w:rPr>
          <w:rFonts w:ascii="Times New Roman" w:hAnsi="Times New Roman" w:cs="Times New Roman"/>
          <w:color w:val="auto"/>
          <w:sz w:val="22"/>
          <w:szCs w:val="22"/>
        </w:rPr>
      </w:pPr>
      <w:r>
        <w:rPr>
          <w:rFonts w:ascii="Times New Roman" w:hAnsi="Times New Roman" w:cs="Times New Roman"/>
          <w:color w:val="auto"/>
          <w:sz w:val="22"/>
          <w:szCs w:val="22"/>
        </w:rPr>
        <w:t>Hepatitis B Virus Vaccination Instruction Form</w:t>
      </w:r>
      <w:r w:rsidRPr="007365F0">
        <w:rPr>
          <w:rFonts w:ascii="Times New Roman" w:hAnsi="Times New Roman" w:cs="Times New Roman"/>
          <w:color w:val="auto"/>
          <w:sz w:val="22"/>
          <w:szCs w:val="22"/>
        </w:rPr>
        <w:t xml:space="preserve">.  </w:t>
      </w:r>
      <w:r>
        <w:rPr>
          <w:rFonts w:ascii="Times New Roman" w:hAnsi="Times New Roman" w:cs="Times New Roman"/>
          <w:b w:val="0"/>
          <w:color w:val="auto"/>
          <w:sz w:val="22"/>
          <w:szCs w:val="22"/>
        </w:rPr>
        <w:t>Employee will complete steps 1-4 on the</w:t>
      </w:r>
      <w:r w:rsidRPr="00E92128">
        <w:rPr>
          <w:rFonts w:ascii="Times New Roman" w:hAnsi="Times New Roman" w:cs="Times New Roman"/>
          <w:b w:val="0"/>
          <w:color w:val="auto"/>
          <w:sz w:val="22"/>
          <w:szCs w:val="22"/>
        </w:rPr>
        <w:t xml:space="preserve"> form (Appendix C</w:t>
      </w:r>
      <w:r>
        <w:rPr>
          <w:rFonts w:ascii="Times New Roman" w:hAnsi="Times New Roman" w:cs="Times New Roman"/>
          <w:b w:val="0"/>
          <w:color w:val="auto"/>
          <w:sz w:val="22"/>
          <w:szCs w:val="22"/>
        </w:rPr>
        <w:t>2).</w:t>
      </w:r>
    </w:p>
    <w:p w14:paraId="2F3983E4" w14:textId="4EBA314D" w:rsidR="00E92128" w:rsidRDefault="00E92128" w:rsidP="00E92128">
      <w:pPr>
        <w:pStyle w:val="Heading2"/>
        <w:rPr>
          <w:rFonts w:ascii="Times New Roman" w:hAnsi="Times New Roman" w:cs="Times New Roman"/>
          <w:color w:val="auto"/>
          <w:sz w:val="22"/>
          <w:szCs w:val="22"/>
        </w:rPr>
      </w:pPr>
      <w:r>
        <w:rPr>
          <w:rFonts w:ascii="Times New Roman" w:hAnsi="Times New Roman" w:cs="Times New Roman"/>
          <w:color w:val="auto"/>
          <w:sz w:val="22"/>
          <w:szCs w:val="22"/>
        </w:rPr>
        <w:t>Vaccination will be provided by Allina Health Northfield Clinic</w:t>
      </w:r>
      <w:r w:rsidRPr="007365F0">
        <w:rPr>
          <w:rFonts w:ascii="Times New Roman" w:hAnsi="Times New Roman" w:cs="Times New Roman"/>
          <w:color w:val="auto"/>
          <w:sz w:val="22"/>
          <w:szCs w:val="22"/>
        </w:rPr>
        <w:t xml:space="preserve">.  </w:t>
      </w:r>
    </w:p>
    <w:p w14:paraId="68F1B7E5" w14:textId="6E1ACF51" w:rsidR="00E92128" w:rsidRDefault="00E92128" w:rsidP="00E92128">
      <w:pPr>
        <w:pStyle w:val="Heading3"/>
        <w:spacing w:line="276" w:lineRule="auto"/>
        <w:jc w:val="both"/>
      </w:pPr>
      <w:r>
        <w:t xml:space="preserve">Allina will also </w:t>
      </w:r>
      <w:r w:rsidRPr="00BF6CEE">
        <w:t xml:space="preserve">provide </w:t>
      </w:r>
      <w:r>
        <w:t>information</w:t>
      </w:r>
      <w:r w:rsidRPr="00BF6CEE">
        <w:t xml:space="preserve"> to employees on </w:t>
      </w:r>
      <w:r>
        <w:t>Hepatitis</w:t>
      </w:r>
      <w:r w:rsidRPr="00BF6CEE">
        <w:t xml:space="preserve"> B vaccinations, addressing the safety, benefits, efficacy, methods of administration, and availability. </w:t>
      </w:r>
    </w:p>
    <w:p w14:paraId="2B311D4F" w14:textId="69DC4FB4" w:rsidR="00E92128" w:rsidRDefault="00E92128" w:rsidP="00E92128">
      <w:pPr>
        <w:pStyle w:val="Heading3"/>
        <w:spacing w:line="276" w:lineRule="auto"/>
        <w:jc w:val="both"/>
      </w:pPr>
      <w:r>
        <w:t>HR will ensure</w:t>
      </w:r>
      <w:r w:rsidRPr="00BF6CEE">
        <w:t xml:space="preserve"> that </w:t>
      </w:r>
      <w:r>
        <w:t>the health care professional</w:t>
      </w:r>
      <w:r w:rsidRPr="00BF6CEE">
        <w:t xml:space="preserve"> responsible for employee’s </w:t>
      </w:r>
      <w:r>
        <w:t>Hepatitis</w:t>
      </w:r>
      <w:r w:rsidRPr="00BF6CEE">
        <w:t xml:space="preserve"> B vaccination </w:t>
      </w:r>
      <w:r>
        <w:t>is</w:t>
      </w:r>
      <w:r w:rsidRPr="00BF6CEE">
        <w:t xml:space="preserve"> given a copy of OSHA’s bloodborne pathogens standard</w:t>
      </w:r>
      <w:r>
        <w:t>.</w:t>
      </w:r>
    </w:p>
    <w:p w14:paraId="55D8D19C" w14:textId="427CA698" w:rsidR="00E92128" w:rsidRPr="00E92128" w:rsidRDefault="00E92128" w:rsidP="00E92128">
      <w:pPr>
        <w:pStyle w:val="Heading3"/>
        <w:spacing w:line="276" w:lineRule="auto"/>
        <w:jc w:val="both"/>
      </w:pPr>
      <w:r w:rsidRPr="00BF6CEE">
        <w:t xml:space="preserve">Following the </w:t>
      </w:r>
      <w:r>
        <w:t>vaccination series</w:t>
      </w:r>
      <w:r w:rsidRPr="00BF6CEE">
        <w:t xml:space="preserve">, the health care professional’s Written Opinion will be provided to the employee.  It will be limited to whether the employee requires the </w:t>
      </w:r>
      <w:r>
        <w:t>Hepatitis</w:t>
      </w:r>
      <w:r w:rsidRPr="00BF6CEE">
        <w:t xml:space="preserve"> vaccine, and whether the vaccine was administered</w:t>
      </w:r>
      <w:r>
        <w:t>.</w:t>
      </w:r>
    </w:p>
    <w:p w14:paraId="1E5D0D14" w14:textId="4BD5C0FC" w:rsidR="00A33924" w:rsidRPr="007365F0" w:rsidRDefault="00DB64DF" w:rsidP="00680EFF">
      <w:pPr>
        <w:pStyle w:val="Heading2"/>
        <w:jc w:val="both"/>
        <w:rPr>
          <w:rFonts w:ascii="Times New Roman" w:hAnsi="Times New Roman" w:cs="Times New Roman"/>
          <w:color w:val="auto"/>
          <w:sz w:val="22"/>
          <w:szCs w:val="22"/>
        </w:rPr>
      </w:pPr>
      <w:r>
        <w:rPr>
          <w:rFonts w:ascii="Times New Roman" w:hAnsi="Times New Roman" w:cs="Times New Roman"/>
          <w:color w:val="auto"/>
          <w:sz w:val="22"/>
          <w:szCs w:val="22"/>
        </w:rPr>
        <w:lastRenderedPageBreak/>
        <w:t>Declining the Vaccination</w:t>
      </w:r>
      <w:r w:rsidR="003A58BE" w:rsidRPr="007365F0">
        <w:rPr>
          <w:rFonts w:ascii="Times New Roman" w:hAnsi="Times New Roman" w:cs="Times New Roman"/>
          <w:color w:val="auto"/>
          <w:sz w:val="22"/>
          <w:szCs w:val="22"/>
        </w:rPr>
        <w:t xml:space="preserve">. </w:t>
      </w:r>
      <w:r w:rsidR="006A2540" w:rsidRPr="007365F0">
        <w:rPr>
          <w:rFonts w:ascii="Times New Roman" w:hAnsi="Times New Roman" w:cs="Times New Roman"/>
          <w:color w:val="auto"/>
          <w:sz w:val="22"/>
          <w:szCs w:val="22"/>
        </w:rPr>
        <w:t xml:space="preserve"> </w:t>
      </w:r>
    </w:p>
    <w:p w14:paraId="22FEFD6F" w14:textId="5D5690CB" w:rsidR="00AE3D74" w:rsidRPr="00DB64DF" w:rsidRDefault="00DB64DF" w:rsidP="00680EFF">
      <w:pPr>
        <w:pStyle w:val="Heading3"/>
        <w:spacing w:line="276" w:lineRule="auto"/>
        <w:jc w:val="both"/>
      </w:pPr>
      <w:r>
        <w:t>I</w:t>
      </w:r>
      <w:r w:rsidRPr="00BF6CEE">
        <w:t xml:space="preserve">f an employee chooses to decline </w:t>
      </w:r>
      <w:r w:rsidR="00DF059C">
        <w:t xml:space="preserve">the </w:t>
      </w:r>
      <w:r w:rsidRPr="00BF6CEE">
        <w:t>vaccina</w:t>
      </w:r>
      <w:r>
        <w:t>tion, the employee must sign a Declination F</w:t>
      </w:r>
      <w:r w:rsidRPr="00BF6CEE">
        <w:t>orm</w:t>
      </w:r>
      <w:r>
        <w:t xml:space="preserve"> (Appendix C</w:t>
      </w:r>
      <w:r w:rsidR="00384478">
        <w:t>3</w:t>
      </w:r>
      <w:r>
        <w:t>)</w:t>
      </w:r>
      <w:r w:rsidR="00AE3D74" w:rsidRPr="00CA6A10">
        <w:rPr>
          <w:i/>
          <w:color w:val="000000" w:themeColor="text1"/>
        </w:rPr>
        <w:t>.</w:t>
      </w:r>
      <w:r w:rsidR="00AE3D74" w:rsidRPr="00CA6A10">
        <w:rPr>
          <w:b/>
          <w:color w:val="000000" w:themeColor="text1"/>
        </w:rPr>
        <w:t xml:space="preserve"> </w:t>
      </w:r>
      <w:r w:rsidR="0091627D" w:rsidRPr="00CA6A10">
        <w:rPr>
          <w:b/>
          <w:color w:val="000000" w:themeColor="text1"/>
        </w:rPr>
        <w:t xml:space="preserve"> </w:t>
      </w:r>
    </w:p>
    <w:p w14:paraId="5AB4A583" w14:textId="2E9DC4F5" w:rsidR="00DB64DF" w:rsidRDefault="00DB64DF" w:rsidP="00680EFF">
      <w:pPr>
        <w:pStyle w:val="Heading3"/>
        <w:spacing w:line="276" w:lineRule="auto"/>
        <w:jc w:val="both"/>
      </w:pPr>
      <w:r w:rsidRPr="00BF6CEE">
        <w:t>Employees who decline may request and obtain the vaccination at a later date at no cost</w:t>
      </w:r>
      <w:r>
        <w:t>.</w:t>
      </w:r>
    </w:p>
    <w:p w14:paraId="7599C584" w14:textId="5AFA7B55" w:rsidR="00DB64DF" w:rsidRDefault="00DB64DF" w:rsidP="00680EFF">
      <w:pPr>
        <w:pStyle w:val="Heading3"/>
        <w:spacing w:line="276" w:lineRule="auto"/>
        <w:jc w:val="both"/>
      </w:pPr>
      <w:r w:rsidRPr="00BF6CEE">
        <w:t>Documentation of refusal of the vaccination is kept</w:t>
      </w:r>
      <w:r>
        <w:t xml:space="preserve"> by HR.</w:t>
      </w:r>
    </w:p>
    <w:p w14:paraId="4C83558D" w14:textId="77777777" w:rsidR="000B5FEA" w:rsidRPr="00CA6A10" w:rsidRDefault="000B5FEA" w:rsidP="000B5FEA">
      <w:pPr>
        <w:shd w:val="clear" w:color="auto" w:fill="FFFFFF"/>
        <w:spacing w:line="276" w:lineRule="auto"/>
        <w:jc w:val="both"/>
        <w:outlineLvl w:val="2"/>
        <w:rPr>
          <w:rFonts w:ascii="Times New Roman" w:eastAsia="Times New Roman" w:hAnsi="Times New Roman" w:cs="Times New Roman"/>
          <w:b/>
          <w:bCs/>
          <w:color w:val="000000" w:themeColor="text1"/>
          <w:sz w:val="22"/>
          <w:szCs w:val="22"/>
          <w:lang w:eastAsia="en-US"/>
        </w:rPr>
      </w:pPr>
    </w:p>
    <w:p w14:paraId="366D8A4E" w14:textId="62535A4B" w:rsidR="00F24E27" w:rsidRPr="00CA6A10" w:rsidRDefault="00EC2454" w:rsidP="009C07AF">
      <w:pPr>
        <w:pStyle w:val="Heading1"/>
      </w:pPr>
      <w:bookmarkStart w:id="8" w:name="PostExposureFirstAid"/>
      <w:r>
        <w:t>Post-</w:t>
      </w:r>
      <w:r w:rsidR="00960470">
        <w:t xml:space="preserve">Exposure: First Aid, </w:t>
      </w:r>
      <w:r w:rsidR="00AF56D1">
        <w:t xml:space="preserve">Medical Evaluation </w:t>
      </w:r>
      <w:r w:rsidR="00960470">
        <w:t>and Follow-Up</w:t>
      </w:r>
      <w:bookmarkEnd w:id="8"/>
      <w:r w:rsidR="00F24E27" w:rsidRPr="00CA6A10">
        <w:t xml:space="preserve">  </w:t>
      </w:r>
    </w:p>
    <w:p w14:paraId="113D7756" w14:textId="1088175B" w:rsidR="00F941E5" w:rsidRPr="007365F0" w:rsidRDefault="00C13037" w:rsidP="009C07AF">
      <w:pPr>
        <w:pStyle w:val="Heading2"/>
        <w:tabs>
          <w:tab w:val="clear" w:pos="936"/>
        </w:tabs>
        <w:spacing w:line="276" w:lineRule="auto"/>
        <w:ind w:left="900" w:hanging="540"/>
        <w:jc w:val="both"/>
        <w:rPr>
          <w:rFonts w:ascii="Times New Roman" w:hAnsi="Times New Roman" w:cs="Times New Roman"/>
          <w:color w:val="auto"/>
          <w:sz w:val="22"/>
          <w:szCs w:val="22"/>
        </w:rPr>
      </w:pPr>
      <w:r>
        <w:rPr>
          <w:rFonts w:ascii="Times New Roman" w:hAnsi="Times New Roman" w:cs="Times New Roman"/>
          <w:color w:val="auto"/>
          <w:sz w:val="22"/>
          <w:szCs w:val="22"/>
        </w:rPr>
        <w:t>Step 1</w:t>
      </w:r>
      <w:r w:rsidR="00AB78EF">
        <w:rPr>
          <w:rFonts w:ascii="Times New Roman" w:hAnsi="Times New Roman" w:cs="Times New Roman"/>
          <w:color w:val="auto"/>
          <w:sz w:val="22"/>
          <w:szCs w:val="22"/>
        </w:rPr>
        <w:t xml:space="preserve"> (Initial First Aid)</w:t>
      </w:r>
      <w:r w:rsidR="00DC2C06" w:rsidRPr="007365F0">
        <w:rPr>
          <w:rFonts w:ascii="Times New Roman" w:hAnsi="Times New Roman" w:cs="Times New Roman"/>
          <w:color w:val="auto"/>
          <w:sz w:val="22"/>
          <w:szCs w:val="22"/>
        </w:rPr>
        <w:t xml:space="preserve">.  </w:t>
      </w:r>
    </w:p>
    <w:p w14:paraId="652BAA97" w14:textId="31E14507" w:rsidR="00AB78EF" w:rsidRPr="005A2F7C" w:rsidRDefault="005A2F7C" w:rsidP="00AB78EF">
      <w:pPr>
        <w:pStyle w:val="Heading3"/>
        <w:spacing w:line="276" w:lineRule="auto"/>
        <w:jc w:val="both"/>
        <w:rPr>
          <w:color w:val="000000" w:themeColor="text1"/>
        </w:rPr>
      </w:pPr>
      <w:r>
        <w:rPr>
          <w:color w:val="000000"/>
          <w:shd w:val="clear" w:color="auto" w:fill="FFFFFF"/>
        </w:rPr>
        <w:t>Encourage needle sticks and cuts to bleed; gently wash the</w:t>
      </w:r>
      <w:r w:rsidR="00AB78EF">
        <w:rPr>
          <w:color w:val="000000"/>
          <w:shd w:val="clear" w:color="auto" w:fill="FFFFFF"/>
        </w:rPr>
        <w:t xml:space="preserve"> wound</w:t>
      </w:r>
      <w:r>
        <w:rPr>
          <w:color w:val="000000"/>
          <w:shd w:val="clear" w:color="auto" w:fill="FFFFFF"/>
        </w:rPr>
        <w:t xml:space="preserve"> with soap and water for 15 minutes</w:t>
      </w:r>
      <w:r w:rsidR="00AB78EF">
        <w:rPr>
          <w:color w:val="000000"/>
          <w:shd w:val="clear" w:color="auto" w:fill="FFFFFF"/>
        </w:rPr>
        <w:t xml:space="preserve">; flush eyes or other mucous membranes </w:t>
      </w:r>
      <w:r w:rsidR="00C55975">
        <w:rPr>
          <w:color w:val="000000"/>
          <w:shd w:val="clear" w:color="auto" w:fill="FFFFFF"/>
        </w:rPr>
        <w:t xml:space="preserve">(15 minutes) </w:t>
      </w:r>
      <w:r w:rsidR="00AB78EF">
        <w:rPr>
          <w:color w:val="000000"/>
          <w:shd w:val="clear" w:color="auto" w:fill="FFFFFF"/>
        </w:rPr>
        <w:t xml:space="preserve">if </w:t>
      </w:r>
      <w:r>
        <w:rPr>
          <w:color w:val="000000"/>
          <w:shd w:val="clear" w:color="auto" w:fill="FFFFFF"/>
        </w:rPr>
        <w:t xml:space="preserve">the </w:t>
      </w:r>
      <w:r w:rsidR="00AB78EF">
        <w:rPr>
          <w:color w:val="000000"/>
          <w:shd w:val="clear" w:color="auto" w:fill="FFFFFF"/>
        </w:rPr>
        <w:t>exposure was to these body parts</w:t>
      </w:r>
      <w:r w:rsidR="00AB78EF">
        <w:t xml:space="preserve">.  </w:t>
      </w:r>
    </w:p>
    <w:p w14:paraId="1E201FD7" w14:textId="0E9E1489" w:rsidR="005A2F7C" w:rsidRPr="00AB78EF" w:rsidRDefault="005A2F7C" w:rsidP="00AB78EF">
      <w:pPr>
        <w:pStyle w:val="Heading3"/>
        <w:spacing w:line="276" w:lineRule="auto"/>
        <w:jc w:val="both"/>
        <w:rPr>
          <w:color w:val="000000" w:themeColor="text1"/>
        </w:rPr>
      </w:pPr>
      <w:r>
        <w:t>Seek medical attention immediately (</w:t>
      </w:r>
      <w:r w:rsidR="00823259">
        <w:t>e.g.,</w:t>
      </w:r>
      <w:r w:rsidR="00AA3F70">
        <w:t xml:space="preserve"> </w:t>
      </w:r>
      <w:r>
        <w:t xml:space="preserve">have Public Safety </w:t>
      </w:r>
      <w:r w:rsidR="005C1E50">
        <w:t>call an ambulance</w:t>
      </w:r>
      <w:r>
        <w:t>).</w:t>
      </w:r>
    </w:p>
    <w:p w14:paraId="504625AD" w14:textId="1387C90C" w:rsidR="00631310" w:rsidRPr="007365F0" w:rsidRDefault="00AB78EF" w:rsidP="00996929">
      <w:pPr>
        <w:pStyle w:val="Heading2"/>
        <w:spacing w:line="276" w:lineRule="auto"/>
        <w:rPr>
          <w:rFonts w:ascii="Times New Roman" w:hAnsi="Times New Roman" w:cs="Times New Roman"/>
          <w:color w:val="auto"/>
          <w:sz w:val="22"/>
          <w:szCs w:val="22"/>
        </w:rPr>
      </w:pPr>
      <w:r>
        <w:rPr>
          <w:rFonts w:ascii="Times New Roman" w:hAnsi="Times New Roman" w:cs="Times New Roman"/>
          <w:color w:val="auto"/>
          <w:sz w:val="22"/>
          <w:szCs w:val="22"/>
        </w:rPr>
        <w:t>Step 2 (Immediately After Exposure</w:t>
      </w:r>
      <w:r w:rsidR="007E0E0A">
        <w:rPr>
          <w:rFonts w:ascii="Times New Roman" w:hAnsi="Times New Roman" w:cs="Times New Roman"/>
          <w:color w:val="auto"/>
          <w:sz w:val="22"/>
          <w:szCs w:val="22"/>
        </w:rPr>
        <w:t>/Suspected Exposure</w:t>
      </w:r>
      <w:r>
        <w:rPr>
          <w:rFonts w:ascii="Times New Roman" w:hAnsi="Times New Roman" w:cs="Times New Roman"/>
          <w:color w:val="auto"/>
          <w:sz w:val="22"/>
          <w:szCs w:val="22"/>
        </w:rPr>
        <w:t>)</w:t>
      </w:r>
      <w:r w:rsidR="00DC2C06" w:rsidRPr="007365F0">
        <w:rPr>
          <w:rFonts w:ascii="Times New Roman" w:hAnsi="Times New Roman" w:cs="Times New Roman"/>
          <w:color w:val="auto"/>
          <w:sz w:val="22"/>
          <w:szCs w:val="22"/>
        </w:rPr>
        <w:t xml:space="preserve">.  </w:t>
      </w:r>
      <w:r w:rsidR="00996929">
        <w:rPr>
          <w:rFonts w:ascii="Times New Roman" w:hAnsi="Times New Roman" w:cs="Times New Roman"/>
          <w:color w:val="auto"/>
          <w:sz w:val="22"/>
          <w:szCs w:val="22"/>
        </w:rPr>
        <w:br/>
      </w:r>
      <w:r w:rsidR="000B5FEA">
        <w:rPr>
          <w:rFonts w:ascii="Times New Roman" w:hAnsi="Times New Roman" w:cs="Times New Roman"/>
          <w:color w:val="auto"/>
          <w:sz w:val="22"/>
          <w:szCs w:val="22"/>
        </w:rPr>
        <w:t>The employee shall:</w:t>
      </w:r>
    </w:p>
    <w:p w14:paraId="787C41A1" w14:textId="14DBA060" w:rsidR="00DC2C06" w:rsidRDefault="000B5FEA" w:rsidP="00AB78EF">
      <w:pPr>
        <w:pStyle w:val="Heading3"/>
        <w:jc w:val="both"/>
      </w:pPr>
      <w:r w:rsidRPr="00996929">
        <w:rPr>
          <w:b/>
        </w:rPr>
        <w:t>I</w:t>
      </w:r>
      <w:r w:rsidR="00AB78EF" w:rsidRPr="00996929">
        <w:rPr>
          <w:b/>
        </w:rPr>
        <w:t>mmediately contact</w:t>
      </w:r>
      <w:r w:rsidR="00AB78EF">
        <w:t xml:space="preserve"> their </w:t>
      </w:r>
      <w:r w:rsidR="00E92C6D">
        <w:t>s</w:t>
      </w:r>
      <w:r w:rsidR="00AB78EF">
        <w:t xml:space="preserve">upervisor or </w:t>
      </w:r>
      <w:r w:rsidR="00936FB0">
        <w:t>HR</w:t>
      </w:r>
      <w:r>
        <w:t>, a</w:t>
      </w:r>
      <w:r w:rsidR="00335368">
        <w:t>nd inform them of the exposure</w:t>
      </w:r>
      <w:r w:rsidR="00335368" w:rsidRPr="00335368">
        <w:t xml:space="preserve"> so that all required steps are followed to ensure the most effective post-exposure medical aid, evaluation, and follow-up</w:t>
      </w:r>
      <w:r w:rsidR="00335368">
        <w:t xml:space="preserve"> (and to ensure that other employees are not at risk of experiencing a similar incident)</w:t>
      </w:r>
      <w:r w:rsidR="00335368" w:rsidRPr="00335368">
        <w:t>.</w:t>
      </w:r>
    </w:p>
    <w:p w14:paraId="2957236B" w14:textId="4B0B1964" w:rsidR="005A2F7C" w:rsidRDefault="00E515B8" w:rsidP="00AB78EF">
      <w:pPr>
        <w:pStyle w:val="Heading3"/>
        <w:jc w:val="both"/>
      </w:pPr>
      <w:r w:rsidRPr="00996929">
        <w:rPr>
          <w:b/>
        </w:rPr>
        <w:t>Fill out and submit</w:t>
      </w:r>
      <w:r>
        <w:t xml:space="preserve"> a </w:t>
      </w:r>
      <w:hyperlink r:id="rId35" w:history="1">
        <w:r w:rsidRPr="00E515B8">
          <w:rPr>
            <w:rStyle w:val="Hyperlink"/>
          </w:rPr>
          <w:t>First R</w:t>
        </w:r>
        <w:r w:rsidR="005A2F7C" w:rsidRPr="00E515B8">
          <w:rPr>
            <w:rStyle w:val="Hyperlink"/>
          </w:rPr>
          <w:t>eport of Injury</w:t>
        </w:r>
      </w:hyperlink>
      <w:r w:rsidR="00723209" w:rsidRPr="00050405">
        <w:rPr>
          <w:color w:val="000000" w:themeColor="text1"/>
          <w:vertAlign w:val="superscript"/>
        </w:rPr>
        <w:t>1</w:t>
      </w:r>
      <w:r w:rsidR="00723209">
        <w:rPr>
          <w:color w:val="000000" w:themeColor="text1"/>
          <w:vertAlign w:val="superscript"/>
        </w:rPr>
        <w:t>4</w:t>
      </w:r>
      <w:r w:rsidR="00723209">
        <w:rPr>
          <w:color w:val="000000" w:themeColor="text1"/>
        </w:rPr>
        <w:t xml:space="preserve"> </w:t>
      </w:r>
      <w:r w:rsidR="005A2F7C">
        <w:t>to HR as soon as possible.</w:t>
      </w:r>
    </w:p>
    <w:p w14:paraId="532221AF" w14:textId="7C977041" w:rsidR="00AB78EF" w:rsidRDefault="000B5FEA" w:rsidP="00AB78EF">
      <w:pPr>
        <w:pStyle w:val="Heading3"/>
        <w:jc w:val="both"/>
      </w:pPr>
      <w:r w:rsidRPr="00996929">
        <w:rPr>
          <w:b/>
        </w:rPr>
        <w:t>Seek</w:t>
      </w:r>
      <w:r w:rsidR="00AB78EF" w:rsidRPr="00996929">
        <w:rPr>
          <w:b/>
        </w:rPr>
        <w:t xml:space="preserve"> </w:t>
      </w:r>
      <w:r w:rsidRPr="00996929">
        <w:rPr>
          <w:b/>
        </w:rPr>
        <w:t xml:space="preserve">a </w:t>
      </w:r>
      <w:r w:rsidR="00AB78EF" w:rsidRPr="00996929">
        <w:rPr>
          <w:b/>
        </w:rPr>
        <w:t>confidential medical evaluation</w:t>
      </w:r>
      <w:r w:rsidRPr="00996929">
        <w:rPr>
          <w:b/>
        </w:rPr>
        <w:t>/consultation</w:t>
      </w:r>
      <w:r w:rsidR="00AB78EF">
        <w:t xml:space="preserve"> and follow</w:t>
      </w:r>
      <w:r w:rsidR="00AB78EF" w:rsidRPr="00AB78EF">
        <w:rPr>
          <w:color w:val="000000" w:themeColor="text1"/>
        </w:rPr>
        <w:t>-</w:t>
      </w:r>
      <w:r w:rsidR="00AB78EF">
        <w:rPr>
          <w:color w:val="000000" w:themeColor="text1"/>
        </w:rPr>
        <w:t xml:space="preserve">up </w:t>
      </w:r>
      <w:r>
        <w:rPr>
          <w:color w:val="000000" w:themeColor="text1"/>
        </w:rPr>
        <w:t>by employee’s primary health-care physician.</w:t>
      </w:r>
      <w:r w:rsidR="00AB78EF">
        <w:rPr>
          <w:color w:val="000000" w:themeColor="text1"/>
        </w:rPr>
        <w:t xml:space="preserve"> </w:t>
      </w:r>
    </w:p>
    <w:p w14:paraId="6FC1DE43" w14:textId="0693ED91" w:rsidR="00AB78EF" w:rsidRDefault="00AB78EF" w:rsidP="00AB78EF">
      <w:pPr>
        <w:pStyle w:val="Heading2"/>
        <w:rPr>
          <w:rFonts w:ascii="Times New Roman" w:hAnsi="Times New Roman" w:cs="Times New Roman"/>
          <w:color w:val="auto"/>
          <w:sz w:val="22"/>
          <w:szCs w:val="22"/>
        </w:rPr>
      </w:pPr>
      <w:r>
        <w:rPr>
          <w:rFonts w:ascii="Times New Roman" w:hAnsi="Times New Roman" w:cs="Times New Roman"/>
          <w:color w:val="auto"/>
          <w:sz w:val="22"/>
          <w:szCs w:val="22"/>
        </w:rPr>
        <w:t>Step 3 (ID the Source of Infection).</w:t>
      </w:r>
      <w:r w:rsidR="000B5FEA">
        <w:rPr>
          <w:rFonts w:ascii="Times New Roman" w:hAnsi="Times New Roman" w:cs="Times New Roman"/>
          <w:color w:val="auto"/>
          <w:sz w:val="22"/>
          <w:szCs w:val="22"/>
        </w:rPr>
        <w:t xml:space="preserve">  HR will work with employee to:</w:t>
      </w:r>
    </w:p>
    <w:p w14:paraId="46C30F0E" w14:textId="08F94299" w:rsidR="00AB78EF" w:rsidRDefault="00AB78EF" w:rsidP="00AB78EF">
      <w:pPr>
        <w:pStyle w:val="Heading3"/>
        <w:spacing w:line="276" w:lineRule="auto"/>
        <w:jc w:val="both"/>
      </w:pPr>
      <w:r w:rsidRPr="00BF6CEE">
        <w:t>Document the routes of exposure and how the exposure occurred</w:t>
      </w:r>
      <w:r>
        <w:t>.</w:t>
      </w:r>
      <w:r w:rsidR="00E37B2F">
        <w:t xml:space="preserve">  Fill out the BBP Exposure Incident Report Form </w:t>
      </w:r>
      <w:r w:rsidR="00DD3CB6">
        <w:t>(</w:t>
      </w:r>
      <w:r w:rsidR="00E37B2F">
        <w:t>Appendix D</w:t>
      </w:r>
      <w:r w:rsidR="00DD3CB6">
        <w:t>)</w:t>
      </w:r>
      <w:r w:rsidR="00E37B2F">
        <w:t>.</w:t>
      </w:r>
    </w:p>
    <w:p w14:paraId="19E3F558" w14:textId="54683851" w:rsidR="00AB78EF" w:rsidRDefault="00AB78EF" w:rsidP="00AB78EF">
      <w:pPr>
        <w:pStyle w:val="Heading3"/>
        <w:spacing w:line="276" w:lineRule="auto"/>
        <w:jc w:val="both"/>
      </w:pPr>
      <w:r w:rsidRPr="00BF6CEE">
        <w:t>Identify and document the source individual (unless the employer can establish that identification is infeasible or prohibited by state or local law</w:t>
      </w:r>
      <w:r>
        <w:t>).</w:t>
      </w:r>
    </w:p>
    <w:p w14:paraId="6956BEDF" w14:textId="15C79BC7" w:rsidR="00AB78EF" w:rsidRDefault="00E37B2F" w:rsidP="00AB78EF">
      <w:pPr>
        <w:pStyle w:val="Heading2"/>
      </w:pPr>
      <w:r>
        <w:rPr>
          <w:rFonts w:ascii="Times New Roman" w:hAnsi="Times New Roman" w:cs="Times New Roman"/>
          <w:color w:val="auto"/>
          <w:sz w:val="22"/>
          <w:szCs w:val="22"/>
        </w:rPr>
        <w:t>Step 4 (Testing the Source of Infection).</w:t>
      </w:r>
      <w:r w:rsidR="00240D7D">
        <w:rPr>
          <w:rFonts w:ascii="Times New Roman" w:hAnsi="Times New Roman" w:cs="Times New Roman"/>
          <w:color w:val="auto"/>
          <w:sz w:val="22"/>
          <w:szCs w:val="22"/>
        </w:rPr>
        <w:t xml:space="preserve">  HR will:</w:t>
      </w:r>
    </w:p>
    <w:p w14:paraId="6BEBEDF0" w14:textId="25AD80C6" w:rsidR="00AB78EF" w:rsidRDefault="00E37B2F" w:rsidP="00AB78EF">
      <w:pPr>
        <w:pStyle w:val="Heading3"/>
        <w:jc w:val="both"/>
      </w:pPr>
      <w:r w:rsidRPr="00BF6CEE">
        <w:t>Obtain consent and make arrangements to have the source individual tested as soon as possible to determine HIV, HCV, and HBV infectivity</w:t>
      </w:r>
      <w:r w:rsidR="00AB78EF">
        <w:t>.</w:t>
      </w:r>
    </w:p>
    <w:p w14:paraId="0C31F8A9" w14:textId="2CDA1BE6" w:rsidR="00E37B2F" w:rsidRDefault="00E37B2F" w:rsidP="00AB78EF">
      <w:pPr>
        <w:pStyle w:val="Heading3"/>
        <w:jc w:val="both"/>
      </w:pPr>
      <w:r>
        <w:t>D</w:t>
      </w:r>
      <w:r w:rsidRPr="00BF6CEE">
        <w:t>ocument that the source individual’s test results were conveyed to the employee’s health care provider</w:t>
      </w:r>
      <w:r>
        <w:t>.</w:t>
      </w:r>
    </w:p>
    <w:p w14:paraId="75872E13" w14:textId="59D0990A" w:rsidR="00E37B2F" w:rsidRDefault="00E37B2F" w:rsidP="00AB78EF">
      <w:pPr>
        <w:pStyle w:val="Heading3"/>
        <w:jc w:val="both"/>
      </w:pPr>
      <w:r w:rsidRPr="00BF6CEE">
        <w:t>If the source individual is already known to be HIV, HCV</w:t>
      </w:r>
      <w:r>
        <w:t>,</w:t>
      </w:r>
      <w:r w:rsidRPr="00BF6CEE">
        <w:t xml:space="preserve"> and/or HBV positive, new testing need not be performed</w:t>
      </w:r>
      <w:r>
        <w:t>.</w:t>
      </w:r>
    </w:p>
    <w:p w14:paraId="3FE5684C" w14:textId="356CC591" w:rsidR="00AB78EF" w:rsidRDefault="00E37B2F" w:rsidP="00AB78EF">
      <w:pPr>
        <w:pStyle w:val="Heading2"/>
        <w:rPr>
          <w:rFonts w:ascii="Times New Roman" w:hAnsi="Times New Roman" w:cs="Times New Roman"/>
          <w:color w:val="auto"/>
          <w:sz w:val="22"/>
          <w:szCs w:val="22"/>
        </w:rPr>
      </w:pPr>
      <w:r>
        <w:rPr>
          <w:rFonts w:ascii="Times New Roman" w:hAnsi="Times New Roman" w:cs="Times New Roman"/>
          <w:color w:val="auto"/>
          <w:sz w:val="22"/>
          <w:szCs w:val="22"/>
        </w:rPr>
        <w:t>Step 5 (</w:t>
      </w:r>
      <w:r w:rsidR="00486611">
        <w:rPr>
          <w:rFonts w:ascii="Times New Roman" w:hAnsi="Times New Roman" w:cs="Times New Roman"/>
          <w:color w:val="auto"/>
          <w:sz w:val="22"/>
          <w:szCs w:val="22"/>
        </w:rPr>
        <w:t xml:space="preserve">Confidential </w:t>
      </w:r>
      <w:r>
        <w:rPr>
          <w:rFonts w:ascii="Times New Roman" w:hAnsi="Times New Roman" w:cs="Times New Roman"/>
          <w:color w:val="auto"/>
          <w:sz w:val="22"/>
          <w:szCs w:val="22"/>
        </w:rPr>
        <w:t>Results to Exposed Employee).</w:t>
      </w:r>
      <w:r w:rsidR="00240D7D">
        <w:rPr>
          <w:rFonts w:ascii="Times New Roman" w:hAnsi="Times New Roman" w:cs="Times New Roman"/>
          <w:color w:val="auto"/>
          <w:sz w:val="22"/>
          <w:szCs w:val="22"/>
        </w:rPr>
        <w:t xml:space="preserve">  HR will:</w:t>
      </w:r>
    </w:p>
    <w:p w14:paraId="2CA0C1C1" w14:textId="77777777" w:rsidR="00E37B2F" w:rsidRPr="00E37B2F" w:rsidRDefault="00E37B2F" w:rsidP="00E37B2F">
      <w:pPr>
        <w:pStyle w:val="Heading3"/>
        <w:jc w:val="both"/>
      </w:pPr>
      <w:r w:rsidRPr="00B575D3">
        <w:t>Provide</w:t>
      </w:r>
      <w:r w:rsidRPr="00B575D3">
        <w:rPr>
          <w:spacing w:val="24"/>
        </w:rPr>
        <w:t xml:space="preserve"> </w:t>
      </w:r>
      <w:r w:rsidRPr="00B575D3">
        <w:t>the</w:t>
      </w:r>
      <w:r w:rsidRPr="00B575D3">
        <w:rPr>
          <w:spacing w:val="25"/>
        </w:rPr>
        <w:t xml:space="preserve"> </w:t>
      </w:r>
      <w:r w:rsidRPr="00B575D3">
        <w:rPr>
          <w:spacing w:val="-1"/>
        </w:rPr>
        <w:t>exposed</w:t>
      </w:r>
      <w:r w:rsidRPr="00B575D3">
        <w:rPr>
          <w:spacing w:val="25"/>
        </w:rPr>
        <w:t xml:space="preserve"> </w:t>
      </w:r>
      <w:r w:rsidRPr="00B575D3">
        <w:rPr>
          <w:spacing w:val="-1"/>
        </w:rPr>
        <w:t>employee</w:t>
      </w:r>
      <w:r w:rsidRPr="00B575D3">
        <w:rPr>
          <w:spacing w:val="25"/>
        </w:rPr>
        <w:t xml:space="preserve"> </w:t>
      </w:r>
      <w:r w:rsidRPr="00B575D3">
        <w:t>with</w:t>
      </w:r>
      <w:r w:rsidRPr="00B575D3">
        <w:rPr>
          <w:spacing w:val="24"/>
        </w:rPr>
        <w:t xml:space="preserve"> </w:t>
      </w:r>
      <w:r w:rsidRPr="00B575D3">
        <w:t>the</w:t>
      </w:r>
      <w:r w:rsidRPr="00B575D3">
        <w:rPr>
          <w:spacing w:val="25"/>
        </w:rPr>
        <w:t xml:space="preserve"> </w:t>
      </w:r>
      <w:r w:rsidRPr="00B575D3">
        <w:rPr>
          <w:spacing w:val="-1"/>
        </w:rPr>
        <w:t>source</w:t>
      </w:r>
      <w:r w:rsidRPr="00B575D3">
        <w:rPr>
          <w:spacing w:val="25"/>
        </w:rPr>
        <w:t xml:space="preserve"> </w:t>
      </w:r>
      <w:r w:rsidRPr="00B575D3">
        <w:rPr>
          <w:spacing w:val="-1"/>
        </w:rPr>
        <w:t>individual’s</w:t>
      </w:r>
      <w:r w:rsidRPr="00B575D3">
        <w:rPr>
          <w:spacing w:val="25"/>
        </w:rPr>
        <w:t xml:space="preserve"> </w:t>
      </w:r>
      <w:r w:rsidRPr="00B575D3">
        <w:t>test</w:t>
      </w:r>
      <w:r w:rsidRPr="00B575D3">
        <w:rPr>
          <w:spacing w:val="25"/>
        </w:rPr>
        <w:t xml:space="preserve"> </w:t>
      </w:r>
      <w:r w:rsidRPr="00B575D3">
        <w:t>results.</w:t>
      </w:r>
      <w:r w:rsidRPr="00B575D3">
        <w:rPr>
          <w:spacing w:val="49"/>
        </w:rPr>
        <w:t xml:space="preserve"> </w:t>
      </w:r>
    </w:p>
    <w:p w14:paraId="0524BED5" w14:textId="16D36031" w:rsidR="00E37B2F" w:rsidRPr="00E37B2F" w:rsidRDefault="00E37B2F" w:rsidP="00E37B2F">
      <w:pPr>
        <w:pStyle w:val="Heading3"/>
        <w:jc w:val="both"/>
      </w:pPr>
      <w:r w:rsidRPr="00B575D3">
        <w:t>The</w:t>
      </w:r>
      <w:r w:rsidRPr="00B575D3">
        <w:rPr>
          <w:spacing w:val="25"/>
        </w:rPr>
        <w:t xml:space="preserve"> </w:t>
      </w:r>
      <w:r w:rsidRPr="00B575D3">
        <w:rPr>
          <w:spacing w:val="-1"/>
        </w:rPr>
        <w:t>exposed</w:t>
      </w:r>
      <w:r w:rsidRPr="00B575D3">
        <w:rPr>
          <w:spacing w:val="25"/>
        </w:rPr>
        <w:t xml:space="preserve"> </w:t>
      </w:r>
      <w:r w:rsidRPr="00B575D3">
        <w:rPr>
          <w:spacing w:val="-1"/>
        </w:rPr>
        <w:t>employee</w:t>
      </w:r>
      <w:r w:rsidRPr="00B575D3">
        <w:rPr>
          <w:spacing w:val="25"/>
        </w:rPr>
        <w:t xml:space="preserve"> </w:t>
      </w:r>
      <w:r w:rsidRPr="00B575D3">
        <w:rPr>
          <w:spacing w:val="-1"/>
        </w:rPr>
        <w:t>must</w:t>
      </w:r>
      <w:r w:rsidRPr="00B575D3">
        <w:rPr>
          <w:spacing w:val="23"/>
        </w:rPr>
        <w:t xml:space="preserve"> </w:t>
      </w:r>
      <w:r w:rsidRPr="00B575D3">
        <w:rPr>
          <w:spacing w:val="-1"/>
        </w:rPr>
        <w:t>also</w:t>
      </w:r>
      <w:r w:rsidRPr="00B575D3">
        <w:rPr>
          <w:spacing w:val="23"/>
        </w:rPr>
        <w:t xml:space="preserve"> </w:t>
      </w:r>
      <w:r w:rsidRPr="00B575D3">
        <w:rPr>
          <w:spacing w:val="-1"/>
        </w:rPr>
        <w:t>understand</w:t>
      </w:r>
      <w:r w:rsidRPr="00B575D3">
        <w:rPr>
          <w:spacing w:val="24"/>
        </w:rPr>
        <w:t xml:space="preserve"> </w:t>
      </w:r>
      <w:r w:rsidRPr="00B575D3">
        <w:t>the</w:t>
      </w:r>
      <w:r w:rsidRPr="00B575D3">
        <w:rPr>
          <w:spacing w:val="23"/>
        </w:rPr>
        <w:t xml:space="preserve"> </w:t>
      </w:r>
      <w:r w:rsidRPr="00B575D3">
        <w:rPr>
          <w:spacing w:val="-1"/>
        </w:rPr>
        <w:t>information</w:t>
      </w:r>
      <w:r w:rsidRPr="00B575D3">
        <w:rPr>
          <w:spacing w:val="24"/>
        </w:rPr>
        <w:t xml:space="preserve"> </w:t>
      </w:r>
      <w:r w:rsidRPr="00B575D3">
        <w:t>regarding</w:t>
      </w:r>
      <w:r w:rsidRPr="00B575D3">
        <w:rPr>
          <w:spacing w:val="23"/>
        </w:rPr>
        <w:t xml:space="preserve"> </w:t>
      </w:r>
      <w:r w:rsidRPr="00B575D3">
        <w:rPr>
          <w:spacing w:val="-1"/>
        </w:rPr>
        <w:t>applicable</w:t>
      </w:r>
      <w:r w:rsidRPr="00B575D3">
        <w:rPr>
          <w:spacing w:val="23"/>
        </w:rPr>
        <w:t xml:space="preserve"> </w:t>
      </w:r>
      <w:r w:rsidRPr="00B575D3">
        <w:rPr>
          <w:spacing w:val="-1"/>
        </w:rPr>
        <w:t>disclosure</w:t>
      </w:r>
      <w:r w:rsidRPr="00B575D3">
        <w:rPr>
          <w:spacing w:val="23"/>
        </w:rPr>
        <w:t xml:space="preserve"> </w:t>
      </w:r>
      <w:r w:rsidRPr="00B575D3">
        <w:rPr>
          <w:spacing w:val="-1"/>
        </w:rPr>
        <w:t>laws</w:t>
      </w:r>
      <w:r w:rsidRPr="00B575D3">
        <w:rPr>
          <w:spacing w:val="24"/>
        </w:rPr>
        <w:t xml:space="preserve"> </w:t>
      </w:r>
      <w:r w:rsidRPr="00B575D3">
        <w:rPr>
          <w:spacing w:val="-1"/>
        </w:rPr>
        <w:t>and</w:t>
      </w:r>
      <w:r w:rsidRPr="00B575D3">
        <w:rPr>
          <w:spacing w:val="23"/>
        </w:rPr>
        <w:t xml:space="preserve"> </w:t>
      </w:r>
      <w:r w:rsidRPr="00B575D3">
        <w:t>regulations</w:t>
      </w:r>
      <w:r w:rsidRPr="00B575D3">
        <w:rPr>
          <w:spacing w:val="29"/>
        </w:rPr>
        <w:t xml:space="preserve"> </w:t>
      </w:r>
      <w:r w:rsidRPr="00B575D3">
        <w:rPr>
          <w:spacing w:val="-1"/>
        </w:rPr>
        <w:t>concerning</w:t>
      </w:r>
      <w:r w:rsidRPr="00B575D3">
        <w:rPr>
          <w:spacing w:val="28"/>
        </w:rPr>
        <w:t xml:space="preserve"> </w:t>
      </w:r>
      <w:r w:rsidRPr="00B575D3">
        <w:t>the</w:t>
      </w:r>
      <w:r w:rsidRPr="00B575D3">
        <w:rPr>
          <w:spacing w:val="29"/>
        </w:rPr>
        <w:t xml:space="preserve"> </w:t>
      </w:r>
      <w:r w:rsidRPr="00B575D3">
        <w:rPr>
          <w:spacing w:val="-1"/>
        </w:rPr>
        <w:t>identity</w:t>
      </w:r>
      <w:r w:rsidRPr="00B575D3">
        <w:rPr>
          <w:spacing w:val="29"/>
        </w:rPr>
        <w:t xml:space="preserve"> </w:t>
      </w:r>
      <w:r w:rsidRPr="00B575D3">
        <w:rPr>
          <w:spacing w:val="-1"/>
        </w:rPr>
        <w:t>and</w:t>
      </w:r>
      <w:r w:rsidRPr="00B575D3">
        <w:rPr>
          <w:spacing w:val="28"/>
        </w:rPr>
        <w:t xml:space="preserve"> </w:t>
      </w:r>
      <w:r w:rsidRPr="00B575D3">
        <w:rPr>
          <w:spacing w:val="-1"/>
        </w:rPr>
        <w:t>infectious</w:t>
      </w:r>
      <w:r w:rsidRPr="00B575D3">
        <w:rPr>
          <w:spacing w:val="29"/>
        </w:rPr>
        <w:t xml:space="preserve"> </w:t>
      </w:r>
      <w:r w:rsidRPr="00B575D3">
        <w:rPr>
          <w:spacing w:val="-1"/>
        </w:rPr>
        <w:t>status</w:t>
      </w:r>
      <w:r w:rsidRPr="00B575D3">
        <w:rPr>
          <w:spacing w:val="29"/>
        </w:rPr>
        <w:t xml:space="preserve"> </w:t>
      </w:r>
      <w:r w:rsidRPr="00B575D3">
        <w:rPr>
          <w:spacing w:val="-1"/>
        </w:rPr>
        <w:t>of</w:t>
      </w:r>
      <w:r w:rsidRPr="00B575D3">
        <w:rPr>
          <w:spacing w:val="29"/>
        </w:rPr>
        <w:t xml:space="preserve"> </w:t>
      </w:r>
      <w:r w:rsidRPr="00B575D3">
        <w:t>the</w:t>
      </w:r>
      <w:r w:rsidRPr="00B575D3">
        <w:rPr>
          <w:spacing w:val="28"/>
        </w:rPr>
        <w:t xml:space="preserve"> </w:t>
      </w:r>
      <w:r w:rsidRPr="00B575D3">
        <w:rPr>
          <w:spacing w:val="-1"/>
        </w:rPr>
        <w:t>source</w:t>
      </w:r>
      <w:r w:rsidRPr="00B575D3">
        <w:rPr>
          <w:spacing w:val="29"/>
        </w:rPr>
        <w:t xml:space="preserve"> </w:t>
      </w:r>
      <w:r w:rsidRPr="00B575D3">
        <w:rPr>
          <w:spacing w:val="-1"/>
        </w:rPr>
        <w:t>individual</w:t>
      </w:r>
      <w:r w:rsidRPr="00B575D3">
        <w:rPr>
          <w:spacing w:val="29"/>
        </w:rPr>
        <w:t xml:space="preserve"> </w:t>
      </w:r>
      <w:r w:rsidRPr="00B575D3">
        <w:t>(i.e.</w:t>
      </w:r>
      <w:r w:rsidR="00414E53">
        <w:t>,</w:t>
      </w:r>
      <w:r w:rsidRPr="00B575D3">
        <w:rPr>
          <w:spacing w:val="28"/>
        </w:rPr>
        <w:t xml:space="preserve"> </w:t>
      </w:r>
      <w:r w:rsidRPr="00B575D3">
        <w:rPr>
          <w:spacing w:val="-1"/>
        </w:rPr>
        <w:t>laws</w:t>
      </w:r>
      <w:r w:rsidRPr="00B575D3">
        <w:rPr>
          <w:spacing w:val="29"/>
        </w:rPr>
        <w:t xml:space="preserve"> </w:t>
      </w:r>
      <w:r w:rsidRPr="00B575D3">
        <w:rPr>
          <w:spacing w:val="-1"/>
        </w:rPr>
        <w:t>protecting</w:t>
      </w:r>
      <w:r w:rsidRPr="00B575D3">
        <w:rPr>
          <w:spacing w:val="29"/>
        </w:rPr>
        <w:t xml:space="preserve"> </w:t>
      </w:r>
      <w:r w:rsidRPr="00B575D3">
        <w:rPr>
          <w:spacing w:val="-1"/>
        </w:rPr>
        <w:t>confidentiality</w:t>
      </w:r>
      <w:r>
        <w:rPr>
          <w:spacing w:val="-1"/>
        </w:rPr>
        <w:t>)</w:t>
      </w:r>
      <w:r>
        <w:t>.</w:t>
      </w:r>
    </w:p>
    <w:p w14:paraId="5EDF0C0A" w14:textId="0FE2F58B" w:rsidR="00AB78EF" w:rsidRDefault="00E37B2F" w:rsidP="00AB78EF">
      <w:pPr>
        <w:pStyle w:val="Heading2"/>
      </w:pPr>
      <w:r>
        <w:rPr>
          <w:rFonts w:ascii="Times New Roman" w:hAnsi="Times New Roman" w:cs="Times New Roman"/>
          <w:color w:val="auto"/>
          <w:sz w:val="22"/>
          <w:szCs w:val="22"/>
        </w:rPr>
        <w:t xml:space="preserve">Step </w:t>
      </w:r>
      <w:r w:rsidR="001A59F6">
        <w:rPr>
          <w:rFonts w:ascii="Times New Roman" w:hAnsi="Times New Roman" w:cs="Times New Roman"/>
          <w:color w:val="auto"/>
          <w:sz w:val="22"/>
          <w:szCs w:val="22"/>
        </w:rPr>
        <w:t>6</w:t>
      </w:r>
      <w:r>
        <w:rPr>
          <w:rFonts w:ascii="Times New Roman" w:hAnsi="Times New Roman" w:cs="Times New Roman"/>
          <w:color w:val="auto"/>
          <w:sz w:val="22"/>
          <w:szCs w:val="22"/>
        </w:rPr>
        <w:t xml:space="preserve"> (Testing Exposed Employee</w:t>
      </w:r>
      <w:r w:rsidR="00816336">
        <w:rPr>
          <w:rFonts w:ascii="Times New Roman" w:hAnsi="Times New Roman" w:cs="Times New Roman"/>
          <w:color w:val="auto"/>
          <w:sz w:val="22"/>
          <w:szCs w:val="22"/>
        </w:rPr>
        <w:t>).</w:t>
      </w:r>
      <w:r w:rsidR="00240D7D">
        <w:rPr>
          <w:rFonts w:ascii="Times New Roman" w:hAnsi="Times New Roman" w:cs="Times New Roman"/>
          <w:color w:val="auto"/>
          <w:sz w:val="22"/>
          <w:szCs w:val="22"/>
        </w:rPr>
        <w:t xml:space="preserve">  HR will:</w:t>
      </w:r>
    </w:p>
    <w:p w14:paraId="22E9D077" w14:textId="33FB7CAB" w:rsidR="00E37B2F" w:rsidRDefault="00E37B2F" w:rsidP="00E37B2F">
      <w:pPr>
        <w:pStyle w:val="Heading3"/>
        <w:jc w:val="both"/>
      </w:pPr>
      <w:r w:rsidRPr="00B575D3">
        <w:t>After</w:t>
      </w:r>
      <w:r w:rsidRPr="00B575D3">
        <w:rPr>
          <w:spacing w:val="42"/>
        </w:rPr>
        <w:t xml:space="preserve"> </w:t>
      </w:r>
      <w:r w:rsidRPr="00B575D3">
        <w:rPr>
          <w:spacing w:val="-1"/>
        </w:rPr>
        <w:t>obtaining</w:t>
      </w:r>
      <w:r w:rsidRPr="00B575D3">
        <w:rPr>
          <w:spacing w:val="42"/>
        </w:rPr>
        <w:t xml:space="preserve"> </w:t>
      </w:r>
      <w:r w:rsidRPr="00B575D3">
        <w:rPr>
          <w:spacing w:val="-1"/>
        </w:rPr>
        <w:t>consent,</w:t>
      </w:r>
      <w:r w:rsidRPr="00B575D3">
        <w:rPr>
          <w:spacing w:val="44"/>
        </w:rPr>
        <w:t xml:space="preserve"> </w:t>
      </w:r>
      <w:r w:rsidR="00240D7D">
        <w:rPr>
          <w:spacing w:val="-1"/>
        </w:rPr>
        <w:t>coordinate the collection of the</w:t>
      </w:r>
      <w:r w:rsidRPr="00B575D3">
        <w:rPr>
          <w:spacing w:val="43"/>
        </w:rPr>
        <w:t xml:space="preserve"> </w:t>
      </w:r>
      <w:r w:rsidRPr="00B575D3">
        <w:rPr>
          <w:spacing w:val="-1"/>
        </w:rPr>
        <w:t>exposed</w:t>
      </w:r>
      <w:r w:rsidRPr="00B575D3">
        <w:rPr>
          <w:spacing w:val="42"/>
        </w:rPr>
        <w:t xml:space="preserve"> </w:t>
      </w:r>
      <w:r w:rsidRPr="00B575D3">
        <w:rPr>
          <w:spacing w:val="-1"/>
        </w:rPr>
        <w:t>employee’s</w:t>
      </w:r>
      <w:r w:rsidRPr="00B575D3">
        <w:rPr>
          <w:spacing w:val="43"/>
        </w:rPr>
        <w:t xml:space="preserve"> </w:t>
      </w:r>
      <w:r w:rsidRPr="00B575D3">
        <w:rPr>
          <w:spacing w:val="-1"/>
        </w:rPr>
        <w:t>blood</w:t>
      </w:r>
      <w:r w:rsidRPr="00B575D3">
        <w:rPr>
          <w:spacing w:val="42"/>
        </w:rPr>
        <w:t xml:space="preserve"> </w:t>
      </w:r>
      <w:r w:rsidRPr="00B575D3">
        <w:rPr>
          <w:spacing w:val="-1"/>
        </w:rPr>
        <w:t>as</w:t>
      </w:r>
      <w:r w:rsidRPr="00B575D3">
        <w:rPr>
          <w:spacing w:val="43"/>
        </w:rPr>
        <w:t xml:space="preserve"> </w:t>
      </w:r>
      <w:r w:rsidRPr="00B575D3">
        <w:rPr>
          <w:spacing w:val="-1"/>
        </w:rPr>
        <w:t>soon</w:t>
      </w:r>
      <w:r w:rsidRPr="00B575D3">
        <w:rPr>
          <w:spacing w:val="43"/>
        </w:rPr>
        <w:t xml:space="preserve"> </w:t>
      </w:r>
      <w:r w:rsidRPr="00B575D3">
        <w:rPr>
          <w:spacing w:val="-1"/>
        </w:rPr>
        <w:t>as</w:t>
      </w:r>
      <w:r w:rsidRPr="00B575D3">
        <w:rPr>
          <w:spacing w:val="42"/>
        </w:rPr>
        <w:t xml:space="preserve"> </w:t>
      </w:r>
      <w:r w:rsidRPr="00B575D3">
        <w:t>feasible</w:t>
      </w:r>
      <w:r w:rsidRPr="00B575D3">
        <w:rPr>
          <w:spacing w:val="43"/>
        </w:rPr>
        <w:t xml:space="preserve"> </w:t>
      </w:r>
      <w:r w:rsidRPr="00B575D3">
        <w:rPr>
          <w:spacing w:val="-1"/>
        </w:rPr>
        <w:t>after</w:t>
      </w:r>
      <w:r w:rsidRPr="00B575D3">
        <w:rPr>
          <w:spacing w:val="42"/>
        </w:rPr>
        <w:t xml:space="preserve"> </w:t>
      </w:r>
      <w:r w:rsidRPr="00B575D3">
        <w:rPr>
          <w:spacing w:val="-1"/>
        </w:rPr>
        <w:t>exposure</w:t>
      </w:r>
      <w:r w:rsidRPr="00B575D3">
        <w:rPr>
          <w:spacing w:val="24"/>
        </w:rPr>
        <w:t xml:space="preserve"> </w:t>
      </w:r>
      <w:r w:rsidRPr="00B575D3">
        <w:rPr>
          <w:spacing w:val="-1"/>
        </w:rPr>
        <w:t xml:space="preserve">incident </w:t>
      </w:r>
      <w:r w:rsidR="00240D7D">
        <w:rPr>
          <w:spacing w:val="-1"/>
        </w:rPr>
        <w:t>to</w:t>
      </w:r>
      <w:r w:rsidRPr="00B575D3">
        <w:rPr>
          <w:spacing w:val="-1"/>
        </w:rPr>
        <w:t xml:space="preserve"> </w:t>
      </w:r>
      <w:r w:rsidR="00240D7D">
        <w:t xml:space="preserve">have the </w:t>
      </w:r>
      <w:r w:rsidRPr="00B575D3">
        <w:rPr>
          <w:spacing w:val="-1"/>
        </w:rPr>
        <w:t xml:space="preserve">blood </w:t>
      </w:r>
      <w:r w:rsidR="00240D7D">
        <w:rPr>
          <w:spacing w:val="-1"/>
        </w:rPr>
        <w:t xml:space="preserve">tested </w:t>
      </w:r>
      <w:r w:rsidRPr="00B575D3">
        <w:t>for</w:t>
      </w:r>
      <w:r w:rsidRPr="00B575D3">
        <w:rPr>
          <w:spacing w:val="-1"/>
        </w:rPr>
        <w:t xml:space="preserve"> </w:t>
      </w:r>
      <w:r w:rsidRPr="00B575D3">
        <w:t>HBV</w:t>
      </w:r>
      <w:r w:rsidRPr="00B575D3">
        <w:rPr>
          <w:spacing w:val="-1"/>
        </w:rPr>
        <w:t xml:space="preserve"> and </w:t>
      </w:r>
      <w:r w:rsidRPr="00B575D3">
        <w:t>HIV</w:t>
      </w:r>
      <w:r w:rsidRPr="00B575D3">
        <w:rPr>
          <w:spacing w:val="-2"/>
        </w:rPr>
        <w:t xml:space="preserve"> </w:t>
      </w:r>
      <w:r w:rsidRPr="00B575D3">
        <w:rPr>
          <w:spacing w:val="-1"/>
        </w:rPr>
        <w:t>serological status</w:t>
      </w:r>
      <w:r>
        <w:t>.</w:t>
      </w:r>
    </w:p>
    <w:p w14:paraId="3F136155" w14:textId="570529D5" w:rsidR="00AB78EF" w:rsidRPr="00AB78EF" w:rsidRDefault="00E37B2F" w:rsidP="00AB78EF">
      <w:pPr>
        <w:pStyle w:val="Heading3"/>
        <w:jc w:val="both"/>
      </w:pPr>
      <w:r w:rsidRPr="00BF6CEE">
        <w:lastRenderedPageBreak/>
        <w:t xml:space="preserve">If the employee does not give consent for HIV serological testing during collection of blood for baseline testing, preserve the baseline blood sample for at least 90 days; if the exposed employee elects to have the baseline sample tested during this waiting period, </w:t>
      </w:r>
      <w:r w:rsidR="00240D7D">
        <w:t>coordinate</w:t>
      </w:r>
      <w:r w:rsidRPr="00BF6CEE">
        <w:t xml:space="preserve"> testing as soon as feasible</w:t>
      </w:r>
      <w:r>
        <w:t>.</w:t>
      </w:r>
    </w:p>
    <w:p w14:paraId="23ECAFAB" w14:textId="703608CC" w:rsidR="00A804F6" w:rsidRDefault="00A804F6">
      <w:pPr>
        <w:rPr>
          <w:rFonts w:ascii="Times New Roman" w:eastAsia="Times New Roman" w:hAnsi="Times New Roman" w:cs="Times New Roman"/>
          <w:b/>
          <w:bCs/>
          <w:color w:val="000000" w:themeColor="text1"/>
          <w:sz w:val="22"/>
          <w:szCs w:val="22"/>
          <w:lang w:eastAsia="en-US"/>
        </w:rPr>
      </w:pPr>
    </w:p>
    <w:p w14:paraId="2B4D4DB6" w14:textId="13F62533" w:rsidR="00AE3D74" w:rsidRPr="00CA6A10" w:rsidRDefault="00AF56D1" w:rsidP="009C07AF">
      <w:pPr>
        <w:pStyle w:val="Heading1"/>
      </w:pPr>
      <w:bookmarkStart w:id="9" w:name="PostExposureAdmin"/>
      <w:r>
        <w:t xml:space="preserve">Post-Exposure: </w:t>
      </w:r>
      <w:r w:rsidR="00960470">
        <w:t xml:space="preserve">Administration of </w:t>
      </w:r>
      <w:r>
        <w:t xml:space="preserve">Medical </w:t>
      </w:r>
      <w:r w:rsidR="00960470">
        <w:t>Evaluation and Follow-Up</w:t>
      </w:r>
      <w:bookmarkEnd w:id="9"/>
    </w:p>
    <w:p w14:paraId="2B4517CE" w14:textId="74BD2C81" w:rsidR="005764BC" w:rsidRPr="007365F0" w:rsidRDefault="00A804F6" w:rsidP="009C07AF">
      <w:pPr>
        <w:pStyle w:val="Heading2"/>
        <w:spacing w:line="276" w:lineRule="auto"/>
        <w:jc w:val="both"/>
        <w:rPr>
          <w:rFonts w:ascii="Times New Roman" w:hAnsi="Times New Roman" w:cs="Times New Roman"/>
          <w:color w:val="auto"/>
          <w:sz w:val="22"/>
          <w:szCs w:val="22"/>
        </w:rPr>
      </w:pPr>
      <w:r w:rsidRPr="00A804F6">
        <w:rPr>
          <w:rFonts w:ascii="Times New Roman" w:hAnsi="Times New Roman" w:cs="Times New Roman"/>
          <w:color w:val="auto"/>
          <w:sz w:val="22"/>
          <w:szCs w:val="22"/>
        </w:rPr>
        <w:t>St. Olaf College</w:t>
      </w:r>
      <w:r>
        <w:rPr>
          <w:rFonts w:ascii="Times New Roman" w:hAnsi="Times New Roman" w:cs="Times New Roman"/>
          <w:color w:val="auto"/>
          <w:sz w:val="22"/>
          <w:szCs w:val="22"/>
        </w:rPr>
        <w:t xml:space="preserve"> Department of Human Resources</w:t>
      </w:r>
      <w:r w:rsidR="005764BC" w:rsidRPr="007365F0">
        <w:rPr>
          <w:rFonts w:ascii="Times New Roman" w:hAnsi="Times New Roman" w:cs="Times New Roman"/>
          <w:color w:val="auto"/>
          <w:sz w:val="22"/>
          <w:szCs w:val="22"/>
        </w:rPr>
        <w:t xml:space="preserve">.   </w:t>
      </w:r>
    </w:p>
    <w:p w14:paraId="7C55DE9C" w14:textId="462859EC" w:rsidR="00D272CC" w:rsidRDefault="005A2F7C" w:rsidP="00680EFF">
      <w:pPr>
        <w:pStyle w:val="Heading3"/>
        <w:spacing w:line="276" w:lineRule="auto"/>
        <w:jc w:val="both"/>
      </w:pPr>
      <w:r w:rsidRPr="005A2F7C">
        <w:rPr>
          <w:b/>
        </w:rPr>
        <w:t>Information to Health Care Professional.</w:t>
      </w:r>
      <w:r>
        <w:t xml:space="preserve">  </w:t>
      </w:r>
      <w:r w:rsidR="00A804F6">
        <w:t>Ensure</w:t>
      </w:r>
      <w:r w:rsidR="00A804F6" w:rsidRPr="00BF6CEE">
        <w:t xml:space="preserve"> that </w:t>
      </w:r>
      <w:r w:rsidR="00A804F6">
        <w:t xml:space="preserve">the </w:t>
      </w:r>
      <w:r w:rsidR="00A804F6" w:rsidRPr="00BF6CEE">
        <w:t>health care professional(s) responsible for employee’s post-exposure evaluation and follow-up are given</w:t>
      </w:r>
      <w:r w:rsidR="00CC2190">
        <w:t xml:space="preserve"> the following:</w:t>
      </w:r>
      <w:r w:rsidR="005764BC" w:rsidRPr="00CA6A10">
        <w:rPr>
          <w:b/>
        </w:rPr>
        <w:t xml:space="preserve">  </w:t>
      </w:r>
    </w:p>
    <w:p w14:paraId="6D4AD85A" w14:textId="24E5F9A7" w:rsidR="00D272CC" w:rsidRDefault="00CC2190" w:rsidP="0037590D">
      <w:pPr>
        <w:pStyle w:val="Heading3"/>
        <w:numPr>
          <w:ilvl w:val="0"/>
          <w:numId w:val="20"/>
        </w:numPr>
        <w:spacing w:line="276" w:lineRule="auto"/>
        <w:ind w:left="1620"/>
        <w:jc w:val="both"/>
      </w:pPr>
      <w:r>
        <w:t xml:space="preserve">A copy of OSHA’s </w:t>
      </w:r>
      <w:hyperlink r:id="rId36" w:history="1">
        <w:r w:rsidRPr="00CC2190">
          <w:rPr>
            <w:rStyle w:val="Hyperlink"/>
          </w:rPr>
          <w:t>Bloodborne Pathogens Standard</w:t>
        </w:r>
      </w:hyperlink>
      <w:r w:rsidR="00A67D89">
        <w:rPr>
          <w:color w:val="000000" w:themeColor="text1"/>
          <w:vertAlign w:val="superscript"/>
        </w:rPr>
        <w:t>3</w:t>
      </w:r>
      <w:r w:rsidR="00A67D89" w:rsidRPr="00A67D89">
        <w:rPr>
          <w:color w:val="000000" w:themeColor="text1"/>
        </w:rPr>
        <w:t>.</w:t>
      </w:r>
    </w:p>
    <w:p w14:paraId="18C00C58" w14:textId="403FCFD6" w:rsidR="00D272CC" w:rsidRDefault="00CC2190" w:rsidP="0037590D">
      <w:pPr>
        <w:pStyle w:val="Heading3"/>
        <w:numPr>
          <w:ilvl w:val="0"/>
          <w:numId w:val="20"/>
        </w:numPr>
        <w:spacing w:line="276" w:lineRule="auto"/>
        <w:ind w:left="1620"/>
        <w:jc w:val="both"/>
      </w:pPr>
      <w:r>
        <w:t>A</w:t>
      </w:r>
      <w:r w:rsidRPr="00BF6CEE">
        <w:t xml:space="preserve"> description of the employee’s job duties re</w:t>
      </w:r>
      <w:r>
        <w:t>levant to the exposure incident.</w:t>
      </w:r>
      <w:r w:rsidR="008C6B8C" w:rsidRPr="00CA6A10">
        <w:t xml:space="preserve">  </w:t>
      </w:r>
    </w:p>
    <w:p w14:paraId="55E950AA" w14:textId="2F237EE3" w:rsidR="005764BC" w:rsidRDefault="00CC2190" w:rsidP="0037590D">
      <w:pPr>
        <w:pStyle w:val="Heading3"/>
        <w:numPr>
          <w:ilvl w:val="0"/>
          <w:numId w:val="20"/>
        </w:numPr>
        <w:spacing w:line="276" w:lineRule="auto"/>
        <w:ind w:left="1620"/>
        <w:jc w:val="both"/>
      </w:pPr>
      <w:r>
        <w:t xml:space="preserve">A description of the </w:t>
      </w:r>
      <w:r w:rsidRPr="00BF6CEE">
        <w:t>route(s) of exposure</w:t>
      </w:r>
      <w:r w:rsidR="005764BC" w:rsidRPr="00CA6A10">
        <w:t>.</w:t>
      </w:r>
    </w:p>
    <w:p w14:paraId="7FC787E7" w14:textId="14C39BF5" w:rsidR="00CC2190" w:rsidRDefault="00CC2190" w:rsidP="0037590D">
      <w:pPr>
        <w:pStyle w:val="Heading3"/>
        <w:numPr>
          <w:ilvl w:val="0"/>
          <w:numId w:val="20"/>
        </w:numPr>
        <w:spacing w:line="276" w:lineRule="auto"/>
        <w:ind w:left="1620"/>
        <w:jc w:val="both"/>
      </w:pPr>
      <w:r>
        <w:t xml:space="preserve">The </w:t>
      </w:r>
      <w:r w:rsidRPr="00BF6CEE">
        <w:t>circumstances of exposure</w:t>
      </w:r>
      <w:r>
        <w:t>.</w:t>
      </w:r>
    </w:p>
    <w:p w14:paraId="2F42B091" w14:textId="3339C948" w:rsidR="00CC2190" w:rsidRDefault="00CC2190" w:rsidP="0037590D">
      <w:pPr>
        <w:pStyle w:val="Heading3"/>
        <w:numPr>
          <w:ilvl w:val="0"/>
          <w:numId w:val="20"/>
        </w:numPr>
        <w:spacing w:line="276" w:lineRule="auto"/>
        <w:ind w:left="1620"/>
        <w:jc w:val="both"/>
      </w:pPr>
      <w:r>
        <w:t>I</w:t>
      </w:r>
      <w:r w:rsidRPr="00BF6CEE">
        <w:t>f possible, results of the source individual’s blood test</w:t>
      </w:r>
      <w:r>
        <w:t>.</w:t>
      </w:r>
    </w:p>
    <w:p w14:paraId="2A0163E1" w14:textId="4A3CD3C2" w:rsidR="00CC2190" w:rsidRDefault="005A2F7C" w:rsidP="0037590D">
      <w:pPr>
        <w:pStyle w:val="Heading3"/>
        <w:numPr>
          <w:ilvl w:val="0"/>
          <w:numId w:val="20"/>
        </w:numPr>
        <w:spacing w:line="276" w:lineRule="auto"/>
        <w:ind w:left="1620"/>
        <w:jc w:val="both"/>
      </w:pPr>
      <w:r>
        <w:t>R</w:t>
      </w:r>
      <w:r w:rsidRPr="00BF6CEE">
        <w:t>elevant employee medical records, including vaccination status</w:t>
      </w:r>
      <w:r>
        <w:t>.</w:t>
      </w:r>
    </w:p>
    <w:p w14:paraId="0181DDEC" w14:textId="5E9BCAFF" w:rsidR="009638A7" w:rsidRDefault="005A2F7C" w:rsidP="009638A7">
      <w:pPr>
        <w:pStyle w:val="Heading3"/>
        <w:spacing w:line="276" w:lineRule="auto"/>
      </w:pPr>
      <w:r w:rsidRPr="005A2F7C">
        <w:rPr>
          <w:b/>
          <w:shd w:val="clear" w:color="auto" w:fill="FFFFFF"/>
        </w:rPr>
        <w:t>Information to Exposed Employee.</w:t>
      </w:r>
      <w:r>
        <w:rPr>
          <w:shd w:val="clear" w:color="auto" w:fill="FFFFFF"/>
        </w:rPr>
        <w:t xml:space="preserve">  </w:t>
      </w:r>
      <w:r w:rsidRPr="005A2F7C">
        <w:rPr>
          <w:shd w:val="clear" w:color="auto" w:fill="FFFFFF"/>
        </w:rPr>
        <w:t>St. Olaf College</w:t>
      </w:r>
      <w:r>
        <w:rPr>
          <w:shd w:val="clear" w:color="auto" w:fill="FFFFFF"/>
        </w:rPr>
        <w:t xml:space="preserve"> </w:t>
      </w:r>
      <w:r w:rsidRPr="00B575D3">
        <w:rPr>
          <w:spacing w:val="-1"/>
        </w:rPr>
        <w:t>is</w:t>
      </w:r>
      <w:r w:rsidRPr="00B575D3">
        <w:rPr>
          <w:spacing w:val="19"/>
        </w:rPr>
        <w:t xml:space="preserve"> </w:t>
      </w:r>
      <w:r w:rsidRPr="00B575D3">
        <w:rPr>
          <w:spacing w:val="-1"/>
        </w:rPr>
        <w:t>committed</w:t>
      </w:r>
      <w:r w:rsidRPr="00B575D3">
        <w:rPr>
          <w:spacing w:val="19"/>
        </w:rPr>
        <w:t xml:space="preserve"> </w:t>
      </w:r>
      <w:r w:rsidRPr="00B575D3">
        <w:t>to</w:t>
      </w:r>
      <w:r w:rsidRPr="00B575D3">
        <w:rPr>
          <w:spacing w:val="19"/>
        </w:rPr>
        <w:t xml:space="preserve"> </w:t>
      </w:r>
      <w:r w:rsidRPr="00B575D3">
        <w:rPr>
          <w:spacing w:val="-1"/>
        </w:rPr>
        <w:t>maintaining</w:t>
      </w:r>
      <w:r w:rsidRPr="00B575D3">
        <w:rPr>
          <w:spacing w:val="19"/>
        </w:rPr>
        <w:t xml:space="preserve"> </w:t>
      </w:r>
      <w:r w:rsidRPr="00B575D3">
        <w:rPr>
          <w:spacing w:val="-1"/>
        </w:rPr>
        <w:t>open</w:t>
      </w:r>
      <w:r w:rsidRPr="00B575D3">
        <w:rPr>
          <w:spacing w:val="18"/>
        </w:rPr>
        <w:t xml:space="preserve"> </w:t>
      </w:r>
      <w:r w:rsidRPr="00B575D3">
        <w:rPr>
          <w:spacing w:val="-1"/>
        </w:rPr>
        <w:t>communication</w:t>
      </w:r>
      <w:r w:rsidRPr="00B575D3">
        <w:rPr>
          <w:spacing w:val="20"/>
        </w:rPr>
        <w:t xml:space="preserve"> </w:t>
      </w:r>
      <w:r w:rsidRPr="00B575D3">
        <w:t>with</w:t>
      </w:r>
      <w:r w:rsidRPr="00B575D3">
        <w:rPr>
          <w:spacing w:val="19"/>
        </w:rPr>
        <w:t xml:space="preserve"> </w:t>
      </w:r>
      <w:r w:rsidRPr="00B575D3">
        <w:rPr>
          <w:spacing w:val="-1"/>
        </w:rPr>
        <w:t>its</w:t>
      </w:r>
      <w:r w:rsidRPr="00B575D3">
        <w:rPr>
          <w:spacing w:val="19"/>
        </w:rPr>
        <w:t xml:space="preserve"> </w:t>
      </w:r>
      <w:r w:rsidRPr="00B575D3">
        <w:rPr>
          <w:spacing w:val="-1"/>
        </w:rPr>
        <w:t>employees</w:t>
      </w:r>
      <w:r w:rsidRPr="00B575D3">
        <w:rPr>
          <w:spacing w:val="19"/>
        </w:rPr>
        <w:t xml:space="preserve"> </w:t>
      </w:r>
      <w:r>
        <w:t>if</w:t>
      </w:r>
      <w:r w:rsidRPr="00B575D3">
        <w:rPr>
          <w:spacing w:val="18"/>
        </w:rPr>
        <w:t xml:space="preserve"> </w:t>
      </w:r>
      <w:r w:rsidRPr="00B575D3">
        <w:rPr>
          <w:spacing w:val="-1"/>
        </w:rPr>
        <w:t>an</w:t>
      </w:r>
      <w:r w:rsidRPr="00B575D3">
        <w:rPr>
          <w:spacing w:val="19"/>
        </w:rPr>
        <w:t xml:space="preserve"> </w:t>
      </w:r>
      <w:r w:rsidRPr="00B575D3">
        <w:rPr>
          <w:spacing w:val="-1"/>
        </w:rPr>
        <w:t>exposure</w:t>
      </w:r>
      <w:r w:rsidRPr="00B575D3">
        <w:rPr>
          <w:spacing w:val="29"/>
        </w:rPr>
        <w:t xml:space="preserve"> </w:t>
      </w:r>
      <w:r w:rsidRPr="00B575D3">
        <w:rPr>
          <w:spacing w:val="-1"/>
        </w:rPr>
        <w:t>occurs.</w:t>
      </w:r>
      <w:r w:rsidRPr="00B575D3">
        <w:rPr>
          <w:spacing w:val="31"/>
        </w:rPr>
        <w:t xml:space="preserve"> </w:t>
      </w:r>
      <w:r>
        <w:rPr>
          <w:spacing w:val="31"/>
        </w:rPr>
        <w:t xml:space="preserve"> </w:t>
      </w:r>
      <w:r w:rsidRPr="00B575D3">
        <w:t>The</w:t>
      </w:r>
      <w:r w:rsidRPr="00B575D3">
        <w:rPr>
          <w:spacing w:val="43"/>
        </w:rPr>
        <w:t xml:space="preserve"> </w:t>
      </w:r>
      <w:r w:rsidRPr="00B575D3">
        <w:rPr>
          <w:spacing w:val="-1"/>
        </w:rPr>
        <w:t>exposed</w:t>
      </w:r>
      <w:r w:rsidRPr="00B575D3">
        <w:rPr>
          <w:spacing w:val="43"/>
        </w:rPr>
        <w:t xml:space="preserve"> </w:t>
      </w:r>
      <w:r w:rsidRPr="00B575D3">
        <w:rPr>
          <w:spacing w:val="-1"/>
        </w:rPr>
        <w:t>employee</w:t>
      </w:r>
      <w:r w:rsidRPr="00B575D3">
        <w:rPr>
          <w:spacing w:val="42"/>
        </w:rPr>
        <w:t xml:space="preserve"> </w:t>
      </w:r>
      <w:r w:rsidRPr="00B575D3">
        <w:rPr>
          <w:spacing w:val="-1"/>
        </w:rPr>
        <w:t>deserves</w:t>
      </w:r>
      <w:r w:rsidRPr="00B575D3">
        <w:rPr>
          <w:spacing w:val="43"/>
        </w:rPr>
        <w:t xml:space="preserve"> </w:t>
      </w:r>
      <w:r w:rsidRPr="00B575D3">
        <w:t>a</w:t>
      </w:r>
      <w:r w:rsidRPr="00B575D3">
        <w:rPr>
          <w:spacing w:val="43"/>
        </w:rPr>
        <w:t xml:space="preserve"> </w:t>
      </w:r>
      <w:r w:rsidRPr="00B575D3">
        <w:rPr>
          <w:spacing w:val="-1"/>
        </w:rPr>
        <w:t>swift</w:t>
      </w:r>
      <w:r w:rsidRPr="00B575D3">
        <w:rPr>
          <w:spacing w:val="44"/>
        </w:rPr>
        <w:t xml:space="preserve"> </w:t>
      </w:r>
      <w:r w:rsidRPr="00B575D3">
        <w:rPr>
          <w:spacing w:val="-1"/>
        </w:rPr>
        <w:t>conclusion</w:t>
      </w:r>
      <w:r w:rsidRPr="00B575D3">
        <w:rPr>
          <w:spacing w:val="43"/>
        </w:rPr>
        <w:t xml:space="preserve"> </w:t>
      </w:r>
      <w:r w:rsidRPr="00B575D3">
        <w:rPr>
          <w:spacing w:val="-1"/>
        </w:rPr>
        <w:t>and</w:t>
      </w:r>
      <w:r w:rsidRPr="00B575D3">
        <w:rPr>
          <w:spacing w:val="43"/>
        </w:rPr>
        <w:t xml:space="preserve"> </w:t>
      </w:r>
      <w:r w:rsidRPr="00B575D3">
        <w:t>will</w:t>
      </w:r>
      <w:r w:rsidRPr="00B575D3">
        <w:rPr>
          <w:spacing w:val="43"/>
        </w:rPr>
        <w:t xml:space="preserve"> </w:t>
      </w:r>
      <w:r w:rsidRPr="00B575D3">
        <w:rPr>
          <w:spacing w:val="-1"/>
        </w:rPr>
        <w:t>be</w:t>
      </w:r>
      <w:r w:rsidRPr="00B575D3">
        <w:rPr>
          <w:spacing w:val="42"/>
        </w:rPr>
        <w:t xml:space="preserve"> </w:t>
      </w:r>
      <w:r w:rsidRPr="00B575D3">
        <w:rPr>
          <w:spacing w:val="-1"/>
        </w:rPr>
        <w:t>provided</w:t>
      </w:r>
      <w:r w:rsidRPr="00B575D3">
        <w:rPr>
          <w:spacing w:val="43"/>
        </w:rPr>
        <w:t xml:space="preserve"> </w:t>
      </w:r>
      <w:r w:rsidRPr="00B575D3">
        <w:t>with</w:t>
      </w:r>
      <w:r w:rsidRPr="00B575D3">
        <w:rPr>
          <w:spacing w:val="43"/>
        </w:rPr>
        <w:t xml:space="preserve"> </w:t>
      </w:r>
      <w:r w:rsidRPr="00B575D3">
        <w:t>a</w:t>
      </w:r>
      <w:r w:rsidRPr="00B575D3">
        <w:rPr>
          <w:spacing w:val="43"/>
        </w:rPr>
        <w:t xml:space="preserve"> </w:t>
      </w:r>
      <w:r w:rsidRPr="00B575D3">
        <w:rPr>
          <w:spacing w:val="-1"/>
        </w:rPr>
        <w:t>copy</w:t>
      </w:r>
      <w:r w:rsidRPr="00B575D3">
        <w:rPr>
          <w:spacing w:val="42"/>
        </w:rPr>
        <w:t xml:space="preserve"> </w:t>
      </w:r>
      <w:r w:rsidRPr="00B575D3">
        <w:rPr>
          <w:spacing w:val="-1"/>
        </w:rPr>
        <w:t>of</w:t>
      </w:r>
      <w:r w:rsidRPr="00B575D3">
        <w:rPr>
          <w:spacing w:val="43"/>
        </w:rPr>
        <w:t xml:space="preserve"> </w:t>
      </w:r>
      <w:r w:rsidRPr="00B575D3">
        <w:t>the</w:t>
      </w:r>
      <w:r w:rsidRPr="00B575D3">
        <w:rPr>
          <w:spacing w:val="23"/>
        </w:rPr>
        <w:t xml:space="preserve"> </w:t>
      </w:r>
      <w:r w:rsidRPr="00B575D3">
        <w:rPr>
          <w:spacing w:val="-1"/>
        </w:rPr>
        <w:t>evaluating</w:t>
      </w:r>
      <w:r w:rsidRPr="00B575D3">
        <w:t xml:space="preserve"> </w:t>
      </w:r>
      <w:r w:rsidRPr="00B575D3">
        <w:rPr>
          <w:spacing w:val="-1"/>
        </w:rPr>
        <w:t>healthcare</w:t>
      </w:r>
      <w:r w:rsidRPr="00B575D3">
        <w:t xml:space="preserve"> </w:t>
      </w:r>
      <w:r w:rsidRPr="00B575D3">
        <w:rPr>
          <w:spacing w:val="-1"/>
        </w:rPr>
        <w:t>professional’s</w:t>
      </w:r>
      <w:r w:rsidRPr="00B575D3">
        <w:t xml:space="preserve"> written</w:t>
      </w:r>
      <w:r w:rsidRPr="00B575D3">
        <w:rPr>
          <w:spacing w:val="-1"/>
        </w:rPr>
        <w:t xml:space="preserve"> opinion</w:t>
      </w:r>
      <w:r w:rsidRPr="00B575D3">
        <w:t xml:space="preserve"> within</w:t>
      </w:r>
      <w:r w:rsidRPr="00B575D3">
        <w:rPr>
          <w:spacing w:val="-1"/>
        </w:rPr>
        <w:t xml:space="preserve"> 15</w:t>
      </w:r>
      <w:r w:rsidRPr="00B575D3">
        <w:t xml:space="preserve"> </w:t>
      </w:r>
      <w:r w:rsidRPr="00B575D3">
        <w:rPr>
          <w:spacing w:val="-1"/>
        </w:rPr>
        <w:t>days after</w:t>
      </w:r>
      <w:r w:rsidRPr="00B575D3">
        <w:t xml:space="preserve"> </w:t>
      </w:r>
      <w:r w:rsidRPr="00B575D3">
        <w:rPr>
          <w:spacing w:val="-1"/>
        </w:rPr>
        <w:t>completion</w:t>
      </w:r>
      <w:r w:rsidRPr="00B575D3">
        <w:t xml:space="preserve"> </w:t>
      </w:r>
      <w:r w:rsidRPr="00B575D3">
        <w:rPr>
          <w:spacing w:val="-1"/>
        </w:rPr>
        <w:t>of</w:t>
      </w:r>
      <w:r w:rsidRPr="00B575D3">
        <w:t xml:space="preserve"> the </w:t>
      </w:r>
      <w:r w:rsidRPr="00B575D3">
        <w:rPr>
          <w:spacing w:val="-1"/>
        </w:rPr>
        <w:t>evaluation</w:t>
      </w:r>
      <w:r>
        <w:rPr>
          <w:spacing w:val="-1"/>
        </w:rPr>
        <w:t>.</w:t>
      </w:r>
      <w:r w:rsidR="00AE3D74" w:rsidRPr="00CA6A10">
        <w:t xml:space="preserve"> </w:t>
      </w:r>
      <w:r w:rsidR="00486611">
        <w:t xml:space="preserve"> </w:t>
      </w:r>
      <w:r w:rsidR="00E76112">
        <w:t>In order to ensure confidentiality, the written opinion will be limited to:</w:t>
      </w:r>
    </w:p>
    <w:p w14:paraId="49B6A02A" w14:textId="19C774BA" w:rsidR="00E76112" w:rsidRDefault="00E76112" w:rsidP="0037590D">
      <w:pPr>
        <w:pStyle w:val="Heading3"/>
        <w:numPr>
          <w:ilvl w:val="0"/>
          <w:numId w:val="33"/>
        </w:numPr>
        <w:spacing w:line="276" w:lineRule="auto"/>
        <w:ind w:left="1620"/>
        <w:jc w:val="both"/>
      </w:pPr>
      <w:r>
        <w:t>The exposed employee’s vaccination status, and whether or not vaccination for HBV is indicated following this exposure</w:t>
      </w:r>
      <w:r w:rsidRPr="00CA6A10">
        <w:t xml:space="preserve">.  </w:t>
      </w:r>
    </w:p>
    <w:p w14:paraId="7E2B3D87" w14:textId="0A37E963" w:rsidR="00E76112" w:rsidRDefault="00E76112" w:rsidP="0037590D">
      <w:pPr>
        <w:pStyle w:val="Heading3"/>
        <w:numPr>
          <w:ilvl w:val="0"/>
          <w:numId w:val="33"/>
        </w:numPr>
        <w:spacing w:line="276" w:lineRule="auto"/>
        <w:ind w:left="1620"/>
        <w:jc w:val="both"/>
      </w:pPr>
      <w:r>
        <w:t>A statement that the exposed employee has been informed about any medical conditions resulting from exposure to blood or OPIM which require further medical evaluation or treatment.</w:t>
      </w:r>
      <w:r w:rsidRPr="00CA6A10">
        <w:t xml:space="preserve">  </w:t>
      </w:r>
    </w:p>
    <w:p w14:paraId="5BE44ED0" w14:textId="5B20DACB" w:rsidR="00E76112" w:rsidRDefault="00E76112" w:rsidP="0037590D">
      <w:pPr>
        <w:pStyle w:val="Heading3"/>
        <w:numPr>
          <w:ilvl w:val="0"/>
          <w:numId w:val="33"/>
        </w:numPr>
        <w:spacing w:line="276" w:lineRule="auto"/>
        <w:ind w:left="1620"/>
        <w:jc w:val="both"/>
      </w:pPr>
      <w:r>
        <w:t>All other medical findings shall remain confidential between the exposed employee and the healthcare professional, and will not become part of the written report</w:t>
      </w:r>
      <w:r w:rsidRPr="00CA6A10">
        <w:t>.</w:t>
      </w:r>
    </w:p>
    <w:p w14:paraId="0C7869DA" w14:textId="02818E51" w:rsidR="00964D5C" w:rsidRPr="00CA6A10" w:rsidRDefault="00350F1D" w:rsidP="00350F1D">
      <w:pPr>
        <w:rPr>
          <w:rFonts w:ascii="Times New Roman" w:eastAsia="Times New Roman" w:hAnsi="Times New Roman" w:cs="Times New Roman"/>
          <w:b/>
          <w:bCs/>
          <w:color w:val="000000" w:themeColor="text1"/>
          <w:sz w:val="22"/>
          <w:szCs w:val="22"/>
          <w:lang w:eastAsia="en-US"/>
        </w:rPr>
      </w:pPr>
      <w:r>
        <w:rPr>
          <w:rFonts w:ascii="Times New Roman" w:eastAsia="Times New Roman" w:hAnsi="Times New Roman" w:cs="Times New Roman"/>
          <w:b/>
          <w:bCs/>
          <w:color w:val="000000" w:themeColor="text1"/>
          <w:sz w:val="22"/>
          <w:szCs w:val="22"/>
          <w:lang w:eastAsia="en-US"/>
        </w:rPr>
        <w:br w:type="page"/>
      </w:r>
    </w:p>
    <w:p w14:paraId="030BD748" w14:textId="47EF3877" w:rsidR="00AE3D74" w:rsidRDefault="00AF56D1" w:rsidP="009C07AF">
      <w:pPr>
        <w:pStyle w:val="Heading1"/>
      </w:pPr>
      <w:bookmarkStart w:id="10" w:name="PostExposureIncidentInvestigation"/>
      <w:r>
        <w:lastRenderedPageBreak/>
        <w:t>Post-Exposure: I</w:t>
      </w:r>
      <w:r w:rsidR="00960470">
        <w:t xml:space="preserve">ncident </w:t>
      </w:r>
      <w:r>
        <w:t>Investigation and Corrective Actions</w:t>
      </w:r>
      <w:bookmarkEnd w:id="10"/>
    </w:p>
    <w:p w14:paraId="58CFCDB1" w14:textId="10860EDD" w:rsidR="00335368" w:rsidRPr="007365F0" w:rsidRDefault="00335368" w:rsidP="00335368">
      <w:pPr>
        <w:pStyle w:val="Heading2"/>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EHS and HR will jointly conduct a review of any exposure incident to determine:</w:t>
      </w:r>
      <w:r w:rsidRPr="007365F0">
        <w:rPr>
          <w:rFonts w:ascii="Times New Roman" w:hAnsi="Times New Roman" w:cs="Times New Roman"/>
          <w:color w:val="auto"/>
          <w:sz w:val="22"/>
          <w:szCs w:val="22"/>
        </w:rPr>
        <w:t xml:space="preserve">   </w:t>
      </w:r>
    </w:p>
    <w:p w14:paraId="010F9525" w14:textId="19659070" w:rsidR="00B65ECF" w:rsidRPr="00335368" w:rsidRDefault="00335368" w:rsidP="00680EFF">
      <w:pPr>
        <w:pStyle w:val="Heading3"/>
        <w:jc w:val="both"/>
        <w:rPr>
          <w:i/>
        </w:rPr>
      </w:pPr>
      <w:r>
        <w:t xml:space="preserve">The </w:t>
      </w:r>
      <w:r w:rsidRPr="00BF6CEE">
        <w:t>procedure being performed when the incident occurred</w:t>
      </w:r>
      <w:r>
        <w:t>.</w:t>
      </w:r>
    </w:p>
    <w:p w14:paraId="6862E244" w14:textId="47AA1C83" w:rsidR="00335368" w:rsidRPr="00335368" w:rsidRDefault="00335368" w:rsidP="00680EFF">
      <w:pPr>
        <w:pStyle w:val="Heading3"/>
        <w:jc w:val="both"/>
        <w:rPr>
          <w:i/>
        </w:rPr>
      </w:pPr>
      <w:r>
        <w:t>The location of the incident.</w:t>
      </w:r>
    </w:p>
    <w:p w14:paraId="4CB7F11F" w14:textId="10D23198" w:rsidR="00335368" w:rsidRPr="00335368" w:rsidRDefault="00335368" w:rsidP="00680EFF">
      <w:pPr>
        <w:pStyle w:val="Heading3"/>
        <w:jc w:val="both"/>
        <w:rPr>
          <w:i/>
        </w:rPr>
      </w:pPr>
      <w:r>
        <w:t>E</w:t>
      </w:r>
      <w:r w:rsidRPr="00BF6CEE">
        <w:t>ngineering controls in use at the time</w:t>
      </w:r>
      <w:r>
        <w:t>.</w:t>
      </w:r>
    </w:p>
    <w:p w14:paraId="793C13D8" w14:textId="5ACDC090" w:rsidR="00335368" w:rsidRPr="00335368" w:rsidRDefault="00335368" w:rsidP="00680EFF">
      <w:pPr>
        <w:pStyle w:val="Heading3"/>
        <w:jc w:val="both"/>
        <w:rPr>
          <w:i/>
        </w:rPr>
      </w:pPr>
      <w:r>
        <w:t>W</w:t>
      </w:r>
      <w:r w:rsidRPr="00BF6CEE">
        <w:t xml:space="preserve">ork practices </w:t>
      </w:r>
      <w:r>
        <w:t xml:space="preserve">being </w:t>
      </w:r>
      <w:r w:rsidRPr="00BF6CEE">
        <w:t>followed</w:t>
      </w:r>
      <w:r>
        <w:t>.</w:t>
      </w:r>
    </w:p>
    <w:p w14:paraId="5D63DACD" w14:textId="6066311F" w:rsidR="00335368" w:rsidRPr="00A74434" w:rsidRDefault="00335368" w:rsidP="00680EFF">
      <w:pPr>
        <w:pStyle w:val="Heading3"/>
        <w:jc w:val="both"/>
        <w:rPr>
          <w:i/>
        </w:rPr>
      </w:pPr>
      <w:r>
        <w:t xml:space="preserve">A </w:t>
      </w:r>
      <w:r w:rsidRPr="00BF6CEE">
        <w:t xml:space="preserve">description of the </w:t>
      </w:r>
      <w:r>
        <w:t xml:space="preserve">medical </w:t>
      </w:r>
      <w:r w:rsidRPr="00BF6CEE">
        <w:t>device used (including type and brand)</w:t>
      </w:r>
      <w:r>
        <w:t>, if applicable.</w:t>
      </w:r>
    </w:p>
    <w:p w14:paraId="3FEA82CE" w14:textId="746B8F68" w:rsidR="00A74434" w:rsidRPr="00A74434" w:rsidRDefault="00A74434" w:rsidP="00680EFF">
      <w:pPr>
        <w:pStyle w:val="Heading3"/>
        <w:jc w:val="both"/>
        <w:rPr>
          <w:i/>
        </w:rPr>
      </w:pPr>
      <w:r w:rsidRPr="00E515B8">
        <w:t>P</w:t>
      </w:r>
      <w:r>
        <w:t>ersonal p</w:t>
      </w:r>
      <w:r w:rsidRPr="00E515B8">
        <w:t>rotective equipment or clothing that was used at the time of the exposure incident (gloves, eye shields, etc</w:t>
      </w:r>
      <w:r>
        <w:t>.).</w:t>
      </w:r>
    </w:p>
    <w:p w14:paraId="1DEEFCF9" w14:textId="0B3EA79F" w:rsidR="00A74434" w:rsidRPr="00E515B8" w:rsidRDefault="00A74434" w:rsidP="00680EFF">
      <w:pPr>
        <w:pStyle w:val="Heading3"/>
        <w:jc w:val="both"/>
        <w:rPr>
          <w:i/>
        </w:rPr>
      </w:pPr>
      <w:r>
        <w:t>E</w:t>
      </w:r>
      <w:r w:rsidRPr="00BF6CEE">
        <w:t xml:space="preserve">mployee’s </w:t>
      </w:r>
      <w:r>
        <w:t xml:space="preserve">BBP </w:t>
      </w:r>
      <w:r w:rsidRPr="00BF6CEE">
        <w:t>training</w:t>
      </w:r>
      <w:r>
        <w:t>/knowledge of proper work practices.</w:t>
      </w:r>
    </w:p>
    <w:p w14:paraId="51147B1E" w14:textId="5DC05822" w:rsidR="006D2ED7" w:rsidRPr="00024D61" w:rsidRDefault="006D2ED7" w:rsidP="00024D61">
      <w:pPr>
        <w:pStyle w:val="Heading3"/>
        <w:spacing w:line="276" w:lineRule="auto"/>
        <w:jc w:val="both"/>
        <w:rPr>
          <w:i/>
        </w:rPr>
      </w:pPr>
      <w:r>
        <w:t xml:space="preserve">If additional employee training if needed then </w:t>
      </w:r>
      <w:r w:rsidR="00422053">
        <w:t xml:space="preserve">the </w:t>
      </w:r>
      <w:r w:rsidR="00E92C6D">
        <w:t>s</w:t>
      </w:r>
      <w:r w:rsidR="00422053">
        <w:t>upervisor</w:t>
      </w:r>
      <w:r>
        <w:t xml:space="preserve"> will ensure that it happens.  </w:t>
      </w:r>
    </w:p>
    <w:p w14:paraId="1A2663B4" w14:textId="7B981B36" w:rsidR="00B400B3" w:rsidRPr="00B47C9B" w:rsidRDefault="00B400B3" w:rsidP="00680EFF">
      <w:pPr>
        <w:pStyle w:val="Heading3"/>
        <w:jc w:val="both"/>
        <w:rPr>
          <w:i/>
        </w:rPr>
      </w:pPr>
      <w:r w:rsidRPr="00BF6CEE">
        <w:t xml:space="preserve">If it is determined that </w:t>
      </w:r>
      <w:r w:rsidR="006D2ED7">
        <w:t>corrective actions/</w:t>
      </w:r>
      <w:r w:rsidRPr="00BF6CEE">
        <w:t>revisions need to be made</w:t>
      </w:r>
      <w:r>
        <w:t xml:space="preserve"> </w:t>
      </w:r>
      <w:r w:rsidR="00C92A45">
        <w:t xml:space="preserve">to the ECP </w:t>
      </w:r>
      <w:r w:rsidR="006D2ED7">
        <w:t>to ensure (or lessen the probability) that a similar incident will not happen in the future</w:t>
      </w:r>
      <w:r w:rsidR="00024D61">
        <w:t>,</w:t>
      </w:r>
      <w:r w:rsidR="006D2ED7">
        <w:t xml:space="preserve"> </w:t>
      </w:r>
      <w:r>
        <w:t xml:space="preserve">then the ECP Coordinator </w:t>
      </w:r>
      <w:r w:rsidRPr="00BF6CEE">
        <w:t xml:space="preserve">will </w:t>
      </w:r>
      <w:r w:rsidR="006D2ED7">
        <w:t>oversee</w:t>
      </w:r>
      <w:r w:rsidRPr="00BF6CEE">
        <w:t xml:space="preserve"> that appropriate changes are made to this ECP</w:t>
      </w:r>
      <w:r w:rsidR="008E7561">
        <w:t xml:space="preserve"> (c</w:t>
      </w:r>
      <w:r w:rsidRPr="00B400B3">
        <w:t>hanges may include an evaluation of safer devices, adding employees to the exposure determination list, etc.)</w:t>
      </w:r>
      <w:r w:rsidR="008E7561">
        <w:t>.</w:t>
      </w:r>
    </w:p>
    <w:p w14:paraId="54FCB937" w14:textId="63E618E8" w:rsidR="00024D61" w:rsidRDefault="00024D61" w:rsidP="00024D61">
      <w:pPr>
        <w:pStyle w:val="Heading2"/>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If it is determined that additional employee training is needed</w:t>
      </w:r>
      <w:r>
        <w:rPr>
          <w:rFonts w:ascii="Times New Roman" w:hAnsi="Times New Roman" w:cs="Times New Roman"/>
          <w:b w:val="0"/>
          <w:color w:val="auto"/>
          <w:sz w:val="22"/>
          <w:szCs w:val="22"/>
        </w:rPr>
        <w:t xml:space="preserve"> then </w:t>
      </w:r>
      <w:r w:rsidR="00422053">
        <w:rPr>
          <w:rFonts w:ascii="Times New Roman" w:hAnsi="Times New Roman" w:cs="Times New Roman"/>
          <w:b w:val="0"/>
          <w:color w:val="auto"/>
          <w:sz w:val="22"/>
          <w:szCs w:val="22"/>
        </w:rPr>
        <w:t xml:space="preserve">the </w:t>
      </w:r>
      <w:r w:rsidR="00E92C6D">
        <w:rPr>
          <w:rFonts w:ascii="Times New Roman" w:hAnsi="Times New Roman" w:cs="Times New Roman"/>
          <w:b w:val="0"/>
          <w:color w:val="auto"/>
          <w:sz w:val="22"/>
          <w:szCs w:val="22"/>
        </w:rPr>
        <w:t>s</w:t>
      </w:r>
      <w:r w:rsidR="00422053">
        <w:rPr>
          <w:rFonts w:ascii="Times New Roman" w:hAnsi="Times New Roman" w:cs="Times New Roman"/>
          <w:b w:val="0"/>
          <w:color w:val="auto"/>
          <w:sz w:val="22"/>
          <w:szCs w:val="22"/>
        </w:rPr>
        <w:t>upervisor</w:t>
      </w:r>
      <w:r>
        <w:rPr>
          <w:rFonts w:ascii="Times New Roman" w:hAnsi="Times New Roman" w:cs="Times New Roman"/>
          <w:b w:val="0"/>
          <w:color w:val="auto"/>
          <w:sz w:val="22"/>
          <w:szCs w:val="22"/>
        </w:rPr>
        <w:t xml:space="preserve"> will ensure that it happens.</w:t>
      </w:r>
      <w:r w:rsidRPr="007365F0">
        <w:rPr>
          <w:rFonts w:ascii="Times New Roman" w:hAnsi="Times New Roman" w:cs="Times New Roman"/>
          <w:color w:val="auto"/>
          <w:sz w:val="22"/>
          <w:szCs w:val="22"/>
        </w:rPr>
        <w:t xml:space="preserve">   </w:t>
      </w:r>
    </w:p>
    <w:p w14:paraId="567F06BF" w14:textId="55804437" w:rsidR="00E64399" w:rsidRDefault="00E64399" w:rsidP="00E64399">
      <w:pPr>
        <w:pStyle w:val="Heading2"/>
        <w:spacing w:line="276" w:lineRule="auto"/>
        <w:jc w:val="both"/>
        <w:rPr>
          <w:rFonts w:ascii="Times New Roman" w:hAnsi="Times New Roman" w:cs="Times New Roman"/>
          <w:color w:val="auto"/>
          <w:sz w:val="22"/>
          <w:szCs w:val="22"/>
        </w:rPr>
      </w:pPr>
      <w:r w:rsidRPr="00012195">
        <w:rPr>
          <w:rFonts w:ascii="Times New Roman" w:hAnsi="Times New Roman" w:cs="Times New Roman"/>
          <w:color w:val="auto"/>
          <w:sz w:val="22"/>
          <w:szCs w:val="22"/>
        </w:rPr>
        <w:t>If it is determined that corrective actions/revisions need to be made to the ECP</w:t>
      </w:r>
      <w:r w:rsidRPr="00012195">
        <w:rPr>
          <w:rFonts w:ascii="Times New Roman" w:hAnsi="Times New Roman" w:cs="Times New Roman"/>
          <w:b w:val="0"/>
          <w:color w:val="auto"/>
          <w:sz w:val="22"/>
          <w:szCs w:val="22"/>
        </w:rPr>
        <w:t xml:space="preserve"> to ensure (or lessen the probability) that a similar incident will not happen in the future, then the ECP Coordinator will oversee that appropriate changes are made to this ECP (changes may include an evaluation of safer devices, adding employees to the exposure determination list, etc</w:t>
      </w:r>
      <w:r>
        <w:rPr>
          <w:rFonts w:ascii="Times New Roman" w:hAnsi="Times New Roman" w:cs="Times New Roman"/>
          <w:b w:val="0"/>
          <w:color w:val="auto"/>
          <w:sz w:val="22"/>
          <w:szCs w:val="22"/>
        </w:rPr>
        <w:t>.).</w:t>
      </w:r>
      <w:r w:rsidRPr="007365F0">
        <w:rPr>
          <w:rFonts w:ascii="Times New Roman" w:hAnsi="Times New Roman" w:cs="Times New Roman"/>
          <w:color w:val="auto"/>
          <w:sz w:val="22"/>
          <w:szCs w:val="22"/>
        </w:rPr>
        <w:t xml:space="preserve">   </w:t>
      </w:r>
    </w:p>
    <w:p w14:paraId="34D0B67D" w14:textId="77AB100C" w:rsidR="00880D78" w:rsidRDefault="00880D78">
      <w:pPr>
        <w:rPr>
          <w:rFonts w:ascii="Times New Roman" w:eastAsia="Times New Roman" w:hAnsi="Times New Roman" w:cs="Times New Roman"/>
          <w:b/>
          <w:bCs/>
          <w:color w:val="000000" w:themeColor="text1"/>
          <w:sz w:val="22"/>
          <w:szCs w:val="22"/>
          <w:lang w:eastAsia="en-US"/>
        </w:rPr>
      </w:pPr>
    </w:p>
    <w:p w14:paraId="7C503193" w14:textId="66D2AC96" w:rsidR="007234AB" w:rsidRPr="00CA6A10" w:rsidRDefault="00C92A45" w:rsidP="009C07AF">
      <w:pPr>
        <w:pStyle w:val="Heading1"/>
      </w:pPr>
      <w:bookmarkStart w:id="11" w:name="PostExposureOSHA300"/>
      <w:r>
        <w:t xml:space="preserve">Post-Exposure: </w:t>
      </w:r>
      <w:r w:rsidR="00861473">
        <w:t xml:space="preserve">OSHA 300 Log; </w:t>
      </w:r>
      <w:r>
        <w:t>S</w:t>
      </w:r>
      <w:r w:rsidR="00960470">
        <w:t>harps Injury L</w:t>
      </w:r>
      <w:bookmarkEnd w:id="11"/>
      <w:r w:rsidR="00960470">
        <w:t>og</w:t>
      </w:r>
    </w:p>
    <w:p w14:paraId="7217402B" w14:textId="12AA491D" w:rsidR="00EB7472" w:rsidRPr="00E64399" w:rsidRDefault="00A74434" w:rsidP="00E64399">
      <w:pPr>
        <w:pStyle w:val="Heading2"/>
        <w:rPr>
          <w:rFonts w:ascii="Times New Roman" w:hAnsi="Times New Roman" w:cs="Times New Roman"/>
          <w:color w:val="auto"/>
          <w:sz w:val="22"/>
          <w:szCs w:val="22"/>
        </w:rPr>
      </w:pPr>
      <w:r w:rsidRPr="00E64399">
        <w:rPr>
          <w:rFonts w:ascii="Times New Roman" w:hAnsi="Times New Roman" w:cs="Times New Roman"/>
          <w:color w:val="auto"/>
          <w:sz w:val="22"/>
          <w:szCs w:val="22"/>
        </w:rPr>
        <w:t xml:space="preserve">OSHA 300 Log – </w:t>
      </w:r>
      <w:r w:rsidR="006F704C" w:rsidRPr="00E64399">
        <w:rPr>
          <w:rFonts w:ascii="Times New Roman" w:hAnsi="Times New Roman" w:cs="Times New Roman"/>
          <w:color w:val="auto"/>
          <w:sz w:val="22"/>
          <w:szCs w:val="22"/>
        </w:rPr>
        <w:t xml:space="preserve">if </w:t>
      </w:r>
      <w:r w:rsidRPr="00E64399">
        <w:rPr>
          <w:rFonts w:ascii="Times New Roman" w:hAnsi="Times New Roman" w:cs="Times New Roman"/>
          <w:color w:val="auto"/>
          <w:sz w:val="22"/>
          <w:szCs w:val="22"/>
        </w:rPr>
        <w:t>cut or puncture wound</w:t>
      </w:r>
      <w:r w:rsidR="00B21093" w:rsidRPr="00E64399">
        <w:rPr>
          <w:rFonts w:ascii="Times New Roman" w:hAnsi="Times New Roman" w:cs="Times New Roman"/>
          <w:color w:val="auto"/>
          <w:sz w:val="22"/>
          <w:szCs w:val="22"/>
        </w:rPr>
        <w:t xml:space="preserve"> with contaminated object</w:t>
      </w:r>
      <w:r w:rsidRPr="00E64399">
        <w:rPr>
          <w:rFonts w:ascii="Times New Roman" w:hAnsi="Times New Roman" w:cs="Times New Roman"/>
          <w:color w:val="auto"/>
          <w:sz w:val="22"/>
          <w:szCs w:val="22"/>
        </w:rPr>
        <w:t>.</w:t>
      </w:r>
    </w:p>
    <w:p w14:paraId="6AA081D2" w14:textId="08120EB4" w:rsidR="00024D61" w:rsidRPr="00024D61" w:rsidRDefault="00024D61" w:rsidP="00A74434">
      <w:pPr>
        <w:pStyle w:val="Heading3"/>
        <w:jc w:val="both"/>
        <w:rPr>
          <w:i/>
        </w:rPr>
      </w:pPr>
      <w:r w:rsidRPr="00024D61">
        <w:t>HR will record all work-related needlesticks and cuts from sharp objects that are contaminated with another person’s blood or OPIM on the OSHA 300 Log as an injury.</w:t>
      </w:r>
    </w:p>
    <w:p w14:paraId="13589C59" w14:textId="2AA14648" w:rsidR="00A74434" w:rsidRPr="00A74434" w:rsidRDefault="00A74434" w:rsidP="00A74434">
      <w:pPr>
        <w:pStyle w:val="Heading3"/>
        <w:jc w:val="both"/>
        <w:rPr>
          <w:i/>
        </w:rPr>
      </w:pPr>
      <w:r>
        <w:t>The employee’s name must not be entered on the OSHA 300 Log.</w:t>
      </w:r>
    </w:p>
    <w:p w14:paraId="672C9008" w14:textId="0C9B42CB" w:rsidR="00A74434" w:rsidRPr="00335368" w:rsidRDefault="00A74434" w:rsidP="00A74434">
      <w:pPr>
        <w:pStyle w:val="Heading3"/>
        <w:jc w:val="both"/>
        <w:rPr>
          <w:i/>
        </w:rPr>
      </w:pPr>
      <w:r>
        <w:t xml:space="preserve">If an employee is later diagnosed with an infectious </w:t>
      </w:r>
      <w:r w:rsidR="006F704C">
        <w:t>bloodborne disease, the identity</w:t>
      </w:r>
      <w:r>
        <w:t xml:space="preserve"> of the disease must be entered and the classification must be changed to an illness.</w:t>
      </w:r>
    </w:p>
    <w:p w14:paraId="3DF04010" w14:textId="03650741" w:rsidR="00024D61" w:rsidRPr="00E64399" w:rsidRDefault="00024D61" w:rsidP="00E64399">
      <w:pPr>
        <w:pStyle w:val="Heading2"/>
        <w:rPr>
          <w:rFonts w:ascii="Times New Roman" w:hAnsi="Times New Roman" w:cs="Times New Roman"/>
          <w:color w:val="auto"/>
          <w:sz w:val="22"/>
          <w:szCs w:val="22"/>
        </w:rPr>
      </w:pPr>
      <w:r w:rsidRPr="00E64399">
        <w:rPr>
          <w:rFonts w:ascii="Times New Roman" w:hAnsi="Times New Roman" w:cs="Times New Roman"/>
          <w:color w:val="auto"/>
          <w:sz w:val="22"/>
          <w:szCs w:val="22"/>
        </w:rPr>
        <w:t xml:space="preserve">OSHA 300 Log – </w:t>
      </w:r>
      <w:r w:rsidR="006F704C" w:rsidRPr="00E64399">
        <w:rPr>
          <w:rFonts w:ascii="Times New Roman" w:hAnsi="Times New Roman" w:cs="Times New Roman"/>
          <w:color w:val="auto"/>
          <w:sz w:val="22"/>
          <w:szCs w:val="22"/>
        </w:rPr>
        <w:t xml:space="preserve">if </w:t>
      </w:r>
      <w:r w:rsidRPr="00E64399">
        <w:rPr>
          <w:rFonts w:ascii="Times New Roman" w:hAnsi="Times New Roman" w:cs="Times New Roman"/>
          <w:color w:val="auto"/>
          <w:sz w:val="22"/>
          <w:szCs w:val="22"/>
        </w:rPr>
        <w:t>no cut or puncture wound</w:t>
      </w:r>
      <w:r w:rsidR="005845F1" w:rsidRPr="00E64399">
        <w:rPr>
          <w:rFonts w:ascii="Times New Roman" w:hAnsi="Times New Roman" w:cs="Times New Roman"/>
          <w:color w:val="auto"/>
          <w:sz w:val="22"/>
          <w:szCs w:val="22"/>
        </w:rPr>
        <w:t>, but exposed via a splash or other method</w:t>
      </w:r>
      <w:r w:rsidRPr="00E64399">
        <w:rPr>
          <w:rFonts w:ascii="Times New Roman" w:hAnsi="Times New Roman" w:cs="Times New Roman"/>
          <w:color w:val="auto"/>
          <w:sz w:val="22"/>
          <w:szCs w:val="22"/>
        </w:rPr>
        <w:t>.</w:t>
      </w:r>
    </w:p>
    <w:p w14:paraId="44D66DF8" w14:textId="1A2092AC" w:rsidR="00024D61" w:rsidRPr="00A74434" w:rsidRDefault="00024D61" w:rsidP="00024D61">
      <w:pPr>
        <w:pStyle w:val="Heading3"/>
        <w:jc w:val="both"/>
        <w:rPr>
          <w:i/>
        </w:rPr>
      </w:pPr>
      <w:r>
        <w:t>If an employee is splashed or exposed to blood or OPIM without being cut or punctured, the incident must be recorded in the OSHA 300 Log if the incident results in the diagnosis of a bloodborne illness or it meets one or more of the recording criteria of 29 CFR 1904.7</w:t>
      </w:r>
      <w:r w:rsidR="00D532E1">
        <w:t>, such as job transfer, work restriction, or days away from work</w:t>
      </w:r>
      <w:r>
        <w:t>.</w:t>
      </w:r>
    </w:p>
    <w:p w14:paraId="2B51121F" w14:textId="578CEF33" w:rsidR="0047724A" w:rsidRPr="00E64399" w:rsidRDefault="00A74434" w:rsidP="00E64399">
      <w:pPr>
        <w:pStyle w:val="Heading2"/>
        <w:rPr>
          <w:rFonts w:ascii="Times New Roman" w:hAnsi="Times New Roman" w:cs="Times New Roman"/>
          <w:color w:val="auto"/>
          <w:sz w:val="22"/>
          <w:szCs w:val="22"/>
        </w:rPr>
      </w:pPr>
      <w:r w:rsidRPr="00E64399">
        <w:rPr>
          <w:rFonts w:ascii="Times New Roman" w:hAnsi="Times New Roman" w:cs="Times New Roman"/>
          <w:color w:val="auto"/>
          <w:sz w:val="22"/>
          <w:szCs w:val="22"/>
        </w:rPr>
        <w:t>Sharps Injury Log.</w:t>
      </w:r>
      <w:r w:rsidRPr="00E64399">
        <w:rPr>
          <w:rFonts w:ascii="Times New Roman" w:hAnsi="Times New Roman" w:cs="Times New Roman"/>
          <w:b w:val="0"/>
          <w:color w:val="auto"/>
          <w:sz w:val="22"/>
          <w:szCs w:val="22"/>
        </w:rPr>
        <w:t xml:space="preserve">  </w:t>
      </w:r>
    </w:p>
    <w:p w14:paraId="36D2932F" w14:textId="72764E4F" w:rsidR="00024D61" w:rsidRPr="00024D61" w:rsidRDefault="00024D61" w:rsidP="00024D61">
      <w:pPr>
        <w:pStyle w:val="Heading3"/>
        <w:jc w:val="both"/>
        <w:rPr>
          <w:i/>
        </w:rPr>
      </w:pPr>
      <w:r w:rsidRPr="00024D61">
        <w:t xml:space="preserve">HR will maintain a Sharps Injury Log </w:t>
      </w:r>
      <w:r>
        <w:t xml:space="preserve">(Appendix E) </w:t>
      </w:r>
      <w:r w:rsidRPr="00024D61">
        <w:t xml:space="preserve">of all </w:t>
      </w:r>
      <w:r w:rsidR="001A2651" w:rsidRPr="00564C86">
        <w:t>parenteral</w:t>
      </w:r>
      <w:r w:rsidRPr="00024D61">
        <w:t xml:space="preserve"> injuries</w:t>
      </w:r>
      <w:r w:rsidR="007374CC">
        <w:t xml:space="preserve"> from contaminated sharps</w:t>
      </w:r>
      <w:r>
        <w:t>.</w:t>
      </w:r>
    </w:p>
    <w:p w14:paraId="69E3CF95" w14:textId="649BF0C9" w:rsidR="00024D61" w:rsidRPr="00024D61" w:rsidRDefault="00024D61" w:rsidP="00024D61">
      <w:pPr>
        <w:pStyle w:val="Heading3"/>
        <w:jc w:val="both"/>
        <w:rPr>
          <w:i/>
        </w:rPr>
      </w:pPr>
      <w:r>
        <w:t xml:space="preserve">The </w:t>
      </w:r>
      <w:r w:rsidR="00E92C6D">
        <w:t>e</w:t>
      </w:r>
      <w:r>
        <w:t xml:space="preserve">mployee’s </w:t>
      </w:r>
      <w:r w:rsidR="00E92C6D">
        <w:t>s</w:t>
      </w:r>
      <w:r>
        <w:t xml:space="preserve">upervisor </w:t>
      </w:r>
      <w:r w:rsidRPr="0027536F">
        <w:t xml:space="preserve">will work with </w:t>
      </w:r>
      <w:r>
        <w:t>HR</w:t>
      </w:r>
      <w:r>
        <w:rPr>
          <w:b/>
        </w:rPr>
        <w:t xml:space="preserve"> </w:t>
      </w:r>
      <w:r w:rsidRPr="00024D61">
        <w:t>to ensure that the information needed for the Sharps Injury Log is gathered and transmitted to HR.</w:t>
      </w:r>
    </w:p>
    <w:p w14:paraId="30026B9B" w14:textId="10E41ADF" w:rsidR="00284EC2" w:rsidRPr="00B47C9B" w:rsidRDefault="0027536F" w:rsidP="00216EC1">
      <w:pPr>
        <w:pStyle w:val="Heading2"/>
        <w:rPr>
          <w:rFonts w:ascii="Times New Roman" w:hAnsi="Times New Roman" w:cs="Times New Roman"/>
          <w:color w:val="auto"/>
          <w:sz w:val="22"/>
          <w:szCs w:val="22"/>
        </w:rPr>
      </w:pPr>
      <w:r>
        <w:rPr>
          <w:rFonts w:ascii="Times New Roman" w:hAnsi="Times New Roman" w:cs="Times New Roman"/>
          <w:color w:val="auto"/>
          <w:sz w:val="22"/>
          <w:szCs w:val="22"/>
        </w:rPr>
        <w:t>Confidentiality</w:t>
      </w:r>
      <w:r w:rsidR="00216EC1" w:rsidRPr="00B47C9B">
        <w:rPr>
          <w:rFonts w:ascii="Times New Roman" w:hAnsi="Times New Roman" w:cs="Times New Roman"/>
          <w:color w:val="auto"/>
          <w:sz w:val="22"/>
          <w:szCs w:val="22"/>
        </w:rPr>
        <w:t>.</w:t>
      </w:r>
    </w:p>
    <w:p w14:paraId="74DB947B" w14:textId="1F10AC86" w:rsidR="00216EC1" w:rsidRDefault="0027536F" w:rsidP="00680EFF">
      <w:pPr>
        <w:pStyle w:val="Heading3"/>
        <w:spacing w:line="276" w:lineRule="auto"/>
        <w:jc w:val="both"/>
      </w:pPr>
      <w:r>
        <w:t xml:space="preserve">The information recorded in the </w:t>
      </w:r>
      <w:r w:rsidR="00A74434">
        <w:t xml:space="preserve">OSHA 300 Log and </w:t>
      </w:r>
      <w:r>
        <w:t>Sharps Injury Log will protect the confidentiality of the injured employee</w:t>
      </w:r>
      <w:r w:rsidR="002D356A" w:rsidRPr="00CA6A10">
        <w:t xml:space="preserve">. </w:t>
      </w:r>
      <w:r w:rsidR="00284EC2" w:rsidRPr="00CA6A10">
        <w:t xml:space="preserve"> </w:t>
      </w:r>
    </w:p>
    <w:p w14:paraId="3776F769" w14:textId="77777777" w:rsidR="003A14A1" w:rsidRPr="003A14A1" w:rsidRDefault="003A14A1" w:rsidP="003A14A1">
      <w:pPr>
        <w:shd w:val="clear" w:color="auto" w:fill="FFFFFF"/>
        <w:spacing w:line="276" w:lineRule="auto"/>
        <w:jc w:val="both"/>
        <w:rPr>
          <w:rFonts w:ascii="Times New Roman" w:eastAsia="Times New Roman" w:hAnsi="Times New Roman" w:cs="Times New Roman"/>
          <w:color w:val="000000" w:themeColor="text1"/>
          <w:sz w:val="22"/>
          <w:szCs w:val="22"/>
          <w:lang w:eastAsia="en-US"/>
        </w:rPr>
      </w:pPr>
    </w:p>
    <w:p w14:paraId="791FFD96" w14:textId="03838516" w:rsidR="00AE3D74" w:rsidRPr="00CA6A10" w:rsidRDefault="00960470" w:rsidP="00534FCC">
      <w:pPr>
        <w:pStyle w:val="Heading1"/>
      </w:pPr>
      <w:bookmarkStart w:id="12" w:name="EmployeeTraining"/>
      <w:r>
        <w:t>Employee Trainin</w:t>
      </w:r>
      <w:bookmarkEnd w:id="12"/>
      <w:r>
        <w:t>g</w:t>
      </w:r>
    </w:p>
    <w:p w14:paraId="419FC3FC" w14:textId="77777777" w:rsidR="00557450" w:rsidRPr="00B47C9B" w:rsidRDefault="00557450" w:rsidP="00557450">
      <w:pPr>
        <w:pStyle w:val="Heading2"/>
        <w:spacing w:line="276" w:lineRule="auto"/>
        <w:jc w:val="both"/>
        <w:rPr>
          <w:rFonts w:ascii="Times New Roman" w:hAnsi="Times New Roman" w:cs="Times New Roman"/>
          <w:color w:val="auto"/>
          <w:sz w:val="22"/>
          <w:szCs w:val="22"/>
        </w:rPr>
      </w:pPr>
      <w:r w:rsidRPr="00B47C9B">
        <w:rPr>
          <w:rFonts w:ascii="Times New Roman" w:hAnsi="Times New Roman" w:cs="Times New Roman"/>
          <w:color w:val="auto"/>
          <w:sz w:val="22"/>
          <w:szCs w:val="22"/>
        </w:rPr>
        <w:t xml:space="preserve">Scope.  </w:t>
      </w:r>
    </w:p>
    <w:p w14:paraId="292E68C6" w14:textId="42AD49D4" w:rsidR="00557450" w:rsidRDefault="00F4276A" w:rsidP="00557450">
      <w:pPr>
        <w:pStyle w:val="Heading3"/>
        <w:spacing w:line="276" w:lineRule="auto"/>
        <w:jc w:val="both"/>
      </w:pPr>
      <w:r w:rsidRPr="00216EC1">
        <w:t xml:space="preserve">Training will be provided to </w:t>
      </w:r>
      <w:r>
        <w:t>all</w:t>
      </w:r>
      <w:r w:rsidRPr="00216EC1">
        <w:t xml:space="preserve"> employee</w:t>
      </w:r>
      <w:r>
        <w:t>s</w:t>
      </w:r>
      <w:r w:rsidRPr="00216EC1">
        <w:t xml:space="preserve"> </w:t>
      </w:r>
      <w:r>
        <w:t xml:space="preserve">who </w:t>
      </w:r>
      <w:r w:rsidR="007B2304">
        <w:t xml:space="preserve">potentially </w:t>
      </w:r>
      <w:r>
        <w:t>have occupat</w:t>
      </w:r>
      <w:r w:rsidR="0051090C">
        <w:t>ional exposure to blood or OPIM and have been identified by the exposure determination lists in Sections 6.1 and 6.2.</w:t>
      </w:r>
    </w:p>
    <w:p w14:paraId="72988224" w14:textId="162F65C3" w:rsidR="00557450" w:rsidRDefault="00557450" w:rsidP="00557450">
      <w:pPr>
        <w:pStyle w:val="Heading3"/>
        <w:spacing w:line="276" w:lineRule="auto"/>
        <w:jc w:val="both"/>
      </w:pPr>
      <w:r w:rsidRPr="00CA6A10">
        <w:t xml:space="preserve">Training will be made available by, and at the cost of, </w:t>
      </w:r>
      <w:r w:rsidR="007B2304">
        <w:t>St. Olaf</w:t>
      </w:r>
      <w:r w:rsidR="00FD441F">
        <w:t xml:space="preserve"> College</w:t>
      </w:r>
      <w:r w:rsidRPr="00CA6A10">
        <w:t xml:space="preserve">; shall be provided </w:t>
      </w:r>
      <w:r w:rsidR="00F4276A">
        <w:t xml:space="preserve">during regular work hours and </w:t>
      </w:r>
      <w:r w:rsidRPr="00CA6A10">
        <w:t>in a manner that can be reasonably understood by the employees; and will include opportunities for employees to ask questions to ensure that they understand the information presented to them</w:t>
      </w:r>
      <w:r>
        <w:t>.</w:t>
      </w:r>
    </w:p>
    <w:p w14:paraId="3478A333" w14:textId="2E47369F" w:rsidR="000E09F1" w:rsidRDefault="00F4276A" w:rsidP="00557450">
      <w:pPr>
        <w:pStyle w:val="Heading2"/>
        <w:jc w:val="both"/>
        <w:rPr>
          <w:rFonts w:ascii="Times New Roman" w:hAnsi="Times New Roman" w:cs="Times New Roman"/>
          <w:color w:val="auto"/>
          <w:sz w:val="22"/>
          <w:szCs w:val="22"/>
        </w:rPr>
      </w:pPr>
      <w:r w:rsidRPr="00B47C9B">
        <w:rPr>
          <w:rFonts w:ascii="Times New Roman" w:hAnsi="Times New Roman" w:cs="Times New Roman"/>
          <w:color w:val="auto"/>
          <w:sz w:val="22"/>
          <w:szCs w:val="22"/>
        </w:rPr>
        <w:t>Frequency of Training</w:t>
      </w:r>
      <w:r w:rsidR="000E09F1" w:rsidRPr="000E09F1">
        <w:rPr>
          <w:rFonts w:ascii="Times New Roman" w:hAnsi="Times New Roman" w:cs="Times New Roman"/>
          <w:b w:val="0"/>
          <w:color w:val="auto"/>
          <w:sz w:val="22"/>
          <w:szCs w:val="22"/>
        </w:rPr>
        <w:t>.</w:t>
      </w:r>
      <w:r w:rsidR="000E09F1" w:rsidRPr="000E09F1">
        <w:rPr>
          <w:rFonts w:ascii="Times New Roman" w:hAnsi="Times New Roman" w:cs="Times New Roman"/>
          <w:color w:val="auto"/>
          <w:sz w:val="22"/>
          <w:szCs w:val="22"/>
        </w:rPr>
        <w:t xml:space="preserve"> </w:t>
      </w:r>
    </w:p>
    <w:p w14:paraId="00913637" w14:textId="38264EA6" w:rsidR="00F4276A" w:rsidRDefault="00F4276A" w:rsidP="00F4276A">
      <w:pPr>
        <w:pStyle w:val="Heading3"/>
        <w:spacing w:line="276" w:lineRule="auto"/>
        <w:jc w:val="both"/>
      </w:pPr>
      <w:r w:rsidRPr="00216EC1">
        <w:rPr>
          <w:b/>
        </w:rPr>
        <w:t>Initial Training/Upon Hire</w:t>
      </w:r>
      <w:r w:rsidRPr="006E58E3">
        <w:t>.</w:t>
      </w:r>
      <w:r w:rsidRPr="006E58E3">
        <w:rPr>
          <w:b/>
        </w:rPr>
        <w:t xml:space="preserve"> </w:t>
      </w:r>
      <w:r w:rsidRPr="00D77174">
        <w:t xml:space="preserve"> </w:t>
      </w:r>
      <w:r w:rsidR="00D77174" w:rsidRPr="00D77174">
        <w:t>Supervisors</w:t>
      </w:r>
      <w:r w:rsidR="00D77174">
        <w:rPr>
          <w:b/>
        </w:rPr>
        <w:t xml:space="preserve"> </w:t>
      </w:r>
      <w:r w:rsidR="00D77174">
        <w:t xml:space="preserve">will </w:t>
      </w:r>
      <w:r w:rsidR="00910A1B">
        <w:t xml:space="preserve">ensure that </w:t>
      </w:r>
      <w:r w:rsidR="00D67DC5">
        <w:t xml:space="preserve">both </w:t>
      </w:r>
      <w:r w:rsidR="00910A1B">
        <w:t xml:space="preserve">the initial awareness-level training and the initial complete BBP training </w:t>
      </w:r>
      <w:r w:rsidR="00D67DC5">
        <w:t>are</w:t>
      </w:r>
      <w:r w:rsidR="00910A1B">
        <w:t xml:space="preserve"> </w:t>
      </w:r>
      <w:r w:rsidR="00D77174">
        <w:t>provide</w:t>
      </w:r>
      <w:r w:rsidR="00910A1B">
        <w:t>d</w:t>
      </w:r>
      <w:r w:rsidR="00D77174">
        <w:t xml:space="preserve"> </w:t>
      </w:r>
      <w:r w:rsidR="00910A1B">
        <w:t>to new employees or to those employees who may be assigned new job duties that could result in occupational exposure</w:t>
      </w:r>
      <w:r w:rsidRPr="00CA6A10">
        <w:t xml:space="preserve">.  </w:t>
      </w:r>
      <w:r w:rsidR="00D77174">
        <w:t xml:space="preserve">See Section 6 for lists of job classifications </w:t>
      </w:r>
      <w:r w:rsidR="00910A1B">
        <w:t>w</w:t>
      </w:r>
      <w:r w:rsidR="00D77174">
        <w:t>here occupational exposure may occur.</w:t>
      </w:r>
    </w:p>
    <w:p w14:paraId="4EA29E51" w14:textId="23809C70" w:rsidR="009E4D92" w:rsidRDefault="005A6F14" w:rsidP="009E4D92">
      <w:pPr>
        <w:pStyle w:val="Heading3"/>
        <w:numPr>
          <w:ilvl w:val="0"/>
          <w:numId w:val="41"/>
        </w:numPr>
        <w:spacing w:line="276" w:lineRule="auto"/>
        <w:ind w:left="1620"/>
        <w:jc w:val="both"/>
      </w:pPr>
      <w:r>
        <w:t xml:space="preserve">Awareness-Level Training.  </w:t>
      </w:r>
      <w:r w:rsidR="009E4D92">
        <w:t>Upon initial assignment</w:t>
      </w:r>
      <w:r w:rsidRPr="005A6F14">
        <w:t xml:space="preserve"> to tasks where</w:t>
      </w:r>
      <w:r>
        <w:t xml:space="preserve"> occupational exposure may occur</w:t>
      </w:r>
      <w:r w:rsidR="009E4D92">
        <w:t>, s</w:t>
      </w:r>
      <w:r w:rsidR="009E4D92" w:rsidRPr="00D77174">
        <w:t>upervisors</w:t>
      </w:r>
      <w:r w:rsidR="009E4D92">
        <w:rPr>
          <w:b/>
        </w:rPr>
        <w:t xml:space="preserve"> </w:t>
      </w:r>
      <w:r w:rsidR="009E4D92">
        <w:t xml:space="preserve">will provide awareness-level training </w:t>
      </w:r>
      <w:r>
        <w:t>to employees</w:t>
      </w:r>
      <w:r w:rsidR="00CF2E0A">
        <w:t>.</w:t>
      </w:r>
      <w:r w:rsidR="00910A1B" w:rsidRPr="00910A1B">
        <w:t xml:space="preserve"> </w:t>
      </w:r>
      <w:r w:rsidR="00910A1B">
        <w:t xml:space="preserve"> See Appendix F for tools for awareness-level training.</w:t>
      </w:r>
    </w:p>
    <w:p w14:paraId="4FA059E6" w14:textId="2B0601A0" w:rsidR="009E4D92" w:rsidRDefault="00910A1B" w:rsidP="009E4D92">
      <w:pPr>
        <w:pStyle w:val="Heading3"/>
        <w:numPr>
          <w:ilvl w:val="0"/>
          <w:numId w:val="41"/>
        </w:numPr>
        <w:spacing w:line="276" w:lineRule="auto"/>
        <w:ind w:left="1620"/>
        <w:jc w:val="both"/>
      </w:pPr>
      <w:r>
        <w:t>Co</w:t>
      </w:r>
      <w:r w:rsidR="005A6F14">
        <w:t xml:space="preserve">mplete </w:t>
      </w:r>
      <w:r>
        <w:t xml:space="preserve">BBP </w:t>
      </w:r>
      <w:r w:rsidR="005A6F14">
        <w:t xml:space="preserve">Training.  </w:t>
      </w:r>
      <w:r w:rsidR="009E4D92">
        <w:t>Within 30 days of employment, supervisors will ensure that employees are given the complete BBP training (see Section 13.3</w:t>
      </w:r>
      <w:r w:rsidR="00CF2E0A">
        <w:t xml:space="preserve"> for training content</w:t>
      </w:r>
      <w:r w:rsidR="009E4D92">
        <w:t>).</w:t>
      </w:r>
    </w:p>
    <w:p w14:paraId="5DD99DEA" w14:textId="2B7FBAB4" w:rsidR="00F4276A" w:rsidRPr="00DD305A" w:rsidRDefault="00F4276A" w:rsidP="00F4276A">
      <w:pPr>
        <w:pStyle w:val="Heading3"/>
        <w:spacing w:line="276" w:lineRule="auto"/>
        <w:jc w:val="both"/>
      </w:pPr>
      <w:r w:rsidRPr="00216EC1">
        <w:rPr>
          <w:b/>
        </w:rPr>
        <w:t>Annual Training.</w:t>
      </w:r>
      <w:r w:rsidRPr="006E58E3">
        <w:rPr>
          <w:b/>
        </w:rPr>
        <w:t xml:space="preserve">  </w:t>
      </w:r>
      <w:r w:rsidRPr="00216EC1">
        <w:t xml:space="preserve">Training updates will be </w:t>
      </w:r>
      <w:r w:rsidR="003E31BE">
        <w:t>provided</w:t>
      </w:r>
      <w:r w:rsidRPr="00216EC1">
        <w:t xml:space="preserve"> at least annually.  These may be brief summaries of information included in previous training sessions, but the goal of these training updates </w:t>
      </w:r>
      <w:proofErr w:type="gramStart"/>
      <w:r w:rsidRPr="00216EC1">
        <w:t>are</w:t>
      </w:r>
      <w:proofErr w:type="gramEnd"/>
      <w:r w:rsidRPr="00216EC1">
        <w:t xml:space="preserve"> to ensure that employees demonstrate competency with the training </w:t>
      </w:r>
      <w:r w:rsidR="00DD305A">
        <w:t>content</w:t>
      </w:r>
      <w:r w:rsidRPr="00216EC1">
        <w:t xml:space="preserve"> stated in Section </w:t>
      </w:r>
      <w:r>
        <w:t>13</w:t>
      </w:r>
      <w:r w:rsidRPr="00216EC1">
        <w:t>.</w:t>
      </w:r>
      <w:r w:rsidR="00DD305A">
        <w:t>3</w:t>
      </w:r>
      <w:r w:rsidR="00FD441F">
        <w:t xml:space="preserve">.  </w:t>
      </w:r>
      <w:r w:rsidR="00FD441F" w:rsidRPr="00216EC1">
        <w:t xml:space="preserve">The </w:t>
      </w:r>
      <w:r w:rsidR="00FD441F">
        <w:t>ECP</w:t>
      </w:r>
      <w:r w:rsidR="00FD441F" w:rsidRPr="00216EC1">
        <w:t xml:space="preserve"> Coordinator</w:t>
      </w:r>
      <w:r w:rsidR="00FD441F">
        <w:t>, in conjunction with HR,</w:t>
      </w:r>
      <w:r w:rsidR="00FD441F" w:rsidRPr="00216EC1">
        <w:t xml:space="preserve"> is responsible for ensuring this training is provided</w:t>
      </w:r>
    </w:p>
    <w:p w14:paraId="01E332C4" w14:textId="2A834860" w:rsidR="00DD305A" w:rsidRPr="00DD305A" w:rsidRDefault="00DD305A" w:rsidP="00F4276A">
      <w:pPr>
        <w:pStyle w:val="Heading3"/>
        <w:spacing w:line="276" w:lineRule="auto"/>
        <w:jc w:val="both"/>
      </w:pPr>
      <w:r w:rsidRPr="00DD305A">
        <w:rPr>
          <w:b/>
        </w:rPr>
        <w:t>Additional Training.</w:t>
      </w:r>
      <w:r w:rsidRPr="00DD305A">
        <w:t xml:space="preserve">  </w:t>
      </w:r>
      <w:r w:rsidR="003E31BE">
        <w:t>The supervisor will ensure that a</w:t>
      </w:r>
      <w:r w:rsidRPr="00DD305A">
        <w:rPr>
          <w:iCs/>
          <w:color w:val="000000"/>
          <w:shd w:val="clear" w:color="auto" w:fill="FFFFFF"/>
        </w:rPr>
        <w:t xml:space="preserve">dditional training </w:t>
      </w:r>
      <w:r>
        <w:rPr>
          <w:iCs/>
          <w:color w:val="000000"/>
          <w:shd w:val="clear" w:color="auto" w:fill="FFFFFF"/>
        </w:rPr>
        <w:t xml:space="preserve">will be provided </w:t>
      </w:r>
      <w:r w:rsidRPr="00DD305A">
        <w:rPr>
          <w:iCs/>
          <w:color w:val="000000"/>
          <w:shd w:val="clear" w:color="auto" w:fill="FFFFFF"/>
        </w:rPr>
        <w:t>when changes such as modification of tasks or procedures</w:t>
      </w:r>
      <w:r>
        <w:rPr>
          <w:iCs/>
          <w:color w:val="000000"/>
          <w:shd w:val="clear" w:color="auto" w:fill="FFFFFF"/>
        </w:rPr>
        <w:t>,</w:t>
      </w:r>
      <w:r w:rsidRPr="00DD305A">
        <w:rPr>
          <w:iCs/>
          <w:color w:val="000000"/>
          <w:shd w:val="clear" w:color="auto" w:fill="FFFFFF"/>
        </w:rPr>
        <w:t xml:space="preserve"> or institution of new tasks or procedures</w:t>
      </w:r>
      <w:r>
        <w:rPr>
          <w:iCs/>
          <w:color w:val="000000"/>
          <w:shd w:val="clear" w:color="auto" w:fill="FFFFFF"/>
        </w:rPr>
        <w:t>,</w:t>
      </w:r>
      <w:r w:rsidRPr="00DD305A">
        <w:rPr>
          <w:iCs/>
          <w:color w:val="000000"/>
          <w:shd w:val="clear" w:color="auto" w:fill="FFFFFF"/>
        </w:rPr>
        <w:t xml:space="preserve"> affect the employee's occupational exposure. </w:t>
      </w:r>
      <w:r>
        <w:rPr>
          <w:iCs/>
          <w:color w:val="000000"/>
          <w:shd w:val="clear" w:color="auto" w:fill="FFFFFF"/>
        </w:rPr>
        <w:t xml:space="preserve">  </w:t>
      </w:r>
      <w:r w:rsidRPr="00DD305A">
        <w:rPr>
          <w:iCs/>
          <w:color w:val="000000"/>
          <w:shd w:val="clear" w:color="auto" w:fill="FFFFFF"/>
        </w:rPr>
        <w:t>The additional training may be limited to addressing the new exposures created</w:t>
      </w:r>
      <w:r>
        <w:rPr>
          <w:iCs/>
          <w:color w:val="000000"/>
          <w:shd w:val="clear" w:color="auto" w:fill="FFFFFF"/>
        </w:rPr>
        <w:t>.</w:t>
      </w:r>
    </w:p>
    <w:p w14:paraId="015A42BD" w14:textId="08E1A4D8" w:rsidR="00DD305A" w:rsidRDefault="00DD305A" w:rsidP="00680EFF">
      <w:pPr>
        <w:pStyle w:val="Heading2"/>
        <w:jc w:val="both"/>
        <w:rPr>
          <w:rFonts w:ascii="Times New Roman" w:hAnsi="Times New Roman" w:cs="Times New Roman"/>
          <w:color w:val="auto"/>
          <w:sz w:val="22"/>
          <w:szCs w:val="22"/>
        </w:rPr>
      </w:pPr>
      <w:r>
        <w:rPr>
          <w:rFonts w:ascii="Times New Roman" w:hAnsi="Times New Roman" w:cs="Times New Roman"/>
          <w:color w:val="auto"/>
          <w:sz w:val="22"/>
          <w:szCs w:val="22"/>
        </w:rPr>
        <w:t>Training Content.</w:t>
      </w:r>
      <w:r>
        <w:rPr>
          <w:rFonts w:ascii="Times New Roman" w:hAnsi="Times New Roman" w:cs="Times New Roman"/>
          <w:b w:val="0"/>
          <w:color w:val="auto"/>
          <w:sz w:val="22"/>
          <w:szCs w:val="22"/>
        </w:rPr>
        <w:t xml:space="preserve">  The training program shall cover, at a minimum, the following elements:</w:t>
      </w:r>
    </w:p>
    <w:p w14:paraId="433B12B4" w14:textId="05114996" w:rsidR="007C15F2" w:rsidRPr="007C15F2" w:rsidRDefault="00B17EC4" w:rsidP="007C15F2">
      <w:pPr>
        <w:pStyle w:val="Heading3"/>
        <w:spacing w:line="276" w:lineRule="auto"/>
        <w:jc w:val="both"/>
      </w:pPr>
      <w:r w:rsidRPr="00CA6A10">
        <w:t>A general explanation of the epidemiology</w:t>
      </w:r>
      <w:r>
        <w:t xml:space="preserve">, </w:t>
      </w:r>
      <w:r w:rsidRPr="00CA6A10">
        <w:t>symptoms</w:t>
      </w:r>
      <w:r>
        <w:t>, and modes of transmission</w:t>
      </w:r>
      <w:r w:rsidRPr="00CA6A10">
        <w:t xml:space="preserve"> of infectious diseases including hazards to special at-risk employee groups</w:t>
      </w:r>
      <w:r w:rsidR="00DD305A" w:rsidRPr="00CA6A10">
        <w:t xml:space="preserve">.  </w:t>
      </w:r>
    </w:p>
    <w:p w14:paraId="2A6BE4A2" w14:textId="26B821A5" w:rsidR="00DD305A" w:rsidRPr="007C15F2" w:rsidRDefault="007C15F2" w:rsidP="00DD305A">
      <w:pPr>
        <w:pStyle w:val="Heading3"/>
        <w:spacing w:line="276" w:lineRule="auto"/>
        <w:jc w:val="both"/>
      </w:pPr>
      <w:r w:rsidRPr="007C15F2">
        <w:rPr>
          <w:iCs/>
          <w:color w:val="000000"/>
          <w:shd w:val="clear" w:color="auto" w:fill="FFFFFF"/>
        </w:rPr>
        <w:t xml:space="preserve">An accessible copy of the </w:t>
      </w:r>
      <w:r>
        <w:rPr>
          <w:iCs/>
          <w:color w:val="000000"/>
          <w:shd w:val="clear" w:color="auto" w:fill="FFFFFF"/>
        </w:rPr>
        <w:t>BBP Standard</w:t>
      </w:r>
      <w:r w:rsidRPr="007C15F2">
        <w:rPr>
          <w:iCs/>
          <w:color w:val="000000"/>
          <w:shd w:val="clear" w:color="auto" w:fill="FFFFFF"/>
        </w:rPr>
        <w:t xml:space="preserve"> and an explanation of its contents</w:t>
      </w:r>
      <w:r w:rsidR="00DD305A" w:rsidRPr="007C15F2">
        <w:rPr>
          <w:b/>
        </w:rPr>
        <w:t xml:space="preserve">.  </w:t>
      </w:r>
    </w:p>
    <w:p w14:paraId="7DFFF348" w14:textId="7D44E3D9" w:rsidR="007C15F2" w:rsidRDefault="007C15F2" w:rsidP="00DD305A">
      <w:pPr>
        <w:pStyle w:val="Heading3"/>
        <w:spacing w:line="276" w:lineRule="auto"/>
        <w:jc w:val="both"/>
      </w:pPr>
      <w:r>
        <w:t>A</w:t>
      </w:r>
      <w:r w:rsidRPr="00BF6CEE">
        <w:t>n explanation of our ECP and how to obtain a copy</w:t>
      </w:r>
      <w:r>
        <w:t>.</w:t>
      </w:r>
    </w:p>
    <w:p w14:paraId="28E0A63D" w14:textId="0340C1CF" w:rsidR="007C15F2" w:rsidRDefault="007C15F2" w:rsidP="00DD305A">
      <w:pPr>
        <w:pStyle w:val="Heading3"/>
        <w:spacing w:line="276" w:lineRule="auto"/>
        <w:jc w:val="both"/>
      </w:pPr>
      <w:r>
        <w:t>A</w:t>
      </w:r>
      <w:r w:rsidRPr="00BF6CEE">
        <w:t xml:space="preserve">n explanation of </w:t>
      </w:r>
      <w:r w:rsidR="00B17EC4">
        <w:t xml:space="preserve">the appropriate </w:t>
      </w:r>
      <w:r w:rsidRPr="00BF6CEE">
        <w:t>methods to recognize tasks and other activities that may involve exposure to blood and OPIM, including what constitutes an exposure incident</w:t>
      </w:r>
      <w:r>
        <w:t xml:space="preserve">. </w:t>
      </w:r>
    </w:p>
    <w:p w14:paraId="235094AC" w14:textId="5F05343E" w:rsidR="007C15F2" w:rsidRDefault="007C15F2" w:rsidP="00DD305A">
      <w:pPr>
        <w:pStyle w:val="Heading3"/>
        <w:spacing w:line="276" w:lineRule="auto"/>
        <w:jc w:val="both"/>
      </w:pPr>
      <w:r>
        <w:t>A</w:t>
      </w:r>
      <w:r w:rsidRPr="00BF6CEE">
        <w:t xml:space="preserve">n explanation of the use and limitations of </w:t>
      </w:r>
      <w:r w:rsidR="005D1D91">
        <w:t>methods of control that will prevent or reduce exposure including</w:t>
      </w:r>
      <w:r w:rsidR="005D1D91" w:rsidRPr="00BF6CEE">
        <w:t xml:space="preserve"> </w:t>
      </w:r>
      <w:r w:rsidR="005D1D91">
        <w:t>universal precautions, appropriate engineering controls and</w:t>
      </w:r>
      <w:r w:rsidRPr="00BF6CEE">
        <w:t xml:space="preserve"> work practices, PPE</w:t>
      </w:r>
      <w:r w:rsidR="005D1D91">
        <w:t>, and housekeeping</w:t>
      </w:r>
      <w:r>
        <w:t xml:space="preserve">. </w:t>
      </w:r>
    </w:p>
    <w:p w14:paraId="2F6EEB08" w14:textId="7B708AA3" w:rsidR="007C15F2" w:rsidRDefault="00B17EC4" w:rsidP="00DD305A">
      <w:pPr>
        <w:pStyle w:val="Heading3"/>
        <w:spacing w:line="276" w:lineRule="auto"/>
        <w:jc w:val="both"/>
      </w:pPr>
      <w:r w:rsidRPr="00CA6A10">
        <w:t xml:space="preserve">An explanation of the basis for selection of </w:t>
      </w:r>
      <w:r>
        <w:t>PPE</w:t>
      </w:r>
      <w:r w:rsidRPr="00CA6A10">
        <w:t xml:space="preserve">, including information on the types, proper use, location, removal, handling, decontamination, and disposal of </w:t>
      </w:r>
      <w:r>
        <w:t>PPE</w:t>
      </w:r>
      <w:r w:rsidR="007C15F2">
        <w:t xml:space="preserve">. </w:t>
      </w:r>
    </w:p>
    <w:p w14:paraId="5F979422" w14:textId="7291799D" w:rsidR="00753726" w:rsidRDefault="00753726" w:rsidP="00DD305A">
      <w:pPr>
        <w:pStyle w:val="Heading3"/>
        <w:spacing w:line="276" w:lineRule="auto"/>
        <w:jc w:val="both"/>
      </w:pPr>
      <w:r>
        <w:lastRenderedPageBreak/>
        <w:t>An explanation of the proper procedures for cleanup of blood, body fluids or OPIM.</w:t>
      </w:r>
    </w:p>
    <w:p w14:paraId="4BB04F1D" w14:textId="4A440E89" w:rsidR="00837CD0" w:rsidRDefault="00837CD0" w:rsidP="00DD305A">
      <w:pPr>
        <w:pStyle w:val="Heading3"/>
        <w:spacing w:line="276" w:lineRule="auto"/>
        <w:jc w:val="both"/>
      </w:pPr>
      <w:r w:rsidRPr="00CA6A10">
        <w:t>An explanation of the recommended immunization practices, including, but not limited to, the HBV vaccine and the employer's methodology for determining which employees will be offered the HBV vaccine</w:t>
      </w:r>
      <w:r>
        <w:t>.</w:t>
      </w:r>
    </w:p>
    <w:p w14:paraId="79BF4D97" w14:textId="45D7ECB8" w:rsidR="007C15F2" w:rsidRDefault="007C15F2" w:rsidP="00DD305A">
      <w:pPr>
        <w:pStyle w:val="Heading3"/>
        <w:spacing w:line="276" w:lineRule="auto"/>
        <w:jc w:val="both"/>
      </w:pPr>
      <w:r>
        <w:t>I</w:t>
      </w:r>
      <w:r w:rsidRPr="00BF6CEE">
        <w:t xml:space="preserve">nformation on the </w:t>
      </w:r>
      <w:r w:rsidR="00E83D23">
        <w:t>Hepatitis</w:t>
      </w:r>
      <w:r w:rsidRPr="00BF6CEE">
        <w:t xml:space="preserve"> B vaccine, including information on its efficacy, safety, method of administration, the benefits of being vaccinated, and that the vaccine will be offered free of charge</w:t>
      </w:r>
      <w:r>
        <w:t xml:space="preserve">. </w:t>
      </w:r>
    </w:p>
    <w:p w14:paraId="20AC5B43" w14:textId="37B9E376" w:rsidR="007C15F2" w:rsidRDefault="007C15F2" w:rsidP="00DD305A">
      <w:pPr>
        <w:pStyle w:val="Heading3"/>
        <w:spacing w:line="276" w:lineRule="auto"/>
        <w:jc w:val="both"/>
      </w:pPr>
      <w:r>
        <w:t>I</w:t>
      </w:r>
      <w:r w:rsidRPr="00BF6CEE">
        <w:t>nformation on the appropriate actions to take and persons to contact in an emergency involving blood or OPIM</w:t>
      </w:r>
      <w:r>
        <w:t xml:space="preserve">. </w:t>
      </w:r>
    </w:p>
    <w:p w14:paraId="6870BE36" w14:textId="2EE9450E" w:rsidR="007C15F2" w:rsidRDefault="00837CD0" w:rsidP="00DD305A">
      <w:pPr>
        <w:pStyle w:val="Heading3"/>
        <w:spacing w:line="276" w:lineRule="auto"/>
        <w:jc w:val="both"/>
      </w:pPr>
      <w:r>
        <w:t>Procedures</w:t>
      </w:r>
      <w:r w:rsidR="007C15F2" w:rsidRPr="00BF6CEE">
        <w:t xml:space="preserve"> to follow if an exposure incident occurs, including the method of reporting the incident and the medical follow-up that will be made available</w:t>
      </w:r>
      <w:r w:rsidR="007C15F2">
        <w:t xml:space="preserve">. </w:t>
      </w:r>
    </w:p>
    <w:p w14:paraId="4DF39612" w14:textId="5BCAAE63" w:rsidR="007C15F2" w:rsidRDefault="007C15F2" w:rsidP="00DD305A">
      <w:pPr>
        <w:pStyle w:val="Heading3"/>
        <w:spacing w:line="276" w:lineRule="auto"/>
        <w:jc w:val="both"/>
      </w:pPr>
      <w:r>
        <w:t>I</w:t>
      </w:r>
      <w:r w:rsidRPr="00BF6CEE">
        <w:t xml:space="preserve">nformation on the post-exposure evaluation and follow-up that the employer is required to provide for the employee following an exposure </w:t>
      </w:r>
      <w:r>
        <w:t xml:space="preserve">incident. </w:t>
      </w:r>
    </w:p>
    <w:p w14:paraId="585D410D" w14:textId="70201FBC" w:rsidR="007C15F2" w:rsidRDefault="007C15F2" w:rsidP="00DD305A">
      <w:pPr>
        <w:pStyle w:val="Heading3"/>
        <w:spacing w:line="276" w:lineRule="auto"/>
        <w:jc w:val="both"/>
      </w:pPr>
      <w:r>
        <w:t>A</w:t>
      </w:r>
      <w:r w:rsidRPr="00BF6CEE">
        <w:t>n explanatio</w:t>
      </w:r>
      <w:r w:rsidR="001119FB">
        <w:t>n of the signs and labels and</w:t>
      </w:r>
      <w:r w:rsidRPr="00BF6CEE">
        <w:t xml:space="preserve"> color coding required by the </w:t>
      </w:r>
      <w:r>
        <w:t>S</w:t>
      </w:r>
      <w:r w:rsidRPr="00BF6CEE">
        <w:t xml:space="preserve">tandard and used at </w:t>
      </w:r>
      <w:r w:rsidR="001119FB">
        <w:t>St. Olaf</w:t>
      </w:r>
      <w:r>
        <w:t xml:space="preserve">. </w:t>
      </w:r>
    </w:p>
    <w:p w14:paraId="0B0A1C27" w14:textId="58061FD6" w:rsidR="007C15F2" w:rsidRDefault="007C15F2" w:rsidP="00DD305A">
      <w:pPr>
        <w:pStyle w:val="Heading3"/>
        <w:spacing w:line="276" w:lineRule="auto"/>
        <w:jc w:val="both"/>
      </w:pPr>
      <w:r>
        <w:t>A</w:t>
      </w:r>
      <w:r w:rsidRPr="00BF6CEE">
        <w:t>n opportunity for interactive questions and answers with the person conducting the training session</w:t>
      </w:r>
      <w:r>
        <w:t xml:space="preserve">. </w:t>
      </w:r>
    </w:p>
    <w:p w14:paraId="0EC059FC" w14:textId="75D81D55" w:rsidR="007C15F2" w:rsidRDefault="007C15F2" w:rsidP="00DD305A">
      <w:pPr>
        <w:pStyle w:val="Heading3"/>
        <w:spacing w:line="276" w:lineRule="auto"/>
        <w:jc w:val="both"/>
      </w:pPr>
      <w:r>
        <w:t xml:space="preserve">Training materials for this facility can be </w:t>
      </w:r>
      <w:r w:rsidR="001119FB">
        <w:t>accessed</w:t>
      </w:r>
      <w:r>
        <w:t xml:space="preserve"> by contacting the EHS Training Coordinator.</w:t>
      </w:r>
    </w:p>
    <w:p w14:paraId="4313AB62" w14:textId="6FD25C40" w:rsidR="00BD2013" w:rsidRDefault="00BD2013" w:rsidP="00BD2013">
      <w:pPr>
        <w:pStyle w:val="Heading2"/>
        <w:jc w:val="both"/>
        <w:rPr>
          <w:rFonts w:ascii="Times New Roman" w:hAnsi="Times New Roman" w:cs="Times New Roman"/>
          <w:color w:val="auto"/>
          <w:sz w:val="22"/>
          <w:szCs w:val="22"/>
        </w:rPr>
      </w:pPr>
      <w:r w:rsidRPr="00B47C9B">
        <w:rPr>
          <w:rFonts w:ascii="Times New Roman" w:hAnsi="Times New Roman" w:cs="Times New Roman"/>
          <w:color w:val="auto"/>
          <w:sz w:val="22"/>
          <w:szCs w:val="22"/>
        </w:rPr>
        <w:t>Unacceptable Forms of Training</w:t>
      </w:r>
      <w:r>
        <w:rPr>
          <w:rFonts w:ascii="Times New Roman" w:hAnsi="Times New Roman" w:cs="Times New Roman"/>
          <w:color w:val="auto"/>
          <w:sz w:val="22"/>
          <w:szCs w:val="22"/>
        </w:rPr>
        <w:t>.</w:t>
      </w:r>
    </w:p>
    <w:p w14:paraId="3102E201" w14:textId="0804AB39" w:rsidR="00BD2013" w:rsidRPr="00534FCC" w:rsidRDefault="00BD2013" w:rsidP="00BD2013">
      <w:pPr>
        <w:pStyle w:val="Heading3"/>
        <w:spacing w:line="276" w:lineRule="auto"/>
        <w:jc w:val="both"/>
        <w:rPr>
          <w:lang w:eastAsia="ja-JP"/>
        </w:rPr>
      </w:pPr>
      <w:r w:rsidRPr="00CA6A10">
        <w:t xml:space="preserve">Audiovisuals, interactive videos, printed materials, etc., can be used as a component of the </w:t>
      </w:r>
      <w:r>
        <w:t>ECP</w:t>
      </w:r>
      <w:r w:rsidRPr="00CA6A10">
        <w:t xml:space="preserve"> training program if they are supplemented by specific information related to the employees' job duties and related exposures, and if employees are permitted to ask questions and have the questions answered.</w:t>
      </w:r>
    </w:p>
    <w:p w14:paraId="56A4FDE1" w14:textId="6C10E3EF" w:rsidR="00BD2013" w:rsidRPr="00CA6A10" w:rsidRDefault="00BD2013" w:rsidP="00BD2013">
      <w:pPr>
        <w:pStyle w:val="Heading3"/>
        <w:spacing w:line="276" w:lineRule="auto"/>
        <w:jc w:val="both"/>
        <w:rPr>
          <w:b/>
          <w:color w:val="000000" w:themeColor="text1"/>
        </w:rPr>
      </w:pPr>
      <w:r w:rsidRPr="00CA6A10">
        <w:rPr>
          <w:color w:val="000000" w:themeColor="text1"/>
        </w:rPr>
        <w:t xml:space="preserve">The following types of training, by themselves, do not constitute training, and do not comply with this </w:t>
      </w:r>
      <w:r>
        <w:rPr>
          <w:color w:val="000000" w:themeColor="text1"/>
        </w:rPr>
        <w:t>ECP</w:t>
      </w:r>
      <w:r w:rsidRPr="00CA6A10">
        <w:rPr>
          <w:color w:val="000000" w:themeColor="text1"/>
        </w:rPr>
        <w:t xml:space="preserve"> Program:</w:t>
      </w:r>
    </w:p>
    <w:p w14:paraId="12AC7F73" w14:textId="77777777" w:rsidR="00BD2013" w:rsidRPr="00CA6A10" w:rsidRDefault="00BD2013" w:rsidP="0037590D">
      <w:pPr>
        <w:numPr>
          <w:ilvl w:val="0"/>
          <w:numId w:val="34"/>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sidRPr="00CA6A10">
        <w:rPr>
          <w:rFonts w:ascii="Times New Roman" w:hAnsi="Times New Roman" w:cs="Times New Roman"/>
          <w:sz w:val="22"/>
          <w:szCs w:val="22"/>
        </w:rPr>
        <w:t>Giving an employee a data sheet, package insert, reference manual, or any other printed material to read</w:t>
      </w:r>
      <w:r w:rsidRPr="00CA6A10">
        <w:rPr>
          <w:rFonts w:ascii="Times New Roman" w:eastAsia="Times New Roman" w:hAnsi="Times New Roman" w:cs="Times New Roman"/>
          <w:color w:val="000000" w:themeColor="text1"/>
          <w:sz w:val="22"/>
          <w:szCs w:val="22"/>
          <w:lang w:eastAsia="en-US"/>
        </w:rPr>
        <w:t>.</w:t>
      </w:r>
    </w:p>
    <w:p w14:paraId="7EA22907" w14:textId="77777777" w:rsidR="00BD2013" w:rsidRPr="00CA6A10" w:rsidRDefault="00BD2013" w:rsidP="0037590D">
      <w:pPr>
        <w:numPr>
          <w:ilvl w:val="0"/>
          <w:numId w:val="34"/>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sidRPr="00CA6A10">
        <w:rPr>
          <w:rFonts w:ascii="Times New Roman" w:hAnsi="Times New Roman" w:cs="Times New Roman"/>
          <w:sz w:val="22"/>
          <w:szCs w:val="22"/>
        </w:rPr>
        <w:t>Watching a generic video or computer-delivered presentations if the material in the video is not specific to the operation and hazards at hand</w:t>
      </w:r>
      <w:r w:rsidRPr="00CA6A10">
        <w:rPr>
          <w:rFonts w:ascii="Times New Roman" w:eastAsia="Times New Roman" w:hAnsi="Times New Roman" w:cs="Times New Roman"/>
          <w:color w:val="000000" w:themeColor="text1"/>
          <w:sz w:val="22"/>
          <w:szCs w:val="22"/>
          <w:lang w:eastAsia="en-US"/>
        </w:rPr>
        <w:t>.</w:t>
      </w:r>
    </w:p>
    <w:p w14:paraId="2E0CF1F9" w14:textId="77777777" w:rsidR="00BD2013" w:rsidRDefault="00BD2013" w:rsidP="0037590D">
      <w:pPr>
        <w:numPr>
          <w:ilvl w:val="0"/>
          <w:numId w:val="34"/>
        </w:numPr>
        <w:shd w:val="clear" w:color="auto" w:fill="FFFFFF"/>
        <w:spacing w:line="276" w:lineRule="auto"/>
        <w:ind w:left="1620"/>
        <w:jc w:val="both"/>
        <w:rPr>
          <w:rFonts w:ascii="Times New Roman" w:eastAsia="Times New Roman" w:hAnsi="Times New Roman" w:cs="Times New Roman"/>
          <w:color w:val="000000" w:themeColor="text1"/>
          <w:sz w:val="22"/>
          <w:szCs w:val="22"/>
          <w:lang w:eastAsia="en-US"/>
        </w:rPr>
      </w:pPr>
      <w:r w:rsidRPr="00CA6A10">
        <w:rPr>
          <w:rFonts w:ascii="Times New Roman" w:hAnsi="Times New Roman" w:cs="Times New Roman"/>
          <w:sz w:val="22"/>
          <w:szCs w:val="22"/>
        </w:rPr>
        <w:t>Any type of training that does not include an opportunity for employees to ask questions to ensure that they understand the information presented to them</w:t>
      </w:r>
      <w:r w:rsidRPr="00CA6A10">
        <w:rPr>
          <w:rFonts w:ascii="Times New Roman" w:eastAsia="Times New Roman" w:hAnsi="Times New Roman" w:cs="Times New Roman"/>
          <w:color w:val="000000" w:themeColor="text1"/>
          <w:sz w:val="22"/>
          <w:szCs w:val="22"/>
          <w:lang w:eastAsia="en-US"/>
        </w:rPr>
        <w:t>.</w:t>
      </w:r>
    </w:p>
    <w:p w14:paraId="2B3C4AF0" w14:textId="77777777" w:rsidR="00BD2013" w:rsidRPr="00CA6A10" w:rsidRDefault="00BD2013" w:rsidP="009C07AF">
      <w:pPr>
        <w:shd w:val="clear" w:color="auto" w:fill="FFFFFF"/>
        <w:spacing w:line="276" w:lineRule="auto"/>
        <w:jc w:val="both"/>
        <w:rPr>
          <w:rFonts w:ascii="Times New Roman" w:hAnsi="Times New Roman" w:cs="Times New Roman"/>
          <w:color w:val="000000" w:themeColor="text1"/>
          <w:sz w:val="22"/>
          <w:szCs w:val="22"/>
          <w:lang w:eastAsia="en-US"/>
        </w:rPr>
      </w:pPr>
    </w:p>
    <w:p w14:paraId="053BE54C" w14:textId="3E6C7268" w:rsidR="007234AB" w:rsidRPr="00CA6A10" w:rsidRDefault="00960470" w:rsidP="000E09F1">
      <w:pPr>
        <w:pStyle w:val="Heading1"/>
      </w:pPr>
      <w:bookmarkStart w:id="13" w:name="RecordKeeping"/>
      <w:r>
        <w:t>Record Keeping</w:t>
      </w:r>
      <w:bookmarkEnd w:id="13"/>
    </w:p>
    <w:p w14:paraId="4B3DB27C" w14:textId="53AB7929" w:rsidR="007C15F2" w:rsidRPr="00B47C9B" w:rsidRDefault="007C15F2" w:rsidP="007C15F2">
      <w:pPr>
        <w:pStyle w:val="Heading2"/>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Training Records</w:t>
      </w:r>
      <w:r w:rsidRPr="00B47C9B">
        <w:rPr>
          <w:rFonts w:ascii="Times New Roman" w:hAnsi="Times New Roman" w:cs="Times New Roman"/>
          <w:color w:val="auto"/>
          <w:sz w:val="22"/>
          <w:szCs w:val="22"/>
        </w:rPr>
        <w:t xml:space="preserve">.  </w:t>
      </w:r>
    </w:p>
    <w:p w14:paraId="18F52CBF" w14:textId="60EE1711" w:rsidR="007C15F2" w:rsidRPr="00A41193" w:rsidRDefault="007C15F2" w:rsidP="007C15F2">
      <w:pPr>
        <w:pStyle w:val="Heading3"/>
        <w:spacing w:line="276" w:lineRule="auto"/>
        <w:jc w:val="both"/>
        <w:rPr>
          <w:bCs w:val="0"/>
        </w:rPr>
      </w:pPr>
      <w:r w:rsidRPr="00BF6CEE">
        <w:t xml:space="preserve">Training records are completed for each employee upon completion of training.  These documents will be kept </w:t>
      </w:r>
      <w:r w:rsidR="007B471B">
        <w:t xml:space="preserve">by HR </w:t>
      </w:r>
      <w:r w:rsidRPr="00BF6CEE">
        <w:t xml:space="preserve">for at least </w:t>
      </w:r>
      <w:r w:rsidRPr="00A41193">
        <w:rPr>
          <w:bCs w:val="0"/>
        </w:rPr>
        <w:t>three years.</w:t>
      </w:r>
    </w:p>
    <w:p w14:paraId="10C24BDE" w14:textId="0437CCA7" w:rsidR="007C15F2" w:rsidRDefault="007B471B" w:rsidP="007C15F2">
      <w:pPr>
        <w:pStyle w:val="Heading3"/>
        <w:spacing w:line="276" w:lineRule="auto"/>
        <w:jc w:val="both"/>
      </w:pPr>
      <w:r w:rsidRPr="00BF6CEE">
        <w:t>The training records include</w:t>
      </w:r>
      <w:r>
        <w:t>:</w:t>
      </w:r>
    </w:p>
    <w:p w14:paraId="00CC8FC4" w14:textId="65F5A8D4" w:rsidR="007B471B" w:rsidRDefault="007B471B" w:rsidP="0037590D">
      <w:pPr>
        <w:pStyle w:val="Heading3"/>
        <w:numPr>
          <w:ilvl w:val="0"/>
          <w:numId w:val="21"/>
        </w:numPr>
        <w:spacing w:line="276" w:lineRule="auto"/>
        <w:ind w:left="1620"/>
        <w:jc w:val="both"/>
      </w:pPr>
      <w:r>
        <w:t xml:space="preserve">The </w:t>
      </w:r>
      <w:r w:rsidRPr="00BF6CEE">
        <w:t>dates of the training sessions</w:t>
      </w:r>
      <w:r>
        <w:t xml:space="preserve">. </w:t>
      </w:r>
    </w:p>
    <w:p w14:paraId="42B3F485" w14:textId="51425F3F" w:rsidR="007B471B" w:rsidRDefault="007B471B" w:rsidP="0037590D">
      <w:pPr>
        <w:pStyle w:val="Heading3"/>
        <w:numPr>
          <w:ilvl w:val="0"/>
          <w:numId w:val="21"/>
        </w:numPr>
        <w:spacing w:line="276" w:lineRule="auto"/>
        <w:ind w:left="1620"/>
        <w:jc w:val="both"/>
      </w:pPr>
      <w:r>
        <w:t xml:space="preserve">The </w:t>
      </w:r>
      <w:r w:rsidRPr="00BF6CEE">
        <w:t>contents or a summary of the training sessions</w:t>
      </w:r>
      <w:r>
        <w:t>.</w:t>
      </w:r>
    </w:p>
    <w:p w14:paraId="0CB87381" w14:textId="1A773765" w:rsidR="007B471B" w:rsidRDefault="007B471B" w:rsidP="0037590D">
      <w:pPr>
        <w:pStyle w:val="Heading3"/>
        <w:numPr>
          <w:ilvl w:val="0"/>
          <w:numId w:val="21"/>
        </w:numPr>
        <w:spacing w:line="276" w:lineRule="auto"/>
        <w:ind w:left="1620"/>
        <w:jc w:val="both"/>
      </w:pPr>
      <w:r>
        <w:t xml:space="preserve">The </w:t>
      </w:r>
      <w:r w:rsidRPr="00BF6CEE">
        <w:t>names and qualifications of person</w:t>
      </w:r>
      <w:r w:rsidR="004708C1">
        <w:t>(</w:t>
      </w:r>
      <w:r w:rsidRPr="00BF6CEE">
        <w:t>s</w:t>
      </w:r>
      <w:r w:rsidR="004708C1">
        <w:t>)</w:t>
      </w:r>
      <w:r w:rsidRPr="00BF6CEE">
        <w:t xml:space="preserve"> conducting the training</w:t>
      </w:r>
      <w:r w:rsidRPr="00CA6A10">
        <w:t xml:space="preserve">.  </w:t>
      </w:r>
    </w:p>
    <w:p w14:paraId="1B33CAFF" w14:textId="6A94F02F" w:rsidR="007B471B" w:rsidRDefault="007B471B" w:rsidP="0037590D">
      <w:pPr>
        <w:pStyle w:val="Heading3"/>
        <w:numPr>
          <w:ilvl w:val="0"/>
          <w:numId w:val="21"/>
        </w:numPr>
        <w:spacing w:line="276" w:lineRule="auto"/>
        <w:ind w:left="1620"/>
        <w:jc w:val="both"/>
      </w:pPr>
      <w:r>
        <w:lastRenderedPageBreak/>
        <w:t xml:space="preserve">The </w:t>
      </w:r>
      <w:r w:rsidRPr="00BF6CEE">
        <w:t>names and job titles of all persons attending the training session</w:t>
      </w:r>
      <w:r w:rsidR="004708C1">
        <w:t>s</w:t>
      </w:r>
      <w:r>
        <w:t>.</w:t>
      </w:r>
      <w:r w:rsidRPr="00CA6A10">
        <w:t xml:space="preserve">  </w:t>
      </w:r>
    </w:p>
    <w:p w14:paraId="28F7C117" w14:textId="7E871095" w:rsidR="007B471B" w:rsidRDefault="007B471B" w:rsidP="007C15F2">
      <w:pPr>
        <w:pStyle w:val="Heading3"/>
        <w:spacing w:line="276" w:lineRule="auto"/>
        <w:jc w:val="both"/>
      </w:pPr>
      <w:r w:rsidRPr="00BF6CEE">
        <w:t xml:space="preserve">Employee training records are provided upon request to the employee or the employee’s authorized representative within 15 working days.  Such requests should be addressed </w:t>
      </w:r>
      <w:r w:rsidR="000E69F2">
        <w:t>to Human Resources.</w:t>
      </w:r>
    </w:p>
    <w:p w14:paraId="087345CE" w14:textId="7544A6AD" w:rsidR="007C15F2" w:rsidRPr="00B47C9B" w:rsidRDefault="007C15F2" w:rsidP="007C15F2">
      <w:pPr>
        <w:pStyle w:val="Heading2"/>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Medical Records</w:t>
      </w:r>
      <w:r w:rsidRPr="00B47C9B">
        <w:rPr>
          <w:rFonts w:ascii="Times New Roman" w:hAnsi="Times New Roman" w:cs="Times New Roman"/>
          <w:color w:val="auto"/>
          <w:sz w:val="22"/>
          <w:szCs w:val="22"/>
        </w:rPr>
        <w:t xml:space="preserve">.  </w:t>
      </w:r>
    </w:p>
    <w:p w14:paraId="4949936D" w14:textId="3870C908" w:rsidR="007C15F2" w:rsidRDefault="007B471B" w:rsidP="007C15F2">
      <w:pPr>
        <w:pStyle w:val="Heading3"/>
        <w:spacing w:line="276" w:lineRule="auto"/>
        <w:jc w:val="both"/>
      </w:pPr>
      <w:r w:rsidRPr="00BF6CEE">
        <w:t xml:space="preserve">Medical records are maintained for each employee with occupational exposure in accordance with </w:t>
      </w:r>
      <w:hyperlink r:id="rId37" w:history="1">
        <w:r w:rsidRPr="007B471B">
          <w:rPr>
            <w:rStyle w:val="Hyperlink"/>
          </w:rPr>
          <w:t>29 CFR 1910.1020</w:t>
        </w:r>
      </w:hyperlink>
      <w:r w:rsidR="00A67D89" w:rsidRPr="00050405">
        <w:rPr>
          <w:color w:val="000000" w:themeColor="text1"/>
          <w:vertAlign w:val="superscript"/>
        </w:rPr>
        <w:t>1</w:t>
      </w:r>
      <w:r w:rsidR="00A67D89">
        <w:rPr>
          <w:color w:val="000000" w:themeColor="text1"/>
          <w:vertAlign w:val="superscript"/>
        </w:rPr>
        <w:t>5</w:t>
      </w:r>
      <w:r w:rsidR="00A67D89">
        <w:rPr>
          <w:color w:val="000000" w:themeColor="text1"/>
        </w:rPr>
        <w:t>,</w:t>
      </w:r>
      <w:r w:rsidRPr="00BF6CEE">
        <w:t xml:space="preserve"> “Access to Employee Exposure and Medical Records</w:t>
      </w:r>
      <w:r>
        <w:t>.”</w:t>
      </w:r>
    </w:p>
    <w:p w14:paraId="29AB0086" w14:textId="337C4BA0" w:rsidR="007B471B" w:rsidRPr="00E20AE3" w:rsidRDefault="000E69F2" w:rsidP="007C15F2">
      <w:pPr>
        <w:pStyle w:val="Heading3"/>
        <w:spacing w:line="276" w:lineRule="auto"/>
        <w:jc w:val="both"/>
      </w:pPr>
      <w:r>
        <w:t>HR</w:t>
      </w:r>
      <w:r w:rsidR="00E20AE3">
        <w:t xml:space="preserve"> is </w:t>
      </w:r>
      <w:r w:rsidR="00E20AE3" w:rsidRPr="00BF6CEE">
        <w:t xml:space="preserve">responsible for maintenance of the required medical records.  These </w:t>
      </w:r>
      <w:r w:rsidR="00E20AE3" w:rsidRPr="00BF6CEE">
        <w:rPr>
          <w:b/>
        </w:rPr>
        <w:t>confidential</w:t>
      </w:r>
      <w:r w:rsidR="00E20AE3" w:rsidRPr="00BF6CEE">
        <w:t xml:space="preserve"> records are kept</w:t>
      </w:r>
      <w:r w:rsidR="00E20AE3">
        <w:t xml:space="preserve"> in HR </w:t>
      </w:r>
      <w:r w:rsidR="00E20AE3" w:rsidRPr="00BF6CEE">
        <w:t xml:space="preserve">for at least the </w:t>
      </w:r>
      <w:r w:rsidR="00E20AE3" w:rsidRPr="00BF6CEE">
        <w:rPr>
          <w:b/>
        </w:rPr>
        <w:t>duration of employment plus 30 years</w:t>
      </w:r>
      <w:r w:rsidR="00E20AE3">
        <w:rPr>
          <w:b/>
        </w:rPr>
        <w:t>.</w:t>
      </w:r>
    </w:p>
    <w:p w14:paraId="5C5CC4BE" w14:textId="3795A2B6" w:rsidR="00E20AE3" w:rsidRDefault="00E20AE3" w:rsidP="007C15F2">
      <w:pPr>
        <w:pStyle w:val="Heading3"/>
        <w:spacing w:line="276" w:lineRule="auto"/>
        <w:jc w:val="both"/>
      </w:pPr>
      <w:r w:rsidRPr="00BF6CEE">
        <w:t>Employee medical records are provided upon request of the employee or to anyone having written consent of the employee within 15 working days.  Such requests should be sent</w:t>
      </w:r>
      <w:r>
        <w:t xml:space="preserve"> to the </w:t>
      </w:r>
      <w:r w:rsidRPr="00E20AE3">
        <w:t>OSHA BBP Compliance Coordinator</w:t>
      </w:r>
      <w:r>
        <w:t>, Human Resources Department.</w:t>
      </w:r>
    </w:p>
    <w:p w14:paraId="26A9A127" w14:textId="577C9A02" w:rsidR="007C15F2" w:rsidRPr="00B47C9B" w:rsidRDefault="007C15F2" w:rsidP="007C15F2">
      <w:pPr>
        <w:pStyle w:val="Heading2"/>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OSHA Record Keeping</w:t>
      </w:r>
      <w:r w:rsidRPr="00B47C9B">
        <w:rPr>
          <w:rFonts w:ascii="Times New Roman" w:hAnsi="Times New Roman" w:cs="Times New Roman"/>
          <w:color w:val="auto"/>
          <w:sz w:val="22"/>
          <w:szCs w:val="22"/>
        </w:rPr>
        <w:t xml:space="preserve">.  </w:t>
      </w:r>
    </w:p>
    <w:p w14:paraId="28915F32" w14:textId="033236E6" w:rsidR="00396118" w:rsidRDefault="00E20AE3" w:rsidP="007C15F2">
      <w:pPr>
        <w:pStyle w:val="Heading3"/>
        <w:spacing w:line="276" w:lineRule="auto"/>
        <w:jc w:val="both"/>
      </w:pPr>
      <w:r w:rsidRPr="00BF6CEE">
        <w:t xml:space="preserve">An </w:t>
      </w:r>
      <w:r>
        <w:t>E</w:t>
      </w:r>
      <w:r w:rsidRPr="00BF6CEE">
        <w:t xml:space="preserve">xposure </w:t>
      </w:r>
      <w:r>
        <w:t>I</w:t>
      </w:r>
      <w:r w:rsidRPr="00BF6CEE">
        <w:t xml:space="preserve">ncident </w:t>
      </w:r>
      <w:r>
        <w:t xml:space="preserve">Evaluation </w:t>
      </w:r>
      <w:r w:rsidR="00396118">
        <w:t xml:space="preserve">(Appendix D) </w:t>
      </w:r>
      <w:r w:rsidRPr="00BF6CEE">
        <w:t xml:space="preserve">is </w:t>
      </w:r>
      <w:r>
        <w:t>conducted</w:t>
      </w:r>
      <w:r w:rsidRPr="00BF6CEE">
        <w:t xml:space="preserve"> to determine if the case meets OSHA’s Recordkeeping Requirements (</w:t>
      </w:r>
      <w:hyperlink r:id="rId38" w:history="1">
        <w:r w:rsidRPr="00C87B91">
          <w:rPr>
            <w:rStyle w:val="Hyperlink"/>
          </w:rPr>
          <w:t>29 CFR 1904</w:t>
        </w:r>
      </w:hyperlink>
      <w:r w:rsidR="00A67D89" w:rsidRPr="00050405">
        <w:rPr>
          <w:color w:val="000000" w:themeColor="text1"/>
          <w:vertAlign w:val="superscript"/>
        </w:rPr>
        <w:t>1</w:t>
      </w:r>
      <w:r w:rsidR="00A67D89">
        <w:rPr>
          <w:color w:val="000000" w:themeColor="text1"/>
          <w:vertAlign w:val="superscript"/>
        </w:rPr>
        <w:t>6</w:t>
      </w:r>
      <w:r w:rsidR="00A67D89">
        <w:rPr>
          <w:color w:val="000000" w:themeColor="text1"/>
        </w:rPr>
        <w:t>)</w:t>
      </w:r>
      <w:r w:rsidRPr="00BF6CEE">
        <w:t xml:space="preserve">.  </w:t>
      </w:r>
    </w:p>
    <w:p w14:paraId="62EBA3B9" w14:textId="77777777" w:rsidR="00396118" w:rsidRDefault="00E20AE3" w:rsidP="007C15F2">
      <w:pPr>
        <w:pStyle w:val="Heading3"/>
        <w:spacing w:line="276" w:lineRule="auto"/>
        <w:jc w:val="both"/>
      </w:pPr>
      <w:r w:rsidRPr="00BF6CEE">
        <w:t>This determinati</w:t>
      </w:r>
      <w:r w:rsidR="006F704C">
        <w:t xml:space="preserve">on and the recording activities </w:t>
      </w:r>
      <w:r w:rsidRPr="00BF6CEE">
        <w:t xml:space="preserve">are done </w:t>
      </w:r>
      <w:r w:rsidR="00396118">
        <w:t>cooperatively by EHS and HR.</w:t>
      </w:r>
    </w:p>
    <w:p w14:paraId="549825DD" w14:textId="3451B618" w:rsidR="007C15F2" w:rsidRDefault="00396118" w:rsidP="007C15F2">
      <w:pPr>
        <w:pStyle w:val="Heading3"/>
        <w:spacing w:line="276" w:lineRule="auto"/>
        <w:jc w:val="both"/>
      </w:pPr>
      <w:r>
        <w:t>The</w:t>
      </w:r>
      <w:r w:rsidR="00C87B91">
        <w:t xml:space="preserve"> </w:t>
      </w:r>
      <w:r w:rsidR="006F704C">
        <w:t>OSHA 300 Log is</w:t>
      </w:r>
      <w:r w:rsidR="00C87B91">
        <w:t xml:space="preserve"> kept by HR</w:t>
      </w:r>
      <w:r w:rsidR="007C15F2">
        <w:t>.</w:t>
      </w:r>
    </w:p>
    <w:p w14:paraId="046FBFB6" w14:textId="594648CB" w:rsidR="00C87B91" w:rsidRPr="00B47C9B" w:rsidRDefault="00C87B91" w:rsidP="00C87B91">
      <w:pPr>
        <w:pStyle w:val="Heading2"/>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Sharps Injury Log</w:t>
      </w:r>
      <w:r w:rsidRPr="00B47C9B">
        <w:rPr>
          <w:rFonts w:ascii="Times New Roman" w:hAnsi="Times New Roman" w:cs="Times New Roman"/>
          <w:color w:val="auto"/>
          <w:sz w:val="22"/>
          <w:szCs w:val="22"/>
        </w:rPr>
        <w:t xml:space="preserve">.  </w:t>
      </w:r>
    </w:p>
    <w:p w14:paraId="4E1A491D" w14:textId="0C302322" w:rsidR="00C87B91" w:rsidRDefault="00C87B91" w:rsidP="00C87B91">
      <w:pPr>
        <w:pStyle w:val="Heading3"/>
        <w:spacing w:line="276" w:lineRule="auto"/>
        <w:jc w:val="both"/>
      </w:pPr>
      <w:r w:rsidRPr="00BF6CEE">
        <w:t xml:space="preserve">In addition to the </w:t>
      </w:r>
      <w:r>
        <w:t xml:space="preserve">29 CFR </w:t>
      </w:r>
      <w:r w:rsidRPr="00BF6CEE">
        <w:t xml:space="preserve">1904 Recordkeeping Requirements, all </w:t>
      </w:r>
      <w:r w:rsidR="001A2651" w:rsidRPr="00564C86">
        <w:t>parenteral</w:t>
      </w:r>
      <w:r w:rsidRPr="00BF6CEE">
        <w:t xml:space="preserve"> injuries from contaminated sharps are also recorded in the Sharps Injury Log</w:t>
      </w:r>
      <w:r w:rsidR="008F4463">
        <w:t xml:space="preserve"> (Appendix E)</w:t>
      </w:r>
      <w:r w:rsidRPr="00BF6CEE">
        <w:t>.  All incidences must include at least</w:t>
      </w:r>
      <w:r>
        <w:t>:</w:t>
      </w:r>
    </w:p>
    <w:p w14:paraId="5349EC6F" w14:textId="328D200C" w:rsidR="00C87B91" w:rsidRDefault="00C87B91" w:rsidP="0037590D">
      <w:pPr>
        <w:pStyle w:val="Heading3"/>
        <w:numPr>
          <w:ilvl w:val="0"/>
          <w:numId w:val="22"/>
        </w:numPr>
        <w:spacing w:line="276" w:lineRule="auto"/>
        <w:ind w:left="1620"/>
        <w:jc w:val="both"/>
      </w:pPr>
      <w:r>
        <w:t xml:space="preserve">The date of the injury. </w:t>
      </w:r>
    </w:p>
    <w:p w14:paraId="56004C78" w14:textId="59F69C9D" w:rsidR="00C87B91" w:rsidRDefault="00C87B91" w:rsidP="0037590D">
      <w:pPr>
        <w:pStyle w:val="Heading3"/>
        <w:numPr>
          <w:ilvl w:val="0"/>
          <w:numId w:val="22"/>
        </w:numPr>
        <w:spacing w:line="276" w:lineRule="auto"/>
        <w:ind w:left="1620"/>
        <w:jc w:val="both"/>
      </w:pPr>
      <w:r>
        <w:t>The type and brand of the device involved (if known).</w:t>
      </w:r>
    </w:p>
    <w:p w14:paraId="648271E1" w14:textId="75C7FB2A" w:rsidR="00C87B91" w:rsidRDefault="00C87B91" w:rsidP="0037590D">
      <w:pPr>
        <w:pStyle w:val="Heading3"/>
        <w:numPr>
          <w:ilvl w:val="0"/>
          <w:numId w:val="22"/>
        </w:numPr>
        <w:spacing w:line="276" w:lineRule="auto"/>
        <w:ind w:left="1620"/>
        <w:jc w:val="both"/>
      </w:pPr>
      <w:r>
        <w:t>The department or work area where the incident occurred</w:t>
      </w:r>
      <w:r w:rsidRPr="00CA6A10">
        <w:t xml:space="preserve">.  </w:t>
      </w:r>
    </w:p>
    <w:p w14:paraId="7B57C038" w14:textId="303CE222" w:rsidR="00C87B91" w:rsidRDefault="00C87B91" w:rsidP="0037590D">
      <w:pPr>
        <w:pStyle w:val="Heading3"/>
        <w:numPr>
          <w:ilvl w:val="0"/>
          <w:numId w:val="22"/>
        </w:numPr>
        <w:spacing w:line="276" w:lineRule="auto"/>
        <w:ind w:left="1620"/>
        <w:jc w:val="both"/>
      </w:pPr>
      <w:r>
        <w:t>An explanation of how the incident occurred.</w:t>
      </w:r>
      <w:r w:rsidRPr="00CA6A10">
        <w:t xml:space="preserve">  </w:t>
      </w:r>
    </w:p>
    <w:p w14:paraId="3DC37C1A" w14:textId="77777777" w:rsidR="00396118" w:rsidRDefault="00C87B91" w:rsidP="00C87B91">
      <w:pPr>
        <w:pStyle w:val="Heading3"/>
        <w:spacing w:line="276" w:lineRule="auto"/>
        <w:jc w:val="both"/>
      </w:pPr>
      <w:r>
        <w:t>This L</w:t>
      </w:r>
      <w:r w:rsidRPr="00BF6CEE">
        <w:t xml:space="preserve">og is reviewed </w:t>
      </w:r>
      <w:r w:rsidR="001119FB">
        <w:t>after every exposure incident and</w:t>
      </w:r>
      <w:r w:rsidRPr="00BF6CEE">
        <w:t xml:space="preserve"> as part of the annual evaluation of the program</w:t>
      </w:r>
      <w:r w:rsidR="001119FB">
        <w:t>,</w:t>
      </w:r>
      <w:r w:rsidRPr="00BF6CEE">
        <w:t xml:space="preserve"> and is maintained </w:t>
      </w:r>
      <w:r w:rsidR="007B0FEA">
        <w:t xml:space="preserve">by HR </w:t>
      </w:r>
      <w:r w:rsidRPr="00BF6CEE">
        <w:t xml:space="preserve">for at least five years following the end of the calendar year that they cover.  </w:t>
      </w:r>
    </w:p>
    <w:p w14:paraId="20901EF6" w14:textId="0F7CD2EE" w:rsidR="00C87B91" w:rsidRDefault="00C87B91" w:rsidP="00C87B91">
      <w:pPr>
        <w:pStyle w:val="Heading3"/>
        <w:spacing w:line="276" w:lineRule="auto"/>
        <w:jc w:val="both"/>
      </w:pPr>
      <w:r w:rsidRPr="00BF6CEE">
        <w:t xml:space="preserve">If a copy is requested by anyone, </w:t>
      </w:r>
      <w:r w:rsidR="001119FB">
        <w:t>the log</w:t>
      </w:r>
      <w:r w:rsidRPr="00BF6CEE">
        <w:t xml:space="preserve"> must have any personal identifiers removed from the report</w:t>
      </w:r>
      <w:r>
        <w:t>.</w:t>
      </w:r>
    </w:p>
    <w:p w14:paraId="180F7FF5" w14:textId="77777777" w:rsidR="00C87B91" w:rsidRDefault="00C87B91" w:rsidP="00C87B91">
      <w:pPr>
        <w:pStyle w:val="Heading1"/>
        <w:numPr>
          <w:ilvl w:val="0"/>
          <w:numId w:val="0"/>
        </w:numPr>
        <w:ind w:left="360" w:hanging="360"/>
      </w:pPr>
    </w:p>
    <w:p w14:paraId="7F6457D4" w14:textId="52FA0751" w:rsidR="00493281" w:rsidRPr="00CA6A10" w:rsidRDefault="00A90F01" w:rsidP="009C07AF">
      <w:pPr>
        <w:pStyle w:val="Heading1"/>
      </w:pPr>
      <w:bookmarkStart w:id="14" w:name="ProgramEvaluation"/>
      <w:r>
        <w:t>Program Evaluation</w:t>
      </w:r>
      <w:bookmarkEnd w:id="14"/>
    </w:p>
    <w:p w14:paraId="74CC4C70" w14:textId="096FBA6C" w:rsidR="009001F9" w:rsidRDefault="00C87B91" w:rsidP="00C87B91">
      <w:pPr>
        <w:pStyle w:val="Title"/>
        <w:spacing w:line="276" w:lineRule="auto"/>
        <w:ind w:firstLine="0"/>
        <w:jc w:val="both"/>
        <w:rPr>
          <w:rFonts w:ascii="Times New Roman" w:hAnsi="Times New Roman"/>
          <w:b w:val="0"/>
          <w:color w:val="000000" w:themeColor="text1"/>
          <w:sz w:val="22"/>
          <w:szCs w:val="22"/>
        </w:rPr>
      </w:pPr>
      <w:r w:rsidRPr="00C87B91">
        <w:rPr>
          <w:rFonts w:ascii="Times New Roman" w:hAnsi="Times New Roman"/>
          <w:b w:val="0"/>
          <w:color w:val="000000" w:themeColor="text1"/>
          <w:sz w:val="22"/>
          <w:szCs w:val="22"/>
        </w:rPr>
        <w:t xml:space="preserve">At least annually, a documented review shall be conducted to ensure that the provisions of the current </w:t>
      </w:r>
      <w:proofErr w:type="spellStart"/>
      <w:r w:rsidR="00EC706E">
        <w:rPr>
          <w:rFonts w:ascii="Times New Roman" w:hAnsi="Times New Roman"/>
          <w:b w:val="0"/>
          <w:color w:val="000000" w:themeColor="text1"/>
          <w:sz w:val="22"/>
          <w:szCs w:val="22"/>
        </w:rPr>
        <w:t>Expoure</w:t>
      </w:r>
      <w:proofErr w:type="spellEnd"/>
      <w:r w:rsidR="00EC706E">
        <w:rPr>
          <w:rFonts w:ascii="Times New Roman" w:hAnsi="Times New Roman"/>
          <w:b w:val="0"/>
          <w:color w:val="000000" w:themeColor="text1"/>
          <w:sz w:val="22"/>
          <w:szCs w:val="22"/>
        </w:rPr>
        <w:t xml:space="preserve"> Control Plan</w:t>
      </w:r>
      <w:r w:rsidRPr="00C87B91">
        <w:rPr>
          <w:rFonts w:ascii="Times New Roman" w:hAnsi="Times New Roman"/>
          <w:b w:val="0"/>
          <w:color w:val="000000" w:themeColor="text1"/>
          <w:sz w:val="22"/>
          <w:szCs w:val="22"/>
        </w:rPr>
        <w:t xml:space="preserve"> are being effectively implemented, and that it continues to be effective.  A suggested format for this review is included </w:t>
      </w:r>
      <w:r w:rsidR="00253034">
        <w:rPr>
          <w:rFonts w:ascii="Times New Roman" w:hAnsi="Times New Roman"/>
          <w:b w:val="0"/>
          <w:color w:val="000000" w:themeColor="text1"/>
          <w:sz w:val="22"/>
          <w:szCs w:val="22"/>
        </w:rPr>
        <w:t>in Appendix A</w:t>
      </w:r>
      <w:r>
        <w:rPr>
          <w:rFonts w:ascii="Times New Roman" w:hAnsi="Times New Roman"/>
          <w:b w:val="0"/>
          <w:color w:val="000000" w:themeColor="text1"/>
          <w:sz w:val="22"/>
          <w:szCs w:val="22"/>
        </w:rPr>
        <w:t>.</w:t>
      </w:r>
    </w:p>
    <w:p w14:paraId="60262F8B" w14:textId="77777777" w:rsidR="00A252CC" w:rsidRDefault="00A252CC" w:rsidP="00A90F01">
      <w:pPr>
        <w:pStyle w:val="Title"/>
        <w:spacing w:line="276" w:lineRule="auto"/>
        <w:ind w:left="0" w:firstLine="0"/>
        <w:jc w:val="both"/>
        <w:rPr>
          <w:rFonts w:ascii="Times New Roman" w:hAnsi="Times New Roman"/>
          <w:b w:val="0"/>
          <w:color w:val="000000" w:themeColor="text1"/>
          <w:sz w:val="22"/>
          <w:szCs w:val="22"/>
        </w:rPr>
      </w:pPr>
    </w:p>
    <w:p w14:paraId="3913ACAB" w14:textId="77777777" w:rsidR="00A252CC" w:rsidRPr="00CA6A10" w:rsidRDefault="00A252CC" w:rsidP="00A252CC">
      <w:pPr>
        <w:pStyle w:val="Heading1"/>
      </w:pPr>
      <w:bookmarkStart w:id="15" w:name="RevisionRecord"/>
      <w:r w:rsidRPr="00CA6A10">
        <w:lastRenderedPageBreak/>
        <w:t>Revision Record</w:t>
      </w:r>
      <w:bookmarkEnd w:id="15"/>
    </w:p>
    <w:p w14:paraId="42D3F7E9" w14:textId="77777777" w:rsidR="00A252CC" w:rsidRPr="00CA6A10" w:rsidRDefault="00A252CC" w:rsidP="00A252CC">
      <w:pPr>
        <w:pStyle w:val="Title"/>
        <w:spacing w:line="276" w:lineRule="auto"/>
        <w:ind w:left="720"/>
        <w:jc w:val="both"/>
        <w:rPr>
          <w:rFonts w:ascii="Times New Roman" w:hAnsi="Times New Roman"/>
          <w:b w:val="0"/>
          <w:sz w:val="24"/>
          <w:szCs w:val="24"/>
        </w:rPr>
      </w:pPr>
    </w:p>
    <w:tbl>
      <w:tblPr>
        <w:tblW w:w="9164" w:type="dxa"/>
        <w:tblLook w:val="01E0" w:firstRow="1" w:lastRow="1" w:firstColumn="1" w:lastColumn="1" w:noHBand="0" w:noVBand="0"/>
      </w:tblPr>
      <w:tblGrid>
        <w:gridCol w:w="2538"/>
        <w:gridCol w:w="3629"/>
        <w:gridCol w:w="2997"/>
      </w:tblGrid>
      <w:tr w:rsidR="00A252CC" w:rsidRPr="00414E53" w14:paraId="6D6BF620" w14:textId="77777777" w:rsidTr="00EC706E">
        <w:tc>
          <w:tcPr>
            <w:tcW w:w="2538" w:type="dxa"/>
            <w:shd w:val="clear" w:color="auto" w:fill="E6E6E6"/>
          </w:tcPr>
          <w:p w14:paraId="58DA6CAD" w14:textId="77777777" w:rsidR="00A252CC" w:rsidRPr="00414E53" w:rsidRDefault="00A252CC" w:rsidP="00A252CC">
            <w:pPr>
              <w:spacing w:line="276" w:lineRule="auto"/>
              <w:jc w:val="both"/>
              <w:rPr>
                <w:rFonts w:ascii="Times New Roman" w:hAnsi="Times New Roman" w:cs="Times New Roman"/>
                <w:sz w:val="22"/>
                <w:szCs w:val="22"/>
              </w:rPr>
            </w:pPr>
            <w:r w:rsidRPr="00414E53">
              <w:rPr>
                <w:rFonts w:ascii="Times New Roman" w:hAnsi="Times New Roman" w:cs="Times New Roman"/>
                <w:sz w:val="22"/>
                <w:szCs w:val="22"/>
              </w:rPr>
              <w:t>DATE</w:t>
            </w:r>
          </w:p>
        </w:tc>
        <w:tc>
          <w:tcPr>
            <w:tcW w:w="3629" w:type="dxa"/>
            <w:shd w:val="clear" w:color="auto" w:fill="E6E6E6"/>
          </w:tcPr>
          <w:p w14:paraId="4E880A2E" w14:textId="77777777" w:rsidR="00A252CC" w:rsidRPr="00414E53" w:rsidRDefault="00A252CC" w:rsidP="00EC706E">
            <w:pPr>
              <w:spacing w:line="276" w:lineRule="auto"/>
              <w:ind w:left="342"/>
              <w:jc w:val="both"/>
              <w:rPr>
                <w:rFonts w:ascii="Times New Roman" w:hAnsi="Times New Roman" w:cs="Times New Roman"/>
                <w:sz w:val="22"/>
                <w:szCs w:val="22"/>
              </w:rPr>
            </w:pPr>
            <w:r w:rsidRPr="00414E53">
              <w:rPr>
                <w:rFonts w:ascii="Times New Roman" w:hAnsi="Times New Roman" w:cs="Times New Roman"/>
                <w:sz w:val="22"/>
                <w:szCs w:val="22"/>
              </w:rPr>
              <w:t>TYPE</w:t>
            </w:r>
          </w:p>
        </w:tc>
        <w:tc>
          <w:tcPr>
            <w:tcW w:w="2997" w:type="dxa"/>
            <w:shd w:val="clear" w:color="auto" w:fill="E6E6E6"/>
          </w:tcPr>
          <w:p w14:paraId="53FB5EAD" w14:textId="77777777" w:rsidR="00A252CC" w:rsidRPr="00414E53" w:rsidRDefault="00A252CC" w:rsidP="00A252CC">
            <w:pPr>
              <w:spacing w:line="276" w:lineRule="auto"/>
              <w:jc w:val="both"/>
              <w:rPr>
                <w:rFonts w:ascii="Times New Roman" w:hAnsi="Times New Roman" w:cs="Times New Roman"/>
                <w:sz w:val="22"/>
                <w:szCs w:val="22"/>
              </w:rPr>
            </w:pPr>
            <w:r w:rsidRPr="00414E53">
              <w:rPr>
                <w:rFonts w:ascii="Times New Roman" w:hAnsi="Times New Roman" w:cs="Times New Roman"/>
                <w:sz w:val="22"/>
                <w:szCs w:val="22"/>
              </w:rPr>
              <w:t>PAGE NUMBERS</w:t>
            </w:r>
          </w:p>
        </w:tc>
      </w:tr>
      <w:tr w:rsidR="00A252CC" w:rsidRPr="00414E53" w14:paraId="12D55AE2" w14:textId="77777777" w:rsidTr="00EC706E">
        <w:tc>
          <w:tcPr>
            <w:tcW w:w="2538" w:type="dxa"/>
            <w:shd w:val="clear" w:color="auto" w:fill="FFFFFF" w:themeFill="background1"/>
          </w:tcPr>
          <w:p w14:paraId="61CE1D50" w14:textId="77F92D80" w:rsidR="00A252CC" w:rsidRPr="00414E53" w:rsidRDefault="00891999" w:rsidP="00EC706E">
            <w:pPr>
              <w:spacing w:line="276" w:lineRule="auto"/>
              <w:ind w:left="180" w:hanging="180"/>
              <w:rPr>
                <w:rFonts w:ascii="Times New Roman" w:hAnsi="Times New Roman" w:cs="Times New Roman"/>
                <w:sz w:val="22"/>
                <w:szCs w:val="22"/>
              </w:rPr>
            </w:pPr>
            <w:r>
              <w:rPr>
                <w:rFonts w:ascii="Times New Roman" w:hAnsi="Times New Roman" w:cs="Times New Roman"/>
                <w:sz w:val="22"/>
                <w:szCs w:val="22"/>
              </w:rPr>
              <w:t>03</w:t>
            </w:r>
            <w:r w:rsidR="00414E53" w:rsidRPr="00414E53">
              <w:rPr>
                <w:rFonts w:ascii="Times New Roman" w:hAnsi="Times New Roman" w:cs="Times New Roman"/>
                <w:sz w:val="22"/>
                <w:szCs w:val="22"/>
              </w:rPr>
              <w:t>/</w:t>
            </w:r>
            <w:r>
              <w:rPr>
                <w:rFonts w:ascii="Times New Roman" w:hAnsi="Times New Roman" w:cs="Times New Roman"/>
                <w:sz w:val="22"/>
                <w:szCs w:val="22"/>
              </w:rPr>
              <w:t>29</w:t>
            </w:r>
            <w:r w:rsidR="00414E53" w:rsidRPr="00414E53">
              <w:rPr>
                <w:rFonts w:ascii="Times New Roman" w:hAnsi="Times New Roman" w:cs="Times New Roman"/>
                <w:sz w:val="22"/>
                <w:szCs w:val="22"/>
              </w:rPr>
              <w:t>/</w:t>
            </w:r>
            <w:r>
              <w:rPr>
                <w:rFonts w:ascii="Times New Roman" w:hAnsi="Times New Roman" w:cs="Times New Roman"/>
                <w:sz w:val="22"/>
                <w:szCs w:val="22"/>
              </w:rPr>
              <w:t>2023</w:t>
            </w:r>
          </w:p>
        </w:tc>
        <w:tc>
          <w:tcPr>
            <w:tcW w:w="3629" w:type="dxa"/>
            <w:shd w:val="clear" w:color="auto" w:fill="FFFFFF" w:themeFill="background1"/>
          </w:tcPr>
          <w:p w14:paraId="50C2A50A" w14:textId="77777777" w:rsidR="00A252CC" w:rsidRDefault="0029019E" w:rsidP="00EC706E">
            <w:pPr>
              <w:spacing w:line="276" w:lineRule="auto"/>
              <w:ind w:left="342"/>
              <w:jc w:val="both"/>
              <w:rPr>
                <w:rFonts w:ascii="Times New Roman" w:hAnsi="Times New Roman" w:cs="Times New Roman"/>
                <w:sz w:val="22"/>
                <w:szCs w:val="22"/>
              </w:rPr>
            </w:pPr>
            <w:r w:rsidRPr="00414E53">
              <w:rPr>
                <w:rFonts w:ascii="Times New Roman" w:hAnsi="Times New Roman" w:cs="Times New Roman"/>
                <w:sz w:val="22"/>
                <w:szCs w:val="22"/>
              </w:rPr>
              <w:t>Document Creation</w:t>
            </w:r>
          </w:p>
          <w:p w14:paraId="3B477149" w14:textId="25C72C79" w:rsidR="00414E53" w:rsidRPr="00414E53" w:rsidRDefault="00414E53" w:rsidP="00EC706E">
            <w:pPr>
              <w:spacing w:line="276" w:lineRule="auto"/>
              <w:ind w:left="342"/>
              <w:jc w:val="both"/>
              <w:rPr>
                <w:rFonts w:ascii="Times New Roman" w:hAnsi="Times New Roman" w:cs="Times New Roman"/>
                <w:sz w:val="20"/>
                <w:szCs w:val="20"/>
              </w:rPr>
            </w:pPr>
            <w:r w:rsidRPr="00414E53">
              <w:rPr>
                <w:rFonts w:ascii="Times New Roman" w:hAnsi="Times New Roman" w:cs="Times New Roman"/>
                <w:sz w:val="20"/>
                <w:szCs w:val="20"/>
              </w:rPr>
              <w:t xml:space="preserve">(replaces previous </w:t>
            </w:r>
            <w:r>
              <w:rPr>
                <w:rFonts w:ascii="Times New Roman" w:hAnsi="Times New Roman" w:cs="Times New Roman"/>
                <w:sz w:val="20"/>
                <w:szCs w:val="20"/>
              </w:rPr>
              <w:t>E</w:t>
            </w:r>
            <w:r>
              <w:rPr>
                <w:sz w:val="20"/>
                <w:szCs w:val="20"/>
              </w:rPr>
              <w:t>CP</w:t>
            </w:r>
            <w:r w:rsidRPr="00414E53">
              <w:rPr>
                <w:rFonts w:ascii="Times New Roman" w:hAnsi="Times New Roman" w:cs="Times New Roman"/>
                <w:sz w:val="20"/>
                <w:szCs w:val="20"/>
              </w:rPr>
              <w:t>)</w:t>
            </w:r>
          </w:p>
        </w:tc>
        <w:tc>
          <w:tcPr>
            <w:tcW w:w="2997" w:type="dxa"/>
            <w:shd w:val="clear" w:color="auto" w:fill="FFFFFF" w:themeFill="background1"/>
          </w:tcPr>
          <w:p w14:paraId="3ED1D496" w14:textId="77DB1B2B" w:rsidR="00A252CC" w:rsidRPr="00414E53" w:rsidRDefault="00EC706E" w:rsidP="00A252CC">
            <w:pPr>
              <w:spacing w:line="276" w:lineRule="auto"/>
              <w:jc w:val="both"/>
              <w:rPr>
                <w:rFonts w:ascii="Times New Roman" w:hAnsi="Times New Roman" w:cs="Times New Roman"/>
                <w:sz w:val="22"/>
                <w:szCs w:val="22"/>
              </w:rPr>
            </w:pPr>
            <w:r w:rsidRPr="00414E53">
              <w:rPr>
                <w:rFonts w:ascii="Times New Roman" w:hAnsi="Times New Roman" w:cs="Times New Roman"/>
                <w:sz w:val="22"/>
                <w:szCs w:val="22"/>
              </w:rPr>
              <w:t>All</w:t>
            </w:r>
          </w:p>
        </w:tc>
      </w:tr>
    </w:tbl>
    <w:p w14:paraId="1E0C4228" w14:textId="77777777" w:rsidR="00A252CC" w:rsidRDefault="00A252CC" w:rsidP="00A252CC">
      <w:pPr>
        <w:spacing w:line="276" w:lineRule="auto"/>
        <w:jc w:val="both"/>
        <w:rPr>
          <w:rFonts w:ascii="Times New Roman" w:hAnsi="Times New Roman" w:cs="Times New Roman"/>
          <w:b/>
        </w:rPr>
      </w:pPr>
    </w:p>
    <w:p w14:paraId="5752B8E5" w14:textId="77777777" w:rsidR="00A252CC" w:rsidRDefault="00A252CC" w:rsidP="00A252CC">
      <w:pPr>
        <w:spacing w:line="276" w:lineRule="auto"/>
        <w:jc w:val="both"/>
        <w:rPr>
          <w:rFonts w:ascii="Times New Roman" w:hAnsi="Times New Roman" w:cs="Times New Roman"/>
          <w:b/>
        </w:rPr>
      </w:pPr>
    </w:p>
    <w:p w14:paraId="1B8C0428" w14:textId="77777777" w:rsidR="00A252CC" w:rsidRDefault="00A252CC" w:rsidP="00A252CC">
      <w:pPr>
        <w:spacing w:line="276" w:lineRule="auto"/>
        <w:jc w:val="both"/>
        <w:rPr>
          <w:rFonts w:ascii="Times New Roman" w:hAnsi="Times New Roman" w:cs="Times New Roman"/>
          <w:b/>
        </w:rPr>
      </w:pPr>
    </w:p>
    <w:p w14:paraId="33FAD6EA" w14:textId="77777777" w:rsidR="00A252CC" w:rsidRPr="00C87B91" w:rsidRDefault="00A252CC" w:rsidP="00C87B91">
      <w:pPr>
        <w:pStyle w:val="Title"/>
        <w:spacing w:line="276" w:lineRule="auto"/>
        <w:ind w:firstLine="0"/>
        <w:jc w:val="both"/>
        <w:rPr>
          <w:rFonts w:ascii="Times New Roman" w:hAnsi="Times New Roman"/>
          <w:b w:val="0"/>
          <w:sz w:val="24"/>
          <w:szCs w:val="24"/>
        </w:rPr>
      </w:pPr>
    </w:p>
    <w:p w14:paraId="301DA766" w14:textId="7CABC1C0" w:rsidR="00703503" w:rsidRPr="00CA6A10" w:rsidRDefault="00350F1D" w:rsidP="00350F1D">
      <w:pPr>
        <w:rPr>
          <w:rFonts w:ascii="Times New Roman" w:hAnsi="Times New Roman" w:cs="Times New Roman"/>
          <w:b/>
        </w:rPr>
      </w:pPr>
      <w:r>
        <w:rPr>
          <w:rFonts w:ascii="Times New Roman" w:hAnsi="Times New Roman" w:cs="Times New Roman"/>
          <w:b/>
        </w:rPr>
        <w:br w:type="page"/>
      </w:r>
    </w:p>
    <w:p w14:paraId="7F68AC8B" w14:textId="7B1E5228" w:rsidR="009001F9" w:rsidRPr="00CA6A10" w:rsidRDefault="009001F9" w:rsidP="009C07AF">
      <w:pPr>
        <w:pStyle w:val="Heading1"/>
      </w:pPr>
      <w:bookmarkStart w:id="16" w:name="References"/>
      <w:r w:rsidRPr="00CA6A10">
        <w:lastRenderedPageBreak/>
        <w:t>References</w:t>
      </w:r>
      <w:bookmarkEnd w:id="16"/>
    </w:p>
    <w:p w14:paraId="426CD412" w14:textId="02591BD1" w:rsidR="009001F9" w:rsidRPr="00124578" w:rsidRDefault="00D23C9B" w:rsidP="00124578">
      <w:pPr>
        <w:pStyle w:val="ListParagraph"/>
        <w:numPr>
          <w:ilvl w:val="0"/>
          <w:numId w:val="40"/>
        </w:numPr>
        <w:spacing w:line="276" w:lineRule="auto"/>
        <w:ind w:left="720" w:hanging="360"/>
        <w:jc w:val="both"/>
        <w:rPr>
          <w:rFonts w:ascii="Times New Roman" w:hAnsi="Times New Roman" w:cs="Times New Roman"/>
          <w:color w:val="000000" w:themeColor="text1"/>
          <w:sz w:val="22"/>
          <w:szCs w:val="22"/>
          <w:lang w:eastAsia="en-US"/>
        </w:rPr>
      </w:pPr>
      <w:r w:rsidRPr="00124578">
        <w:rPr>
          <w:rFonts w:ascii="Times New Roman" w:hAnsi="Times New Roman" w:cs="Times New Roman"/>
          <w:color w:val="000000" w:themeColor="text1"/>
          <w:sz w:val="22"/>
          <w:szCs w:val="22"/>
          <w:lang w:eastAsia="en-US"/>
        </w:rPr>
        <w:t xml:space="preserve">Minnesota </w:t>
      </w:r>
      <w:r w:rsidR="00390DE2" w:rsidRPr="00124578">
        <w:rPr>
          <w:rFonts w:ascii="Times New Roman" w:hAnsi="Times New Roman" w:cs="Times New Roman"/>
          <w:color w:val="000000" w:themeColor="text1"/>
          <w:sz w:val="22"/>
          <w:szCs w:val="22"/>
          <w:lang w:eastAsia="en-US"/>
        </w:rPr>
        <w:t>Legislature Office of the Revisor</w:t>
      </w:r>
      <w:r w:rsidR="003A3390" w:rsidRPr="00124578">
        <w:rPr>
          <w:rFonts w:ascii="Times New Roman" w:hAnsi="Times New Roman" w:cs="Times New Roman"/>
          <w:color w:val="000000" w:themeColor="text1"/>
          <w:sz w:val="22"/>
          <w:szCs w:val="22"/>
          <w:lang w:eastAsia="en-US"/>
        </w:rPr>
        <w:t>. (</w:t>
      </w:r>
      <w:r w:rsidR="00390DE2" w:rsidRPr="00124578">
        <w:rPr>
          <w:rFonts w:ascii="Times New Roman" w:hAnsi="Times New Roman" w:cs="Times New Roman"/>
          <w:color w:val="000000" w:themeColor="text1"/>
          <w:sz w:val="22"/>
          <w:szCs w:val="22"/>
          <w:lang w:eastAsia="en-US"/>
        </w:rPr>
        <w:t>n.d.</w:t>
      </w:r>
      <w:r w:rsidR="003A3390" w:rsidRPr="00124578">
        <w:rPr>
          <w:rFonts w:ascii="Times New Roman" w:hAnsi="Times New Roman" w:cs="Times New Roman"/>
          <w:color w:val="000000" w:themeColor="text1"/>
          <w:sz w:val="22"/>
          <w:szCs w:val="22"/>
          <w:lang w:eastAsia="en-US"/>
        </w:rPr>
        <w:t xml:space="preserve">). </w:t>
      </w:r>
      <w:r w:rsidR="00851B65" w:rsidRPr="00124578">
        <w:rPr>
          <w:rFonts w:ascii="Times New Roman" w:hAnsi="Times New Roman" w:cs="Times New Roman"/>
          <w:i/>
          <w:color w:val="000000" w:themeColor="text1"/>
          <w:sz w:val="22"/>
          <w:szCs w:val="22"/>
          <w:lang w:eastAsia="en-US"/>
        </w:rPr>
        <w:t xml:space="preserve">Minnesota </w:t>
      </w:r>
      <w:r w:rsidR="00124578" w:rsidRPr="00124578">
        <w:rPr>
          <w:rFonts w:ascii="Times New Roman" w:hAnsi="Times New Roman" w:cs="Times New Roman"/>
          <w:i/>
          <w:color w:val="000000" w:themeColor="text1"/>
          <w:sz w:val="22"/>
          <w:szCs w:val="22"/>
          <w:lang w:eastAsia="en-US"/>
        </w:rPr>
        <w:t>Statutes</w:t>
      </w:r>
      <w:r w:rsidR="00851B65" w:rsidRPr="00124578">
        <w:rPr>
          <w:rFonts w:ascii="Times New Roman" w:hAnsi="Times New Roman" w:cs="Times New Roman"/>
          <w:i/>
          <w:color w:val="000000" w:themeColor="text1"/>
          <w:sz w:val="22"/>
          <w:szCs w:val="22"/>
          <w:lang w:eastAsia="en-US"/>
        </w:rPr>
        <w:t xml:space="preserve">: </w:t>
      </w:r>
      <w:r w:rsidR="00124578" w:rsidRPr="00124578">
        <w:rPr>
          <w:rFonts w:ascii="Times New Roman" w:hAnsi="Times New Roman" w:cs="Times New Roman"/>
          <w:i/>
          <w:color w:val="000000" w:themeColor="text1"/>
          <w:sz w:val="22"/>
          <w:szCs w:val="22"/>
          <w:lang w:eastAsia="en-US"/>
        </w:rPr>
        <w:t>182.65</w:t>
      </w:r>
      <w:r w:rsidR="00851B65" w:rsidRPr="00124578">
        <w:rPr>
          <w:rFonts w:ascii="Times New Roman" w:hAnsi="Times New Roman" w:cs="Times New Roman"/>
          <w:i/>
          <w:color w:val="000000" w:themeColor="text1"/>
          <w:sz w:val="22"/>
          <w:szCs w:val="22"/>
          <w:lang w:eastAsia="en-US"/>
        </w:rPr>
        <w:t>:</w:t>
      </w:r>
      <w:r w:rsidRPr="00124578">
        <w:rPr>
          <w:rFonts w:ascii="Times New Roman" w:hAnsi="Times New Roman" w:cs="Times New Roman"/>
          <w:i/>
          <w:color w:val="000000" w:themeColor="text1"/>
          <w:sz w:val="22"/>
          <w:szCs w:val="22"/>
          <w:lang w:eastAsia="en-US"/>
        </w:rPr>
        <w:t xml:space="preserve"> Employee Right-to-Know</w:t>
      </w:r>
      <w:r w:rsidR="00124578" w:rsidRPr="00124578">
        <w:rPr>
          <w:rFonts w:ascii="Times New Roman" w:hAnsi="Times New Roman" w:cs="Times New Roman"/>
          <w:i/>
          <w:color w:val="000000" w:themeColor="text1"/>
          <w:sz w:val="22"/>
          <w:szCs w:val="22"/>
          <w:lang w:eastAsia="en-US"/>
        </w:rPr>
        <w:t xml:space="preserve"> Act.  </w:t>
      </w:r>
      <w:hyperlink r:id="rId39" w:history="1">
        <w:r w:rsidR="00124578" w:rsidRPr="00124578">
          <w:rPr>
            <w:rStyle w:val="Hyperlink"/>
            <w:rFonts w:ascii="Times New Roman" w:hAnsi="Times New Roman" w:cs="Times New Roman"/>
            <w:sz w:val="22"/>
            <w:szCs w:val="22"/>
          </w:rPr>
          <w:t>https://www.revisor.mn.gov/statutes/cite/182.65</w:t>
        </w:r>
      </w:hyperlink>
      <w:r w:rsidR="00124578">
        <w:t xml:space="preserve"> </w:t>
      </w:r>
      <w:r w:rsidR="00C8263C" w:rsidRPr="00124578">
        <w:rPr>
          <w:rFonts w:ascii="Times New Roman" w:hAnsi="Times New Roman" w:cs="Times New Roman"/>
          <w:color w:val="000000" w:themeColor="text1"/>
          <w:sz w:val="22"/>
          <w:szCs w:val="22"/>
          <w:lang w:eastAsia="en-US"/>
        </w:rPr>
        <w:t xml:space="preserve"> </w:t>
      </w:r>
    </w:p>
    <w:p w14:paraId="20A62559" w14:textId="79F44CE1" w:rsidR="00C20DD7" w:rsidRPr="005F521A" w:rsidRDefault="00390DE2" w:rsidP="00C20DD7">
      <w:pPr>
        <w:pStyle w:val="ListParagraph"/>
        <w:numPr>
          <w:ilvl w:val="0"/>
          <w:numId w:val="40"/>
        </w:numPr>
        <w:spacing w:line="276" w:lineRule="auto"/>
        <w:ind w:left="720" w:hanging="360"/>
        <w:jc w:val="both"/>
        <w:rPr>
          <w:rFonts w:ascii="Times New Roman" w:hAnsi="Times New Roman" w:cs="Times New Roman"/>
          <w:color w:val="000000" w:themeColor="text1"/>
          <w:sz w:val="22"/>
          <w:szCs w:val="22"/>
          <w:lang w:eastAsia="en-US"/>
        </w:rPr>
      </w:pPr>
      <w:r>
        <w:rPr>
          <w:rFonts w:ascii="Times New Roman" w:hAnsi="Times New Roman" w:cs="Times New Roman"/>
          <w:color w:val="000000" w:themeColor="text1"/>
          <w:sz w:val="22"/>
          <w:szCs w:val="22"/>
          <w:lang w:eastAsia="en-US"/>
        </w:rPr>
        <w:t>Minnesota Legislature Office of the Revisor</w:t>
      </w:r>
      <w:r w:rsidR="003A3390">
        <w:rPr>
          <w:rFonts w:ascii="Times New Roman" w:hAnsi="Times New Roman" w:cs="Times New Roman"/>
          <w:color w:val="000000" w:themeColor="text1"/>
          <w:sz w:val="22"/>
          <w:szCs w:val="22"/>
          <w:lang w:eastAsia="en-US"/>
        </w:rPr>
        <w:t>. (</w:t>
      </w:r>
      <w:r w:rsidR="0061608E">
        <w:rPr>
          <w:rFonts w:ascii="Times New Roman" w:hAnsi="Times New Roman" w:cs="Times New Roman"/>
          <w:color w:val="000000" w:themeColor="text1"/>
          <w:sz w:val="22"/>
          <w:szCs w:val="22"/>
          <w:lang w:eastAsia="en-US"/>
        </w:rPr>
        <w:t>201</w:t>
      </w:r>
      <w:r w:rsidR="0007648E">
        <w:rPr>
          <w:rFonts w:ascii="Times New Roman" w:hAnsi="Times New Roman" w:cs="Times New Roman"/>
          <w:color w:val="000000" w:themeColor="text1"/>
          <w:sz w:val="22"/>
          <w:szCs w:val="22"/>
          <w:lang w:eastAsia="en-US"/>
        </w:rPr>
        <w:t>3</w:t>
      </w:r>
      <w:r w:rsidR="0061608E">
        <w:rPr>
          <w:rFonts w:ascii="Times New Roman" w:hAnsi="Times New Roman" w:cs="Times New Roman"/>
          <w:color w:val="000000" w:themeColor="text1"/>
          <w:sz w:val="22"/>
          <w:szCs w:val="22"/>
          <w:lang w:eastAsia="en-US"/>
        </w:rPr>
        <w:t xml:space="preserve">, October </w:t>
      </w:r>
      <w:r>
        <w:rPr>
          <w:rFonts w:ascii="Times New Roman" w:hAnsi="Times New Roman" w:cs="Times New Roman"/>
          <w:color w:val="000000" w:themeColor="text1"/>
          <w:sz w:val="22"/>
          <w:szCs w:val="22"/>
          <w:lang w:eastAsia="en-US"/>
        </w:rPr>
        <w:t>3</w:t>
      </w:r>
      <w:r w:rsidR="003A3390">
        <w:rPr>
          <w:rFonts w:ascii="Times New Roman" w:hAnsi="Times New Roman" w:cs="Times New Roman"/>
          <w:color w:val="000000" w:themeColor="text1"/>
          <w:sz w:val="22"/>
          <w:szCs w:val="22"/>
          <w:lang w:eastAsia="en-US"/>
        </w:rPr>
        <w:t>).</w:t>
      </w:r>
      <w:r w:rsidR="00C20DD7">
        <w:rPr>
          <w:rFonts w:ascii="Times New Roman" w:hAnsi="Times New Roman" w:cs="Times New Roman"/>
          <w:color w:val="000000" w:themeColor="text1"/>
          <w:sz w:val="22"/>
          <w:szCs w:val="22"/>
          <w:lang w:eastAsia="en-US"/>
        </w:rPr>
        <w:t xml:space="preserve"> </w:t>
      </w:r>
      <w:r>
        <w:rPr>
          <w:rFonts w:ascii="Times New Roman" w:hAnsi="Times New Roman" w:cs="Times New Roman"/>
          <w:i/>
          <w:color w:val="000000" w:themeColor="text1"/>
          <w:sz w:val="22"/>
          <w:szCs w:val="22"/>
          <w:lang w:eastAsia="en-US"/>
        </w:rPr>
        <w:t xml:space="preserve">Minnesota Administrative Rules: </w:t>
      </w:r>
      <w:r w:rsidR="00C20DD7">
        <w:rPr>
          <w:rFonts w:ascii="Times New Roman" w:hAnsi="Times New Roman" w:cs="Times New Roman"/>
          <w:i/>
          <w:color w:val="000000" w:themeColor="text1"/>
          <w:sz w:val="22"/>
          <w:szCs w:val="22"/>
          <w:lang w:eastAsia="en-US"/>
        </w:rPr>
        <w:t>Chapter 5206.0600 Infectious Agents.</w:t>
      </w:r>
      <w:r w:rsidR="00C20DD7">
        <w:rPr>
          <w:rFonts w:ascii="Times New Roman" w:hAnsi="Times New Roman" w:cs="Times New Roman"/>
          <w:color w:val="000000" w:themeColor="text1"/>
          <w:sz w:val="22"/>
          <w:szCs w:val="22"/>
          <w:lang w:eastAsia="en-US"/>
        </w:rPr>
        <w:t xml:space="preserve">  </w:t>
      </w:r>
      <w:hyperlink r:id="rId40" w:history="1">
        <w:r w:rsidR="0076284D" w:rsidRPr="000A23DC">
          <w:rPr>
            <w:rStyle w:val="Hyperlink"/>
            <w:rFonts w:ascii="Times New Roman" w:hAnsi="Times New Roman" w:cs="Times New Roman"/>
            <w:sz w:val="22"/>
            <w:szCs w:val="22"/>
            <w:lang w:eastAsia="en-US"/>
          </w:rPr>
          <w:t>https://www.revisor.mn.gov/rules/5206.0600/</w:t>
        </w:r>
      </w:hyperlink>
    </w:p>
    <w:p w14:paraId="59C57453" w14:textId="484430F3" w:rsidR="00285388" w:rsidRPr="00C8263C" w:rsidRDefault="00681828" w:rsidP="003A3390">
      <w:pPr>
        <w:pStyle w:val="ListParagraph"/>
        <w:numPr>
          <w:ilvl w:val="0"/>
          <w:numId w:val="40"/>
        </w:numPr>
        <w:spacing w:line="276" w:lineRule="auto"/>
        <w:ind w:left="720" w:hanging="360"/>
        <w:jc w:val="both"/>
        <w:rPr>
          <w:rFonts w:ascii="Times New Roman" w:eastAsia="Times New Roman" w:hAnsi="Times New Roman" w:cs="Times New Roman"/>
          <w:b/>
          <w:bCs/>
          <w:color w:val="000000" w:themeColor="text1"/>
          <w:sz w:val="22"/>
          <w:szCs w:val="22"/>
          <w:lang w:eastAsia="en-US"/>
        </w:rPr>
      </w:pPr>
      <w:r>
        <w:rPr>
          <w:rFonts w:ascii="Times New Roman" w:eastAsia="Times New Roman" w:hAnsi="Times New Roman" w:cs="Times New Roman"/>
          <w:sz w:val="22"/>
          <w:szCs w:val="22"/>
          <w:lang w:eastAsia="en-US"/>
        </w:rPr>
        <w:t>OSHA</w:t>
      </w:r>
      <w:r w:rsidR="003A3390" w:rsidRPr="00C8263C">
        <w:rPr>
          <w:rFonts w:ascii="Times New Roman" w:eastAsia="Times New Roman" w:hAnsi="Times New Roman" w:cs="Times New Roman"/>
          <w:sz w:val="22"/>
          <w:szCs w:val="22"/>
          <w:lang w:eastAsia="en-US"/>
        </w:rPr>
        <w:t xml:space="preserve">. </w:t>
      </w:r>
      <w:r w:rsidR="003A3390" w:rsidRPr="00C8263C">
        <w:rPr>
          <w:rFonts w:ascii="Times New Roman" w:hAnsi="Times New Roman" w:cs="Times New Roman"/>
          <w:color w:val="000000" w:themeColor="text1"/>
          <w:sz w:val="22"/>
          <w:szCs w:val="22"/>
          <w:lang w:eastAsia="en-US"/>
        </w:rPr>
        <w:t>(</w:t>
      </w:r>
      <w:r w:rsidR="0061608E">
        <w:rPr>
          <w:rFonts w:ascii="Times New Roman" w:hAnsi="Times New Roman" w:cs="Times New Roman"/>
          <w:color w:val="000000" w:themeColor="text1"/>
          <w:sz w:val="22"/>
          <w:szCs w:val="22"/>
          <w:lang w:eastAsia="en-US"/>
        </w:rPr>
        <w:t>2019, May 14</w:t>
      </w:r>
      <w:r w:rsidR="003A3390" w:rsidRPr="00C8263C">
        <w:rPr>
          <w:rFonts w:ascii="Times New Roman" w:hAnsi="Times New Roman" w:cs="Times New Roman"/>
          <w:color w:val="000000" w:themeColor="text1"/>
          <w:sz w:val="22"/>
          <w:szCs w:val="22"/>
          <w:lang w:eastAsia="en-US"/>
        </w:rPr>
        <w:t>).</w:t>
      </w:r>
      <w:r w:rsidR="003A3390" w:rsidRPr="00C8263C">
        <w:rPr>
          <w:rFonts w:ascii="Times New Roman" w:eastAsia="Times New Roman" w:hAnsi="Times New Roman" w:cs="Times New Roman"/>
          <w:sz w:val="22"/>
          <w:szCs w:val="22"/>
          <w:lang w:eastAsia="en-US"/>
        </w:rPr>
        <w:t xml:space="preserve"> </w:t>
      </w:r>
      <w:r w:rsidR="003A3390" w:rsidRPr="00C8263C">
        <w:rPr>
          <w:rFonts w:ascii="Times New Roman" w:eastAsia="Times New Roman" w:hAnsi="Times New Roman" w:cs="Times New Roman"/>
          <w:i/>
          <w:sz w:val="22"/>
          <w:szCs w:val="22"/>
          <w:lang w:eastAsia="en-US"/>
        </w:rPr>
        <w:t xml:space="preserve">29 CFR 1910.1030 </w:t>
      </w:r>
      <w:r w:rsidR="00285388" w:rsidRPr="00C8263C">
        <w:rPr>
          <w:rFonts w:ascii="Times New Roman" w:eastAsia="Times New Roman" w:hAnsi="Times New Roman" w:cs="Times New Roman"/>
          <w:i/>
          <w:sz w:val="22"/>
          <w:szCs w:val="22"/>
          <w:lang w:eastAsia="en-US"/>
        </w:rPr>
        <w:t>Bloodborne Pathogen</w:t>
      </w:r>
      <w:r w:rsidR="003A3390" w:rsidRPr="00C8263C">
        <w:rPr>
          <w:rFonts w:ascii="Times New Roman" w:eastAsia="Times New Roman" w:hAnsi="Times New Roman" w:cs="Times New Roman"/>
          <w:i/>
          <w:sz w:val="22"/>
          <w:szCs w:val="22"/>
          <w:lang w:eastAsia="en-US"/>
        </w:rPr>
        <w:t xml:space="preserve">s. </w:t>
      </w:r>
      <w:hyperlink r:id="rId41" w:history="1">
        <w:r w:rsidR="003A3390" w:rsidRPr="00C8263C">
          <w:rPr>
            <w:rStyle w:val="Hyperlink"/>
            <w:rFonts w:ascii="Times New Roman" w:eastAsia="Times New Roman" w:hAnsi="Times New Roman" w:cs="Times New Roman"/>
            <w:sz w:val="22"/>
            <w:szCs w:val="22"/>
            <w:lang w:eastAsia="en-US"/>
          </w:rPr>
          <w:t>https://www.osha.gov/laws-regs/regulations/standardnumber/1910/1910.1030</w:t>
        </w:r>
      </w:hyperlink>
    </w:p>
    <w:p w14:paraId="04ECC38B" w14:textId="503758A3" w:rsidR="00285388" w:rsidRPr="00285388" w:rsidRDefault="00BC2812" w:rsidP="005F521A">
      <w:pPr>
        <w:pStyle w:val="ListParagraph"/>
        <w:numPr>
          <w:ilvl w:val="0"/>
          <w:numId w:val="40"/>
        </w:numPr>
        <w:spacing w:line="276" w:lineRule="auto"/>
        <w:ind w:left="720" w:hanging="360"/>
        <w:jc w:val="both"/>
        <w:rPr>
          <w:rFonts w:ascii="Times New Roman" w:eastAsia="Times New Roman" w:hAnsi="Times New Roman" w:cs="Times New Roman"/>
          <w:b/>
          <w:bCs/>
          <w:color w:val="000000" w:themeColor="text1"/>
          <w:sz w:val="22"/>
          <w:szCs w:val="22"/>
          <w:lang w:eastAsia="en-US"/>
        </w:rPr>
      </w:pPr>
      <w:r w:rsidRPr="00BC2812">
        <w:rPr>
          <w:rFonts w:ascii="Times New Roman" w:eastAsia="Times New Roman" w:hAnsi="Times New Roman" w:cs="Times New Roman"/>
          <w:sz w:val="22"/>
          <w:szCs w:val="22"/>
        </w:rPr>
        <w:t>106th</w:t>
      </w:r>
      <w:r w:rsidR="00C8263C">
        <w:rPr>
          <w:rFonts w:ascii="Times New Roman" w:eastAsia="Times New Roman" w:hAnsi="Times New Roman" w:cs="Times New Roman"/>
          <w:sz w:val="22"/>
          <w:szCs w:val="22"/>
        </w:rPr>
        <w:t xml:space="preserve"> Congress - Public Law 106-430.</w:t>
      </w:r>
      <w:r w:rsidRPr="00BC2812">
        <w:rPr>
          <w:rFonts w:ascii="Times New Roman" w:eastAsia="Times New Roman" w:hAnsi="Times New Roman" w:cs="Times New Roman"/>
          <w:sz w:val="22"/>
          <w:szCs w:val="22"/>
        </w:rPr>
        <w:t xml:space="preserve"> </w:t>
      </w:r>
      <w:r w:rsidR="001549FA" w:rsidRPr="00BC2812">
        <w:rPr>
          <w:rFonts w:ascii="Times New Roman" w:hAnsi="Times New Roman" w:cs="Times New Roman"/>
          <w:sz w:val="22"/>
          <w:szCs w:val="22"/>
        </w:rPr>
        <w:t>(</w:t>
      </w:r>
      <w:r w:rsidR="0061608E">
        <w:rPr>
          <w:rFonts w:ascii="Times New Roman" w:hAnsi="Times New Roman" w:cs="Times New Roman"/>
          <w:sz w:val="22"/>
          <w:szCs w:val="22"/>
        </w:rPr>
        <w:t>2000</w:t>
      </w:r>
      <w:r w:rsidR="00C8263C">
        <w:rPr>
          <w:rFonts w:ascii="Times New Roman" w:hAnsi="Times New Roman" w:cs="Times New Roman"/>
          <w:sz w:val="22"/>
          <w:szCs w:val="22"/>
        </w:rPr>
        <w:t xml:space="preserve">, November </w:t>
      </w:r>
      <w:r w:rsidR="0061608E">
        <w:rPr>
          <w:rFonts w:ascii="Times New Roman" w:hAnsi="Times New Roman" w:cs="Times New Roman"/>
          <w:sz w:val="22"/>
          <w:szCs w:val="22"/>
        </w:rPr>
        <w:t>6</w:t>
      </w:r>
      <w:r w:rsidR="00C8263C">
        <w:rPr>
          <w:rFonts w:ascii="Times New Roman" w:hAnsi="Times New Roman" w:cs="Times New Roman"/>
          <w:sz w:val="22"/>
          <w:szCs w:val="22"/>
        </w:rPr>
        <w:t>).</w:t>
      </w:r>
      <w:r w:rsidR="001549FA">
        <w:rPr>
          <w:rFonts w:ascii="Times New Roman" w:hAnsi="Times New Roman" w:cs="Times New Roman"/>
          <w:sz w:val="22"/>
          <w:szCs w:val="22"/>
        </w:rPr>
        <w:t xml:space="preserve"> </w:t>
      </w:r>
      <w:r w:rsidR="001549FA" w:rsidRPr="00BC2812">
        <w:rPr>
          <w:rFonts w:ascii="Times New Roman" w:hAnsi="Times New Roman" w:cs="Times New Roman"/>
          <w:i/>
          <w:iCs/>
          <w:sz w:val="22"/>
          <w:szCs w:val="22"/>
        </w:rPr>
        <w:t>Needlestick Safety and Prevention Act</w:t>
      </w:r>
      <w:r w:rsidR="001549FA">
        <w:rPr>
          <w:rFonts w:ascii="Times New Roman" w:hAnsi="Times New Roman" w:cs="Times New Roman"/>
          <w:sz w:val="22"/>
          <w:szCs w:val="22"/>
        </w:rPr>
        <w:t>.</w:t>
      </w:r>
      <w:r>
        <w:rPr>
          <w:rFonts w:ascii="Times New Roman" w:hAnsi="Times New Roman" w:cs="Times New Roman"/>
          <w:sz w:val="22"/>
          <w:szCs w:val="22"/>
        </w:rPr>
        <w:t xml:space="preserve">  </w:t>
      </w:r>
      <w:hyperlink r:id="rId42" w:history="1">
        <w:r w:rsidRPr="000A23DC">
          <w:rPr>
            <w:rStyle w:val="Hyperlink"/>
            <w:rFonts w:ascii="Times New Roman" w:hAnsi="Times New Roman" w:cs="Times New Roman"/>
            <w:sz w:val="22"/>
            <w:szCs w:val="22"/>
          </w:rPr>
          <w:t>https://www.govinfo.gov/app/details/PLAW-106publ430</w:t>
        </w:r>
      </w:hyperlink>
    </w:p>
    <w:p w14:paraId="75959F37" w14:textId="2A72A257" w:rsidR="00285388" w:rsidRPr="008A6DEA" w:rsidRDefault="00C26E5C" w:rsidP="005F521A">
      <w:pPr>
        <w:pStyle w:val="ListParagraph"/>
        <w:numPr>
          <w:ilvl w:val="0"/>
          <w:numId w:val="40"/>
        </w:numPr>
        <w:spacing w:line="276" w:lineRule="auto"/>
        <w:ind w:left="720" w:hanging="360"/>
        <w:jc w:val="both"/>
        <w:rPr>
          <w:rStyle w:val="Hyperlink"/>
          <w:rFonts w:ascii="Times New Roman" w:eastAsia="Times New Roman" w:hAnsi="Times New Roman" w:cs="Times New Roman"/>
          <w:bCs/>
          <w:color w:val="000000" w:themeColor="text1"/>
          <w:sz w:val="22"/>
          <w:szCs w:val="22"/>
          <w:u w:val="none"/>
          <w:lang w:eastAsia="en-US"/>
        </w:rPr>
      </w:pPr>
      <w:r>
        <w:rPr>
          <w:rFonts w:ascii="Times New Roman" w:hAnsi="Times New Roman" w:cs="Times New Roman"/>
          <w:color w:val="000000" w:themeColor="text1"/>
          <w:sz w:val="22"/>
          <w:szCs w:val="22"/>
          <w:lang w:eastAsia="en-US"/>
        </w:rPr>
        <w:t>Minnesota</w:t>
      </w:r>
      <w:r w:rsidR="00C8263C">
        <w:rPr>
          <w:rFonts w:ascii="Times New Roman" w:hAnsi="Times New Roman" w:cs="Times New Roman"/>
          <w:color w:val="000000" w:themeColor="text1"/>
          <w:sz w:val="22"/>
          <w:szCs w:val="22"/>
          <w:lang w:eastAsia="en-US"/>
        </w:rPr>
        <w:t xml:space="preserve"> Department of Administration.</w:t>
      </w:r>
      <w:r w:rsidR="008A6DEA">
        <w:rPr>
          <w:rFonts w:ascii="Times New Roman" w:hAnsi="Times New Roman" w:cs="Times New Roman"/>
          <w:color w:val="000000" w:themeColor="text1"/>
          <w:sz w:val="22"/>
          <w:szCs w:val="22"/>
          <w:lang w:eastAsia="en-US"/>
        </w:rPr>
        <w:t xml:space="preserve"> </w:t>
      </w:r>
      <w:r w:rsidR="008A6DEA" w:rsidRPr="00BC2812">
        <w:rPr>
          <w:rFonts w:ascii="Times New Roman" w:hAnsi="Times New Roman" w:cs="Times New Roman"/>
          <w:sz w:val="22"/>
          <w:szCs w:val="22"/>
        </w:rPr>
        <w:t>(</w:t>
      </w:r>
      <w:r w:rsidR="0061608E">
        <w:rPr>
          <w:rFonts w:ascii="Times New Roman" w:hAnsi="Times New Roman" w:cs="Times New Roman"/>
          <w:sz w:val="22"/>
          <w:szCs w:val="22"/>
        </w:rPr>
        <w:t>2008</w:t>
      </w:r>
      <w:r w:rsidR="00C8263C">
        <w:rPr>
          <w:rFonts w:ascii="Times New Roman" w:hAnsi="Times New Roman" w:cs="Times New Roman"/>
          <w:sz w:val="22"/>
          <w:szCs w:val="22"/>
        </w:rPr>
        <w:t>, November</w:t>
      </w:r>
      <w:r w:rsidR="008A6DEA">
        <w:rPr>
          <w:rFonts w:ascii="Times New Roman" w:hAnsi="Times New Roman" w:cs="Times New Roman"/>
          <w:sz w:val="22"/>
          <w:szCs w:val="22"/>
        </w:rPr>
        <w:t xml:space="preserve"> </w:t>
      </w:r>
      <w:r w:rsidR="0061608E">
        <w:rPr>
          <w:rFonts w:ascii="Times New Roman" w:hAnsi="Times New Roman" w:cs="Times New Roman"/>
          <w:sz w:val="22"/>
          <w:szCs w:val="22"/>
        </w:rPr>
        <w:t>6</w:t>
      </w:r>
      <w:r w:rsidR="008A6DEA">
        <w:rPr>
          <w:rFonts w:ascii="Times New Roman" w:hAnsi="Times New Roman" w:cs="Times New Roman"/>
          <w:sz w:val="22"/>
          <w:szCs w:val="22"/>
        </w:rPr>
        <w:t>)</w:t>
      </w:r>
      <w:r>
        <w:rPr>
          <w:rFonts w:ascii="Times New Roman" w:hAnsi="Times New Roman" w:cs="Times New Roman"/>
          <w:color w:val="000000" w:themeColor="text1"/>
          <w:sz w:val="22"/>
          <w:szCs w:val="22"/>
          <w:lang w:eastAsia="en-US"/>
        </w:rPr>
        <w:t>.</w:t>
      </w:r>
      <w:r w:rsidR="008A6DEA">
        <w:rPr>
          <w:rFonts w:ascii="Times New Roman" w:hAnsi="Times New Roman" w:cs="Times New Roman"/>
          <w:color w:val="000000" w:themeColor="text1"/>
          <w:sz w:val="22"/>
          <w:szCs w:val="22"/>
          <w:lang w:eastAsia="en-US"/>
        </w:rPr>
        <w:t xml:space="preserve"> </w:t>
      </w:r>
      <w:r w:rsidR="00B517D6" w:rsidRPr="008A6DEA">
        <w:rPr>
          <w:rFonts w:ascii="Times New Roman" w:hAnsi="Times New Roman" w:cs="Times New Roman"/>
          <w:i/>
          <w:sz w:val="22"/>
          <w:szCs w:val="22"/>
          <w:lang w:eastAsia="en-US"/>
        </w:rPr>
        <w:t>Model Exposure Control Plan</w:t>
      </w:r>
      <w:r>
        <w:rPr>
          <w:rStyle w:val="Hyperlink"/>
          <w:rFonts w:ascii="Times New Roman" w:eastAsia="Times New Roman" w:hAnsi="Times New Roman" w:cs="Times New Roman"/>
          <w:b/>
          <w:bCs/>
          <w:color w:val="000000" w:themeColor="text1"/>
          <w:sz w:val="22"/>
          <w:szCs w:val="22"/>
          <w:u w:val="none"/>
          <w:lang w:eastAsia="en-US"/>
        </w:rPr>
        <w:t xml:space="preserve">. </w:t>
      </w:r>
      <w:r w:rsidR="008A6DEA">
        <w:rPr>
          <w:rStyle w:val="Hyperlink"/>
          <w:rFonts w:ascii="Times New Roman" w:eastAsia="Times New Roman" w:hAnsi="Times New Roman" w:cs="Times New Roman"/>
          <w:b/>
          <w:bCs/>
          <w:color w:val="000000" w:themeColor="text1"/>
          <w:sz w:val="22"/>
          <w:szCs w:val="22"/>
          <w:u w:val="none"/>
          <w:lang w:eastAsia="en-US"/>
        </w:rPr>
        <w:t xml:space="preserve"> </w:t>
      </w:r>
      <w:hyperlink r:id="rId43" w:history="1">
        <w:r w:rsidR="008A6DEA" w:rsidRPr="008A6DEA">
          <w:rPr>
            <w:rStyle w:val="Hyperlink"/>
            <w:rFonts w:ascii="Times New Roman" w:eastAsia="Times New Roman" w:hAnsi="Times New Roman" w:cs="Times New Roman"/>
            <w:bCs/>
            <w:sz w:val="22"/>
            <w:szCs w:val="22"/>
            <w:lang w:eastAsia="en-US"/>
          </w:rPr>
          <w:t>https://mn.gov/admin/assets/bloodb_pathogens_model_exposure_control_plan_tcm36-205861.doc</w:t>
        </w:r>
      </w:hyperlink>
    </w:p>
    <w:p w14:paraId="55C5D27A" w14:textId="618B7972" w:rsidR="00B517D6" w:rsidRPr="00B517D6" w:rsidRDefault="00260FF7" w:rsidP="005F521A">
      <w:pPr>
        <w:pStyle w:val="ListParagraph"/>
        <w:numPr>
          <w:ilvl w:val="0"/>
          <w:numId w:val="40"/>
        </w:numPr>
        <w:spacing w:line="276" w:lineRule="auto"/>
        <w:ind w:left="720" w:hanging="360"/>
        <w:jc w:val="both"/>
        <w:rPr>
          <w:rFonts w:ascii="Times New Roman" w:eastAsia="Times New Roman" w:hAnsi="Times New Roman" w:cs="Times New Roman"/>
          <w:b/>
          <w:bCs/>
          <w:color w:val="000000" w:themeColor="text1"/>
          <w:sz w:val="22"/>
          <w:szCs w:val="22"/>
          <w:lang w:eastAsia="en-US"/>
        </w:rPr>
      </w:pPr>
      <w:r>
        <w:rPr>
          <w:rFonts w:ascii="Times New Roman" w:eastAsia="Times New Roman" w:hAnsi="Times New Roman" w:cs="Times New Roman"/>
          <w:sz w:val="22"/>
          <w:szCs w:val="22"/>
          <w:lang w:eastAsia="en-US"/>
        </w:rPr>
        <w:t>OSHA</w:t>
      </w:r>
      <w:r w:rsidR="008A6DEA" w:rsidRPr="008A6DEA">
        <w:rPr>
          <w:rFonts w:ascii="Times New Roman" w:eastAsia="Times New Roman" w:hAnsi="Times New Roman" w:cs="Times New Roman"/>
          <w:sz w:val="22"/>
          <w:szCs w:val="22"/>
          <w:lang w:eastAsia="en-US"/>
        </w:rPr>
        <w:t>.</w:t>
      </w:r>
      <w:r w:rsidR="00681828">
        <w:rPr>
          <w:rFonts w:ascii="Times New Roman" w:eastAsia="Times New Roman" w:hAnsi="Times New Roman" w:cs="Times New Roman"/>
          <w:sz w:val="22"/>
          <w:szCs w:val="22"/>
          <w:lang w:eastAsia="en-US"/>
        </w:rPr>
        <w:t xml:space="preserve"> </w:t>
      </w:r>
      <w:r w:rsidR="008A6DEA" w:rsidRPr="008A6DEA">
        <w:rPr>
          <w:rFonts w:ascii="Times New Roman" w:hAnsi="Times New Roman" w:cs="Times New Roman"/>
          <w:color w:val="000000" w:themeColor="text1"/>
          <w:sz w:val="22"/>
          <w:szCs w:val="22"/>
          <w:lang w:eastAsia="en-US"/>
        </w:rPr>
        <w:t>(</w:t>
      </w:r>
      <w:r w:rsidR="00C8263C">
        <w:rPr>
          <w:rFonts w:ascii="Times New Roman" w:hAnsi="Times New Roman" w:cs="Times New Roman"/>
          <w:color w:val="000000" w:themeColor="text1"/>
          <w:sz w:val="22"/>
          <w:szCs w:val="22"/>
          <w:lang w:eastAsia="en-US"/>
        </w:rPr>
        <w:t>2003</w:t>
      </w:r>
      <w:r w:rsidR="008A6DEA" w:rsidRPr="008A6DEA">
        <w:rPr>
          <w:rFonts w:ascii="Times New Roman" w:hAnsi="Times New Roman" w:cs="Times New Roman"/>
          <w:color w:val="000000" w:themeColor="text1"/>
          <w:sz w:val="22"/>
          <w:szCs w:val="22"/>
          <w:lang w:eastAsia="en-US"/>
        </w:rPr>
        <w:t>).</w:t>
      </w:r>
      <w:r w:rsidR="008A6DEA" w:rsidRPr="008A6DEA">
        <w:rPr>
          <w:rFonts w:ascii="Times New Roman" w:eastAsia="Times New Roman" w:hAnsi="Times New Roman" w:cs="Times New Roman"/>
          <w:sz w:val="22"/>
          <w:szCs w:val="22"/>
          <w:lang w:eastAsia="en-US"/>
        </w:rPr>
        <w:t xml:space="preserve"> </w:t>
      </w:r>
      <w:r w:rsidR="008A6DEA" w:rsidRPr="008A6DEA">
        <w:rPr>
          <w:rFonts w:ascii="Times New Roman" w:eastAsia="Times New Roman" w:hAnsi="Times New Roman" w:cs="Times New Roman"/>
          <w:i/>
          <w:sz w:val="22"/>
          <w:szCs w:val="22"/>
        </w:rPr>
        <w:t>Model Plans and Programs for the OSHA Bloodborne Pathogens and Hazard Communications Standards</w:t>
      </w:r>
      <w:r w:rsidR="00C8263C">
        <w:rPr>
          <w:rFonts w:ascii="Times New Roman" w:eastAsia="Times New Roman" w:hAnsi="Times New Roman" w:cs="Times New Roman"/>
          <w:sz w:val="22"/>
          <w:szCs w:val="22"/>
        </w:rPr>
        <w:t>.</w:t>
      </w:r>
      <w:r w:rsidR="008A6DEA">
        <w:rPr>
          <w:rFonts w:ascii="Times New Roman" w:eastAsia="Times New Roman" w:hAnsi="Times New Roman" w:cs="Times New Roman"/>
          <w:sz w:val="22"/>
          <w:szCs w:val="22"/>
        </w:rPr>
        <w:t xml:space="preserve"> </w:t>
      </w:r>
      <w:hyperlink r:id="rId44" w:history="1">
        <w:r w:rsidR="008A6DEA" w:rsidRPr="000A23DC">
          <w:rPr>
            <w:rStyle w:val="Hyperlink"/>
            <w:rFonts w:ascii="Times New Roman" w:eastAsia="Times New Roman" w:hAnsi="Times New Roman" w:cs="Times New Roman"/>
            <w:sz w:val="22"/>
            <w:szCs w:val="22"/>
          </w:rPr>
          <w:t>https://www.osha.gov/Publications/osha3186.html</w:t>
        </w:r>
      </w:hyperlink>
    </w:p>
    <w:p w14:paraId="67C796AD" w14:textId="01082FDD" w:rsidR="00B517D6" w:rsidRPr="00C8263C" w:rsidRDefault="008F6833" w:rsidP="008A6DEA">
      <w:pPr>
        <w:pStyle w:val="ListParagraph"/>
        <w:numPr>
          <w:ilvl w:val="0"/>
          <w:numId w:val="40"/>
        </w:numPr>
        <w:spacing w:line="276" w:lineRule="auto"/>
        <w:ind w:left="720" w:hanging="360"/>
        <w:jc w:val="both"/>
        <w:rPr>
          <w:rFonts w:ascii="Times New Roman" w:eastAsia="Times New Roman" w:hAnsi="Times New Roman" w:cs="Times New Roman"/>
          <w:b/>
          <w:bCs/>
          <w:color w:val="000000" w:themeColor="text1"/>
          <w:sz w:val="22"/>
          <w:szCs w:val="22"/>
          <w:lang w:eastAsia="en-US"/>
        </w:rPr>
      </w:pPr>
      <w:r w:rsidRPr="00C8263C">
        <w:rPr>
          <w:rFonts w:ascii="Times New Roman" w:hAnsi="Times New Roman" w:cs="Times New Roman"/>
          <w:color w:val="000000" w:themeColor="text1"/>
          <w:sz w:val="22"/>
          <w:szCs w:val="22"/>
          <w:lang w:eastAsia="en-US"/>
        </w:rPr>
        <w:t xml:space="preserve">St. Olaf </w:t>
      </w:r>
      <w:r w:rsidR="00C8263C" w:rsidRPr="00C8263C">
        <w:rPr>
          <w:rFonts w:ascii="Times New Roman" w:hAnsi="Times New Roman" w:cs="Times New Roman"/>
          <w:color w:val="000000" w:themeColor="text1"/>
          <w:sz w:val="22"/>
          <w:szCs w:val="22"/>
          <w:lang w:eastAsia="en-US"/>
        </w:rPr>
        <w:t xml:space="preserve">College. </w:t>
      </w:r>
      <w:r w:rsidR="008A6DEA" w:rsidRPr="00C8263C">
        <w:rPr>
          <w:rFonts w:ascii="Times New Roman" w:hAnsi="Times New Roman" w:cs="Times New Roman"/>
          <w:color w:val="000000" w:themeColor="text1"/>
          <w:sz w:val="22"/>
          <w:szCs w:val="22"/>
          <w:lang w:eastAsia="en-US"/>
        </w:rPr>
        <w:t>(</w:t>
      </w:r>
      <w:r w:rsidR="00C8263C" w:rsidRPr="00C8263C">
        <w:rPr>
          <w:rFonts w:ascii="Times New Roman" w:hAnsi="Times New Roman" w:cs="Times New Roman"/>
          <w:color w:val="000000" w:themeColor="text1"/>
          <w:sz w:val="22"/>
          <w:szCs w:val="22"/>
          <w:lang w:eastAsia="en-US"/>
        </w:rPr>
        <w:t>n.d.</w:t>
      </w:r>
      <w:r w:rsidR="008A6DEA" w:rsidRPr="00C8263C">
        <w:rPr>
          <w:rFonts w:ascii="Times New Roman" w:hAnsi="Times New Roman" w:cs="Times New Roman"/>
          <w:color w:val="000000" w:themeColor="text1"/>
          <w:sz w:val="22"/>
          <w:szCs w:val="22"/>
          <w:lang w:eastAsia="en-US"/>
        </w:rPr>
        <w:t xml:space="preserve">). </w:t>
      </w:r>
      <w:r w:rsidRPr="00C8263C">
        <w:rPr>
          <w:rFonts w:ascii="Times New Roman" w:hAnsi="Times New Roman" w:cs="Times New Roman"/>
          <w:i/>
          <w:color w:val="000000" w:themeColor="text1"/>
          <w:sz w:val="22"/>
          <w:szCs w:val="22"/>
          <w:lang w:eastAsia="en-US"/>
        </w:rPr>
        <w:t>Exposure Control Plan</w:t>
      </w:r>
      <w:r w:rsidR="008A6DEA" w:rsidRPr="00C8263C">
        <w:rPr>
          <w:rFonts w:ascii="Times New Roman" w:hAnsi="Times New Roman" w:cs="Times New Roman"/>
          <w:color w:val="000000" w:themeColor="text1"/>
          <w:sz w:val="22"/>
          <w:szCs w:val="22"/>
          <w:lang w:eastAsia="en-US"/>
        </w:rPr>
        <w:t xml:space="preserve">. </w:t>
      </w:r>
      <w:hyperlink r:id="rId45" w:history="1">
        <w:r w:rsidR="008A6DEA" w:rsidRPr="00C8263C">
          <w:rPr>
            <w:rStyle w:val="Hyperlink"/>
            <w:rFonts w:ascii="Times New Roman" w:hAnsi="Times New Roman" w:cs="Times New Roman"/>
            <w:sz w:val="22"/>
            <w:szCs w:val="22"/>
            <w:lang w:eastAsia="en-US"/>
          </w:rPr>
          <w:t>https://wp.stolaf.edu/ehs/bloodborne-pathogens/</w:t>
        </w:r>
      </w:hyperlink>
    </w:p>
    <w:p w14:paraId="2CAD5FC8" w14:textId="3220DDF2" w:rsidR="000748A5" w:rsidRPr="000748A5" w:rsidRDefault="008A6DEA" w:rsidP="005F521A">
      <w:pPr>
        <w:pStyle w:val="ListParagraph"/>
        <w:numPr>
          <w:ilvl w:val="0"/>
          <w:numId w:val="40"/>
        </w:numPr>
        <w:spacing w:line="276" w:lineRule="auto"/>
        <w:ind w:left="720" w:hanging="360"/>
        <w:jc w:val="both"/>
        <w:rPr>
          <w:rFonts w:ascii="Times New Roman" w:eastAsia="Times New Roman" w:hAnsi="Times New Roman" w:cs="Times New Roman"/>
          <w:bCs/>
          <w:color w:val="000000" w:themeColor="text1"/>
          <w:sz w:val="22"/>
          <w:szCs w:val="22"/>
          <w:lang w:eastAsia="en-US"/>
        </w:rPr>
      </w:pPr>
      <w:r w:rsidRPr="008803DA">
        <w:rPr>
          <w:rFonts w:ascii="Times New Roman" w:hAnsi="Times New Roman" w:cs="Times New Roman"/>
          <w:color w:val="000000" w:themeColor="text1"/>
          <w:sz w:val="22"/>
          <w:szCs w:val="22"/>
          <w:lang w:eastAsia="en-US"/>
        </w:rPr>
        <w:t xml:space="preserve">St. Olaf </w:t>
      </w:r>
      <w:r w:rsidR="00C8263C">
        <w:rPr>
          <w:rFonts w:ascii="Times New Roman" w:hAnsi="Times New Roman" w:cs="Times New Roman"/>
          <w:color w:val="000000" w:themeColor="text1"/>
          <w:sz w:val="22"/>
          <w:szCs w:val="22"/>
          <w:lang w:eastAsia="en-US"/>
        </w:rPr>
        <w:t xml:space="preserve">College. </w:t>
      </w:r>
      <w:r>
        <w:rPr>
          <w:rFonts w:ascii="Times New Roman" w:hAnsi="Times New Roman" w:cs="Times New Roman"/>
          <w:color w:val="000000" w:themeColor="text1"/>
          <w:sz w:val="22"/>
          <w:szCs w:val="22"/>
          <w:lang w:eastAsia="en-US"/>
        </w:rPr>
        <w:t>(</w:t>
      </w:r>
      <w:r w:rsidR="00C8263C">
        <w:rPr>
          <w:rFonts w:ascii="Times New Roman" w:hAnsi="Times New Roman" w:cs="Times New Roman"/>
          <w:color w:val="000000" w:themeColor="text1"/>
          <w:sz w:val="22"/>
          <w:szCs w:val="22"/>
          <w:lang w:eastAsia="en-US"/>
        </w:rPr>
        <w:t>n.d.</w:t>
      </w:r>
      <w:r>
        <w:rPr>
          <w:rFonts w:ascii="Times New Roman" w:hAnsi="Times New Roman" w:cs="Times New Roman"/>
          <w:color w:val="000000" w:themeColor="text1"/>
          <w:sz w:val="22"/>
          <w:szCs w:val="22"/>
          <w:lang w:eastAsia="en-US"/>
        </w:rPr>
        <w:t xml:space="preserve">). </w:t>
      </w:r>
      <w:r w:rsidR="008803DA" w:rsidRPr="00DA3EAD">
        <w:rPr>
          <w:rFonts w:ascii="Times New Roman" w:hAnsi="Times New Roman" w:cs="Times New Roman"/>
          <w:i/>
          <w:sz w:val="22"/>
          <w:szCs w:val="22"/>
        </w:rPr>
        <w:t>Biosafety</w:t>
      </w:r>
      <w:r w:rsidR="00DA3EAD" w:rsidRPr="00DA3EAD">
        <w:rPr>
          <w:rFonts w:ascii="Times New Roman" w:hAnsi="Times New Roman" w:cs="Times New Roman"/>
          <w:i/>
          <w:sz w:val="22"/>
          <w:szCs w:val="22"/>
        </w:rPr>
        <w:t>: Required Work Practices</w:t>
      </w:r>
      <w:r w:rsidRPr="008A6DEA">
        <w:rPr>
          <w:rFonts w:ascii="Times New Roman" w:hAnsi="Times New Roman" w:cs="Times New Roman"/>
          <w:sz w:val="22"/>
          <w:szCs w:val="22"/>
        </w:rPr>
        <w:t xml:space="preserve">. </w:t>
      </w:r>
    </w:p>
    <w:p w14:paraId="2B80A10A" w14:textId="626EBA6B" w:rsidR="008A6DEA" w:rsidRPr="008A6DEA" w:rsidRDefault="00000000" w:rsidP="000748A5">
      <w:pPr>
        <w:pStyle w:val="ListParagraph"/>
        <w:spacing w:line="276" w:lineRule="auto"/>
        <w:jc w:val="both"/>
        <w:rPr>
          <w:rFonts w:ascii="Times New Roman" w:eastAsia="Times New Roman" w:hAnsi="Times New Roman" w:cs="Times New Roman"/>
          <w:bCs/>
          <w:color w:val="000000" w:themeColor="text1"/>
          <w:sz w:val="22"/>
          <w:szCs w:val="22"/>
          <w:lang w:eastAsia="en-US"/>
        </w:rPr>
      </w:pPr>
      <w:hyperlink r:id="rId46" w:history="1">
        <w:r w:rsidR="008A6DEA" w:rsidRPr="008A6DEA">
          <w:rPr>
            <w:rStyle w:val="Hyperlink"/>
            <w:rFonts w:ascii="Times New Roman" w:hAnsi="Times New Roman" w:cs="Times New Roman"/>
            <w:sz w:val="22"/>
            <w:szCs w:val="22"/>
          </w:rPr>
          <w:t>https://wp.stolaf.edu/chemical-hygiene/required-sto-biosafety-practices/</w:t>
        </w:r>
      </w:hyperlink>
    </w:p>
    <w:p w14:paraId="3402CF66" w14:textId="77777777" w:rsidR="005108DC" w:rsidRPr="005108DC" w:rsidRDefault="00C8263C" w:rsidP="000748A5">
      <w:pPr>
        <w:pStyle w:val="ListParagraph"/>
        <w:numPr>
          <w:ilvl w:val="0"/>
          <w:numId w:val="40"/>
        </w:numPr>
        <w:spacing w:line="276" w:lineRule="auto"/>
        <w:ind w:left="720" w:hanging="360"/>
        <w:jc w:val="both"/>
        <w:rPr>
          <w:rFonts w:ascii="Times New Roman" w:eastAsia="Times New Roman" w:hAnsi="Times New Roman" w:cs="Times New Roman"/>
          <w:bCs/>
          <w:color w:val="000000" w:themeColor="text1"/>
          <w:sz w:val="22"/>
          <w:szCs w:val="22"/>
          <w:lang w:eastAsia="en-US"/>
        </w:rPr>
      </w:pPr>
      <w:r w:rsidRPr="005108DC">
        <w:rPr>
          <w:rFonts w:ascii="Times New Roman" w:hAnsi="Times New Roman" w:cs="Times New Roman"/>
          <w:sz w:val="22"/>
          <w:szCs w:val="22"/>
        </w:rPr>
        <w:t>CDC. (n.d.).</w:t>
      </w:r>
      <w:r w:rsidR="000748A5" w:rsidRPr="005108DC">
        <w:rPr>
          <w:rFonts w:ascii="Times New Roman" w:hAnsi="Times New Roman" w:cs="Times New Roman"/>
          <w:sz w:val="22"/>
          <w:szCs w:val="22"/>
        </w:rPr>
        <w:t xml:space="preserve"> </w:t>
      </w:r>
      <w:r w:rsidR="000748A5" w:rsidRPr="005108DC">
        <w:rPr>
          <w:rFonts w:ascii="Times New Roman" w:hAnsi="Times New Roman" w:cs="Times New Roman"/>
          <w:i/>
          <w:sz w:val="22"/>
          <w:szCs w:val="22"/>
        </w:rPr>
        <w:t>Sequence for Donning Personnel Protective Equipment</w:t>
      </w:r>
      <w:r w:rsidR="005108DC" w:rsidRPr="005108DC">
        <w:rPr>
          <w:rFonts w:ascii="Times New Roman" w:hAnsi="Times New Roman" w:cs="Times New Roman"/>
          <w:i/>
          <w:sz w:val="22"/>
          <w:szCs w:val="22"/>
        </w:rPr>
        <w:t xml:space="preserve"> (PPE); Sequence for Removing Personnel Protective Equipment (PPE)</w:t>
      </w:r>
      <w:r w:rsidR="000748A5" w:rsidRPr="005108DC">
        <w:rPr>
          <w:rFonts w:ascii="Times New Roman" w:hAnsi="Times New Roman" w:cs="Times New Roman"/>
          <w:sz w:val="22"/>
          <w:szCs w:val="22"/>
        </w:rPr>
        <w:t xml:space="preserve">. </w:t>
      </w:r>
    </w:p>
    <w:p w14:paraId="0D230261" w14:textId="6ADB5691" w:rsidR="008803DA" w:rsidRPr="005108DC" w:rsidRDefault="00000000" w:rsidP="005108DC">
      <w:pPr>
        <w:pStyle w:val="ListParagraph"/>
        <w:spacing w:line="276" w:lineRule="auto"/>
        <w:jc w:val="both"/>
        <w:rPr>
          <w:rFonts w:ascii="Times New Roman" w:eastAsia="Times New Roman" w:hAnsi="Times New Roman" w:cs="Times New Roman"/>
          <w:bCs/>
          <w:color w:val="000000" w:themeColor="text1"/>
          <w:sz w:val="22"/>
          <w:szCs w:val="22"/>
          <w:lang w:eastAsia="en-US"/>
        </w:rPr>
      </w:pPr>
      <w:hyperlink r:id="rId47" w:history="1">
        <w:r w:rsidR="000748A5" w:rsidRPr="005108DC">
          <w:rPr>
            <w:rStyle w:val="Hyperlink"/>
            <w:rFonts w:ascii="Times New Roman" w:hAnsi="Times New Roman" w:cs="Times New Roman"/>
            <w:sz w:val="22"/>
            <w:szCs w:val="22"/>
          </w:rPr>
          <w:t>https://www.cdc.gov/HAI/pdfs/ppe/ppeposter148.pdf</w:t>
        </w:r>
      </w:hyperlink>
    </w:p>
    <w:p w14:paraId="2C339CAF" w14:textId="19C9C7C5" w:rsidR="000748A5" w:rsidRPr="000748A5" w:rsidRDefault="000748A5" w:rsidP="005F521A">
      <w:pPr>
        <w:pStyle w:val="ListParagraph"/>
        <w:numPr>
          <w:ilvl w:val="0"/>
          <w:numId w:val="40"/>
        </w:numPr>
        <w:spacing w:line="276" w:lineRule="auto"/>
        <w:ind w:left="720" w:hanging="360"/>
        <w:jc w:val="both"/>
        <w:rPr>
          <w:rFonts w:ascii="Times New Roman" w:eastAsia="Times New Roman" w:hAnsi="Times New Roman" w:cs="Times New Roman"/>
          <w:bCs/>
          <w:color w:val="000000" w:themeColor="text1"/>
          <w:sz w:val="22"/>
          <w:szCs w:val="22"/>
          <w:lang w:eastAsia="en-US"/>
        </w:rPr>
      </w:pPr>
      <w:r>
        <w:rPr>
          <w:rFonts w:ascii="Times New Roman" w:hAnsi="Times New Roman" w:cs="Times New Roman"/>
          <w:sz w:val="22"/>
          <w:szCs w:val="22"/>
        </w:rPr>
        <w:t>St. Olaf College.  (</w:t>
      </w:r>
      <w:r w:rsidR="005108DC">
        <w:rPr>
          <w:rFonts w:ascii="Times New Roman" w:hAnsi="Times New Roman" w:cs="Times New Roman"/>
          <w:sz w:val="22"/>
          <w:szCs w:val="22"/>
        </w:rPr>
        <w:t>n.d.</w:t>
      </w:r>
      <w:r>
        <w:rPr>
          <w:rFonts w:ascii="Times New Roman" w:hAnsi="Times New Roman" w:cs="Times New Roman"/>
          <w:sz w:val="22"/>
          <w:szCs w:val="22"/>
        </w:rPr>
        <w:t xml:space="preserve">).  </w:t>
      </w:r>
      <w:r w:rsidRPr="000748A5">
        <w:rPr>
          <w:rFonts w:ascii="Times New Roman" w:hAnsi="Times New Roman" w:cs="Times New Roman"/>
          <w:i/>
          <w:sz w:val="22"/>
          <w:szCs w:val="22"/>
        </w:rPr>
        <w:t>Contaminated Glove Removal</w:t>
      </w:r>
      <w:r>
        <w:rPr>
          <w:rFonts w:ascii="Times New Roman" w:hAnsi="Times New Roman" w:cs="Times New Roman"/>
          <w:sz w:val="22"/>
          <w:szCs w:val="22"/>
        </w:rPr>
        <w:t xml:space="preserve">.  </w:t>
      </w:r>
    </w:p>
    <w:p w14:paraId="51128F05" w14:textId="0EC74106" w:rsidR="008803DA" w:rsidRPr="00723209" w:rsidRDefault="00000000" w:rsidP="000748A5">
      <w:pPr>
        <w:pStyle w:val="ListParagraph"/>
        <w:spacing w:line="276" w:lineRule="auto"/>
        <w:jc w:val="both"/>
        <w:rPr>
          <w:rFonts w:ascii="Times New Roman" w:eastAsia="Times New Roman" w:hAnsi="Times New Roman" w:cs="Times New Roman"/>
          <w:bCs/>
          <w:color w:val="000000" w:themeColor="text1"/>
          <w:sz w:val="22"/>
          <w:szCs w:val="22"/>
          <w:lang w:eastAsia="en-US"/>
        </w:rPr>
      </w:pPr>
      <w:hyperlink r:id="rId48" w:history="1">
        <w:r w:rsidR="000748A5" w:rsidRPr="000A23DC">
          <w:rPr>
            <w:rStyle w:val="Hyperlink"/>
            <w:rFonts w:ascii="Times New Roman" w:hAnsi="Times New Roman" w:cs="Times New Roman"/>
            <w:sz w:val="22"/>
            <w:szCs w:val="22"/>
          </w:rPr>
          <w:t>https://wp.stolaf.edu/ehs/files/2019/08/Glove-Poster-STOLAF-1.jpg</w:t>
        </w:r>
      </w:hyperlink>
    </w:p>
    <w:p w14:paraId="3764F53E" w14:textId="3C13C66D" w:rsidR="008803DA" w:rsidRPr="00723209" w:rsidRDefault="00487D59" w:rsidP="005F521A">
      <w:pPr>
        <w:pStyle w:val="ListParagraph"/>
        <w:numPr>
          <w:ilvl w:val="0"/>
          <w:numId w:val="40"/>
        </w:numPr>
        <w:spacing w:line="276" w:lineRule="auto"/>
        <w:ind w:left="720" w:hanging="360"/>
        <w:jc w:val="both"/>
        <w:rPr>
          <w:rStyle w:val="Hyperlink"/>
          <w:rFonts w:ascii="Times New Roman" w:eastAsia="Times New Roman" w:hAnsi="Times New Roman" w:cs="Times New Roman"/>
          <w:bCs/>
          <w:color w:val="000000" w:themeColor="text1"/>
          <w:sz w:val="22"/>
          <w:szCs w:val="22"/>
          <w:u w:val="none"/>
          <w:lang w:eastAsia="en-US"/>
        </w:rPr>
      </w:pPr>
      <w:r w:rsidRPr="00723209">
        <w:rPr>
          <w:rFonts w:ascii="Times New Roman" w:hAnsi="Times New Roman" w:cs="Times New Roman"/>
          <w:sz w:val="22"/>
          <w:szCs w:val="22"/>
        </w:rPr>
        <w:t>CDC</w:t>
      </w:r>
      <w:r w:rsidR="00260FF7">
        <w:rPr>
          <w:rFonts w:ascii="Times New Roman" w:hAnsi="Times New Roman" w:cs="Times New Roman"/>
          <w:sz w:val="22"/>
          <w:szCs w:val="22"/>
        </w:rPr>
        <w:t>.  (</w:t>
      </w:r>
      <w:r w:rsidR="005108DC">
        <w:rPr>
          <w:rFonts w:ascii="Times New Roman" w:hAnsi="Times New Roman" w:cs="Times New Roman"/>
          <w:sz w:val="22"/>
          <w:szCs w:val="22"/>
        </w:rPr>
        <w:t>n.d.</w:t>
      </w:r>
      <w:r w:rsidR="00260FF7">
        <w:rPr>
          <w:rFonts w:ascii="Times New Roman" w:hAnsi="Times New Roman" w:cs="Times New Roman"/>
          <w:sz w:val="22"/>
          <w:szCs w:val="22"/>
        </w:rPr>
        <w:t xml:space="preserve">). </w:t>
      </w:r>
      <w:r w:rsidR="00260FF7">
        <w:rPr>
          <w:rFonts w:ascii="Times New Roman" w:hAnsi="Times New Roman" w:cs="Times New Roman"/>
          <w:i/>
          <w:sz w:val="22"/>
          <w:szCs w:val="22"/>
        </w:rPr>
        <w:t>When and How to Wash Your Hands</w:t>
      </w:r>
      <w:r w:rsidR="005108DC">
        <w:rPr>
          <w:rFonts w:ascii="Times New Roman" w:hAnsi="Times New Roman" w:cs="Times New Roman"/>
          <w:sz w:val="22"/>
          <w:szCs w:val="22"/>
        </w:rPr>
        <w:t>.</w:t>
      </w:r>
      <w:r w:rsidRPr="00723209">
        <w:rPr>
          <w:rFonts w:ascii="Times New Roman" w:hAnsi="Times New Roman" w:cs="Times New Roman"/>
          <w:sz w:val="22"/>
          <w:szCs w:val="22"/>
        </w:rPr>
        <w:t xml:space="preserve"> </w:t>
      </w:r>
      <w:hyperlink r:id="rId49" w:history="1">
        <w:r w:rsidR="00260FF7" w:rsidRPr="000A23DC">
          <w:rPr>
            <w:rStyle w:val="Hyperlink"/>
            <w:rFonts w:ascii="Times New Roman" w:hAnsi="Times New Roman" w:cs="Times New Roman"/>
            <w:sz w:val="22"/>
            <w:szCs w:val="22"/>
          </w:rPr>
          <w:t>https://www.cdc.gov/handwashing/when-how-handwashing.html</w:t>
        </w:r>
      </w:hyperlink>
    </w:p>
    <w:p w14:paraId="461D81F4" w14:textId="57442F92" w:rsidR="008803DA" w:rsidRPr="00723209" w:rsidRDefault="00714E1A" w:rsidP="005F521A">
      <w:pPr>
        <w:pStyle w:val="ListParagraph"/>
        <w:numPr>
          <w:ilvl w:val="0"/>
          <w:numId w:val="40"/>
        </w:numPr>
        <w:spacing w:line="276" w:lineRule="auto"/>
        <w:ind w:left="720" w:hanging="360"/>
        <w:jc w:val="both"/>
        <w:rPr>
          <w:rFonts w:ascii="Times New Roman" w:eastAsia="Times New Roman" w:hAnsi="Times New Roman" w:cs="Times New Roman"/>
          <w:bCs/>
          <w:color w:val="000000" w:themeColor="text1"/>
          <w:sz w:val="22"/>
          <w:szCs w:val="22"/>
          <w:lang w:eastAsia="en-US"/>
        </w:rPr>
      </w:pPr>
      <w:proofErr w:type="spellStart"/>
      <w:r>
        <w:rPr>
          <w:rFonts w:ascii="Times New Roman" w:eastAsia="Times New Roman" w:hAnsi="Times New Roman" w:cs="Times New Roman"/>
          <w:bCs/>
          <w:color w:val="000000" w:themeColor="text1"/>
          <w:sz w:val="22"/>
          <w:szCs w:val="22"/>
          <w:lang w:eastAsia="en-US"/>
        </w:rPr>
        <w:t>TheApprenticeCorp</w:t>
      </w:r>
      <w:proofErr w:type="spellEnd"/>
      <w:r>
        <w:rPr>
          <w:rFonts w:ascii="Times New Roman" w:eastAsia="Times New Roman" w:hAnsi="Times New Roman" w:cs="Times New Roman"/>
          <w:bCs/>
          <w:color w:val="000000" w:themeColor="text1"/>
          <w:sz w:val="22"/>
          <w:szCs w:val="22"/>
          <w:lang w:eastAsia="en-US"/>
        </w:rPr>
        <w:t>.  (</w:t>
      </w:r>
      <w:r w:rsidR="0061608E">
        <w:rPr>
          <w:rFonts w:ascii="Times New Roman" w:eastAsia="Times New Roman" w:hAnsi="Times New Roman" w:cs="Times New Roman"/>
          <w:bCs/>
          <w:color w:val="000000" w:themeColor="text1"/>
          <w:sz w:val="22"/>
          <w:szCs w:val="22"/>
          <w:lang w:eastAsia="en-US"/>
        </w:rPr>
        <w:t>201</w:t>
      </w:r>
      <w:r w:rsidR="005108DC">
        <w:rPr>
          <w:rFonts w:ascii="Times New Roman" w:eastAsia="Times New Roman" w:hAnsi="Times New Roman" w:cs="Times New Roman"/>
          <w:bCs/>
          <w:color w:val="000000" w:themeColor="text1"/>
          <w:sz w:val="22"/>
          <w:szCs w:val="22"/>
          <w:lang w:eastAsia="en-US"/>
        </w:rPr>
        <w:t>3, November 3</w:t>
      </w:r>
      <w:r w:rsidR="00471909">
        <w:rPr>
          <w:rFonts w:ascii="Times New Roman" w:eastAsia="Times New Roman" w:hAnsi="Times New Roman" w:cs="Times New Roman"/>
          <w:bCs/>
          <w:color w:val="000000" w:themeColor="text1"/>
          <w:sz w:val="22"/>
          <w:szCs w:val="22"/>
          <w:lang w:eastAsia="en-US"/>
        </w:rPr>
        <w:t>)</w:t>
      </w:r>
      <w:r>
        <w:rPr>
          <w:rFonts w:ascii="Times New Roman" w:eastAsia="Times New Roman" w:hAnsi="Times New Roman" w:cs="Times New Roman"/>
          <w:bCs/>
          <w:color w:val="000000" w:themeColor="text1"/>
          <w:sz w:val="22"/>
          <w:szCs w:val="22"/>
          <w:lang w:eastAsia="en-US"/>
        </w:rPr>
        <w:t xml:space="preserve">.  </w:t>
      </w:r>
      <w:r>
        <w:rPr>
          <w:rFonts w:ascii="Times New Roman" w:eastAsia="Times New Roman" w:hAnsi="Times New Roman" w:cs="Times New Roman"/>
          <w:bCs/>
          <w:i/>
          <w:color w:val="000000" w:themeColor="text1"/>
          <w:sz w:val="22"/>
          <w:szCs w:val="22"/>
          <w:lang w:eastAsia="en-US"/>
        </w:rPr>
        <w:t>The One-hand Scoop Technique and Discard Used Needles Safely</w:t>
      </w:r>
      <w:r w:rsidR="00471909">
        <w:rPr>
          <w:rFonts w:ascii="Times New Roman" w:eastAsia="Times New Roman" w:hAnsi="Times New Roman" w:cs="Times New Roman"/>
          <w:bCs/>
          <w:i/>
          <w:color w:val="000000" w:themeColor="text1"/>
          <w:sz w:val="22"/>
          <w:szCs w:val="22"/>
          <w:lang w:eastAsia="en-US"/>
        </w:rPr>
        <w:t xml:space="preserve"> </w:t>
      </w:r>
      <w:r w:rsidR="00471909" w:rsidRPr="00471909">
        <w:rPr>
          <w:rFonts w:ascii="Times New Roman" w:eastAsia="Times New Roman" w:hAnsi="Times New Roman" w:cs="Times New Roman"/>
          <w:bCs/>
          <w:color w:val="000000" w:themeColor="text1"/>
          <w:sz w:val="22"/>
          <w:szCs w:val="22"/>
          <w:lang w:eastAsia="en-US"/>
        </w:rPr>
        <w:t>[Video]</w:t>
      </w:r>
      <w:r>
        <w:rPr>
          <w:rFonts w:ascii="Times New Roman" w:eastAsia="Times New Roman" w:hAnsi="Times New Roman" w:cs="Times New Roman"/>
          <w:bCs/>
          <w:color w:val="000000" w:themeColor="text1"/>
          <w:sz w:val="22"/>
          <w:szCs w:val="22"/>
          <w:lang w:eastAsia="en-US"/>
        </w:rPr>
        <w:t xml:space="preserve">. </w:t>
      </w:r>
      <w:hyperlink r:id="rId50" w:history="1">
        <w:r w:rsidRPr="000A23DC">
          <w:rPr>
            <w:rStyle w:val="Hyperlink"/>
            <w:rFonts w:ascii="Times New Roman" w:eastAsia="Times New Roman" w:hAnsi="Times New Roman" w:cs="Times New Roman"/>
            <w:bCs/>
            <w:sz w:val="22"/>
            <w:szCs w:val="22"/>
            <w:lang w:eastAsia="en-US"/>
          </w:rPr>
          <w:t>https://www.youtube.com/watch?v=AYUbpBLceTg</w:t>
        </w:r>
      </w:hyperlink>
    </w:p>
    <w:p w14:paraId="18AE21F6" w14:textId="36D3465B" w:rsidR="00DD494D" w:rsidRPr="00487CAD" w:rsidRDefault="001A5661" w:rsidP="005F521A">
      <w:pPr>
        <w:pStyle w:val="ListParagraph"/>
        <w:numPr>
          <w:ilvl w:val="0"/>
          <w:numId w:val="40"/>
        </w:numPr>
        <w:spacing w:line="276" w:lineRule="auto"/>
        <w:ind w:left="720" w:hanging="360"/>
        <w:jc w:val="both"/>
        <w:rPr>
          <w:rFonts w:ascii="Times New Roman" w:eastAsia="Times New Roman" w:hAnsi="Times New Roman" w:cs="Times New Roman"/>
          <w:bCs/>
          <w:color w:val="000000" w:themeColor="text1"/>
          <w:sz w:val="22"/>
          <w:szCs w:val="22"/>
          <w:lang w:eastAsia="en-US"/>
        </w:rPr>
      </w:pPr>
      <w:r>
        <w:rPr>
          <w:rFonts w:ascii="Times New Roman" w:eastAsia="Times New Roman" w:hAnsi="Times New Roman" w:cs="Times New Roman"/>
          <w:bCs/>
          <w:color w:val="000000" w:themeColor="text1"/>
          <w:sz w:val="22"/>
          <w:szCs w:val="22"/>
          <w:lang w:eastAsia="en-US"/>
        </w:rPr>
        <w:t>Y</w:t>
      </w:r>
      <w:r w:rsidR="00714E1A">
        <w:rPr>
          <w:rFonts w:ascii="Times New Roman" w:eastAsia="Times New Roman" w:hAnsi="Times New Roman" w:cs="Times New Roman"/>
          <w:bCs/>
          <w:color w:val="000000" w:themeColor="text1"/>
          <w:sz w:val="22"/>
          <w:szCs w:val="22"/>
          <w:lang w:eastAsia="en-US"/>
        </w:rPr>
        <w:t xml:space="preserve">ale </w:t>
      </w:r>
      <w:r w:rsidR="00821778">
        <w:rPr>
          <w:rFonts w:ascii="Times New Roman" w:eastAsia="Times New Roman" w:hAnsi="Times New Roman" w:cs="Times New Roman"/>
          <w:bCs/>
          <w:color w:val="000000" w:themeColor="text1"/>
          <w:sz w:val="22"/>
          <w:szCs w:val="22"/>
          <w:lang w:eastAsia="en-US"/>
        </w:rPr>
        <w:t>University</w:t>
      </w:r>
      <w:r w:rsidR="00714E1A">
        <w:rPr>
          <w:rFonts w:ascii="Times New Roman" w:eastAsia="Times New Roman" w:hAnsi="Times New Roman" w:cs="Times New Roman"/>
          <w:bCs/>
          <w:color w:val="000000" w:themeColor="text1"/>
          <w:sz w:val="22"/>
          <w:szCs w:val="22"/>
          <w:lang w:eastAsia="en-US"/>
        </w:rPr>
        <w:t>.  (</w:t>
      </w:r>
      <w:r w:rsidR="00681828">
        <w:rPr>
          <w:rFonts w:ascii="Times New Roman" w:eastAsia="Times New Roman" w:hAnsi="Times New Roman" w:cs="Times New Roman"/>
          <w:bCs/>
          <w:color w:val="000000" w:themeColor="text1"/>
          <w:sz w:val="22"/>
          <w:szCs w:val="22"/>
          <w:lang w:eastAsia="en-US"/>
        </w:rPr>
        <w:t>n.d.</w:t>
      </w:r>
      <w:r w:rsidR="00714E1A">
        <w:rPr>
          <w:rFonts w:ascii="Times New Roman" w:eastAsia="Times New Roman" w:hAnsi="Times New Roman" w:cs="Times New Roman"/>
          <w:bCs/>
          <w:color w:val="000000" w:themeColor="text1"/>
          <w:sz w:val="22"/>
          <w:szCs w:val="22"/>
          <w:lang w:eastAsia="en-US"/>
        </w:rPr>
        <w:t xml:space="preserve">).  </w:t>
      </w:r>
      <w:r w:rsidR="00714E1A">
        <w:rPr>
          <w:rFonts w:ascii="Times New Roman" w:eastAsia="Times New Roman" w:hAnsi="Times New Roman" w:cs="Times New Roman"/>
          <w:bCs/>
          <w:i/>
          <w:color w:val="000000" w:themeColor="text1"/>
          <w:sz w:val="22"/>
          <w:szCs w:val="22"/>
          <w:lang w:eastAsia="en-US"/>
        </w:rPr>
        <w:t>Cleaning Up a Blood Spill</w:t>
      </w:r>
      <w:r w:rsidR="00714E1A">
        <w:rPr>
          <w:rFonts w:ascii="Times New Roman" w:eastAsia="Times New Roman" w:hAnsi="Times New Roman" w:cs="Times New Roman"/>
          <w:bCs/>
          <w:color w:val="000000" w:themeColor="text1"/>
          <w:sz w:val="22"/>
          <w:szCs w:val="22"/>
          <w:lang w:eastAsia="en-US"/>
        </w:rPr>
        <w:t xml:space="preserve">.  </w:t>
      </w:r>
      <w:hyperlink r:id="rId51" w:history="1">
        <w:r w:rsidR="00714E1A" w:rsidRPr="000A23DC">
          <w:rPr>
            <w:rStyle w:val="Hyperlink"/>
            <w:rFonts w:ascii="Times New Roman" w:eastAsia="Times New Roman" w:hAnsi="Times New Roman" w:cs="Times New Roman"/>
            <w:bCs/>
            <w:sz w:val="22"/>
            <w:szCs w:val="22"/>
            <w:lang w:eastAsia="en-US"/>
          </w:rPr>
          <w:t>https://ehs.yale.edu/cleaning-blood-spill</w:t>
        </w:r>
      </w:hyperlink>
    </w:p>
    <w:p w14:paraId="30465BA1" w14:textId="4943425D" w:rsidR="00723209" w:rsidRPr="00487CAD" w:rsidRDefault="001A5661" w:rsidP="005F521A">
      <w:pPr>
        <w:pStyle w:val="ListParagraph"/>
        <w:numPr>
          <w:ilvl w:val="0"/>
          <w:numId w:val="40"/>
        </w:numPr>
        <w:spacing w:line="276" w:lineRule="auto"/>
        <w:ind w:left="720" w:hanging="360"/>
        <w:jc w:val="both"/>
        <w:rPr>
          <w:rFonts w:ascii="Times New Roman" w:eastAsia="Times New Roman" w:hAnsi="Times New Roman" w:cs="Times New Roman"/>
          <w:bCs/>
          <w:color w:val="000000" w:themeColor="text1"/>
          <w:sz w:val="22"/>
          <w:szCs w:val="22"/>
          <w:lang w:eastAsia="en-US"/>
        </w:rPr>
      </w:pPr>
      <w:r>
        <w:rPr>
          <w:rFonts w:ascii="Times New Roman" w:eastAsia="Times New Roman" w:hAnsi="Times New Roman" w:cs="Times New Roman"/>
          <w:bCs/>
          <w:color w:val="000000" w:themeColor="text1"/>
          <w:sz w:val="22"/>
          <w:szCs w:val="22"/>
          <w:lang w:eastAsia="en-US"/>
        </w:rPr>
        <w:t>St. Olaf College.  (</w:t>
      </w:r>
      <w:r w:rsidR="00681828">
        <w:rPr>
          <w:rFonts w:ascii="Times New Roman" w:eastAsia="Times New Roman" w:hAnsi="Times New Roman" w:cs="Times New Roman"/>
          <w:bCs/>
          <w:color w:val="000000" w:themeColor="text1"/>
          <w:sz w:val="22"/>
          <w:szCs w:val="22"/>
          <w:lang w:eastAsia="en-US"/>
        </w:rPr>
        <w:t>n.d.</w:t>
      </w:r>
      <w:r>
        <w:rPr>
          <w:rFonts w:ascii="Times New Roman" w:eastAsia="Times New Roman" w:hAnsi="Times New Roman" w:cs="Times New Roman"/>
          <w:bCs/>
          <w:color w:val="000000" w:themeColor="text1"/>
          <w:sz w:val="22"/>
          <w:szCs w:val="22"/>
          <w:lang w:eastAsia="en-US"/>
        </w:rPr>
        <w:t xml:space="preserve">). </w:t>
      </w:r>
      <w:r w:rsidRPr="00487CAD">
        <w:rPr>
          <w:rFonts w:ascii="Times New Roman" w:eastAsia="Times New Roman" w:hAnsi="Times New Roman" w:cs="Times New Roman"/>
          <w:bCs/>
          <w:color w:val="000000" w:themeColor="text1"/>
          <w:sz w:val="22"/>
          <w:szCs w:val="22"/>
          <w:lang w:eastAsia="en-US"/>
        </w:rPr>
        <w:t xml:space="preserve"> </w:t>
      </w:r>
      <w:r w:rsidR="00723209" w:rsidRPr="001A5661">
        <w:rPr>
          <w:rFonts w:ascii="Times New Roman" w:eastAsia="Times New Roman" w:hAnsi="Times New Roman" w:cs="Times New Roman"/>
          <w:bCs/>
          <w:i/>
          <w:color w:val="000000" w:themeColor="text1"/>
          <w:sz w:val="22"/>
          <w:szCs w:val="22"/>
          <w:lang w:eastAsia="en-US"/>
        </w:rPr>
        <w:t xml:space="preserve">First </w:t>
      </w:r>
      <w:r w:rsidR="00681828">
        <w:rPr>
          <w:rFonts w:ascii="Times New Roman" w:eastAsia="Times New Roman" w:hAnsi="Times New Roman" w:cs="Times New Roman"/>
          <w:bCs/>
          <w:i/>
          <w:color w:val="000000" w:themeColor="text1"/>
          <w:sz w:val="22"/>
          <w:szCs w:val="22"/>
          <w:lang w:eastAsia="en-US"/>
        </w:rPr>
        <w:t>Report of Injury [I</w:t>
      </w:r>
      <w:r w:rsidR="00723209" w:rsidRPr="001A5661">
        <w:rPr>
          <w:rFonts w:ascii="Times New Roman" w:eastAsia="Times New Roman" w:hAnsi="Times New Roman" w:cs="Times New Roman"/>
          <w:bCs/>
          <w:i/>
          <w:color w:val="000000" w:themeColor="text1"/>
          <w:sz w:val="22"/>
          <w:szCs w:val="22"/>
          <w:lang w:eastAsia="en-US"/>
        </w:rPr>
        <w:t xml:space="preserve">nstructions via the </w:t>
      </w:r>
      <w:r w:rsidRPr="001A5661">
        <w:rPr>
          <w:rFonts w:ascii="Times New Roman" w:eastAsia="Times New Roman" w:hAnsi="Times New Roman" w:cs="Times New Roman"/>
          <w:bCs/>
          <w:i/>
          <w:color w:val="000000" w:themeColor="text1"/>
          <w:sz w:val="22"/>
          <w:szCs w:val="22"/>
          <w:lang w:eastAsia="en-US"/>
        </w:rPr>
        <w:t>EHS website</w:t>
      </w:r>
      <w:r w:rsidR="00681828">
        <w:rPr>
          <w:rFonts w:ascii="Times New Roman" w:eastAsia="Times New Roman" w:hAnsi="Times New Roman" w:cs="Times New Roman"/>
          <w:bCs/>
          <w:i/>
          <w:color w:val="000000" w:themeColor="text1"/>
          <w:sz w:val="22"/>
          <w:szCs w:val="22"/>
          <w:lang w:eastAsia="en-US"/>
        </w:rPr>
        <w:t>]</w:t>
      </w:r>
      <w:r>
        <w:rPr>
          <w:rFonts w:ascii="Times New Roman" w:eastAsia="Times New Roman" w:hAnsi="Times New Roman" w:cs="Times New Roman"/>
          <w:bCs/>
          <w:color w:val="000000" w:themeColor="text1"/>
          <w:sz w:val="22"/>
          <w:szCs w:val="22"/>
          <w:lang w:eastAsia="en-US"/>
        </w:rPr>
        <w:t>.</w:t>
      </w:r>
      <w:r w:rsidR="00723209" w:rsidRPr="00487CAD">
        <w:rPr>
          <w:rFonts w:ascii="Times New Roman" w:eastAsia="Times New Roman" w:hAnsi="Times New Roman" w:cs="Times New Roman"/>
          <w:bCs/>
          <w:color w:val="000000" w:themeColor="text1"/>
          <w:sz w:val="22"/>
          <w:szCs w:val="22"/>
          <w:lang w:eastAsia="en-US"/>
        </w:rPr>
        <w:t xml:space="preserve"> </w:t>
      </w:r>
      <w:hyperlink r:id="rId52" w:history="1">
        <w:r w:rsidR="00723209" w:rsidRPr="00487CAD">
          <w:rPr>
            <w:rStyle w:val="Hyperlink"/>
            <w:rFonts w:ascii="Times New Roman" w:eastAsia="Times New Roman" w:hAnsi="Times New Roman" w:cs="Times New Roman"/>
            <w:bCs/>
            <w:sz w:val="22"/>
            <w:szCs w:val="22"/>
            <w:lang w:eastAsia="en-US"/>
          </w:rPr>
          <w:t>https://wp.stolaf.edu/ehs/first-report-of-injury/</w:t>
        </w:r>
      </w:hyperlink>
    </w:p>
    <w:p w14:paraId="4112C018" w14:textId="2E36B5C2" w:rsidR="00A67D89" w:rsidRPr="00871D69" w:rsidRDefault="00871D69" w:rsidP="001A5661">
      <w:pPr>
        <w:pStyle w:val="ListParagraph"/>
        <w:numPr>
          <w:ilvl w:val="0"/>
          <w:numId w:val="40"/>
        </w:numPr>
        <w:spacing w:line="276" w:lineRule="auto"/>
        <w:ind w:left="720" w:hanging="360"/>
        <w:jc w:val="both"/>
        <w:rPr>
          <w:rFonts w:ascii="Times New Roman" w:eastAsia="Times New Roman" w:hAnsi="Times New Roman" w:cs="Times New Roman"/>
          <w:bCs/>
          <w:color w:val="000000" w:themeColor="text1"/>
          <w:sz w:val="22"/>
          <w:szCs w:val="22"/>
          <w:lang w:eastAsia="en-US"/>
        </w:rPr>
      </w:pPr>
      <w:r w:rsidRPr="00871D69">
        <w:rPr>
          <w:rFonts w:ascii="Times New Roman" w:eastAsia="Times New Roman" w:hAnsi="Times New Roman" w:cs="Times New Roman"/>
          <w:sz w:val="22"/>
          <w:szCs w:val="22"/>
          <w:lang w:eastAsia="en-US"/>
        </w:rPr>
        <w:t>OSHA</w:t>
      </w:r>
      <w:r w:rsidR="001A5661" w:rsidRPr="00871D69">
        <w:rPr>
          <w:rFonts w:ascii="Times New Roman" w:eastAsia="Times New Roman" w:hAnsi="Times New Roman" w:cs="Times New Roman"/>
          <w:sz w:val="22"/>
          <w:szCs w:val="22"/>
          <w:lang w:eastAsia="en-US"/>
        </w:rPr>
        <w:t xml:space="preserve">. </w:t>
      </w:r>
      <w:r w:rsidR="001A5661" w:rsidRPr="00871D69">
        <w:rPr>
          <w:rFonts w:ascii="Times New Roman" w:hAnsi="Times New Roman" w:cs="Times New Roman"/>
          <w:color w:val="000000" w:themeColor="text1"/>
          <w:sz w:val="22"/>
          <w:szCs w:val="22"/>
          <w:lang w:eastAsia="en-US"/>
        </w:rPr>
        <w:t>(</w:t>
      </w:r>
      <w:r w:rsidR="00121EA0">
        <w:rPr>
          <w:rFonts w:ascii="Times New Roman" w:hAnsi="Times New Roman" w:cs="Times New Roman"/>
          <w:color w:val="000000" w:themeColor="text1"/>
          <w:sz w:val="22"/>
          <w:szCs w:val="22"/>
          <w:lang w:eastAsia="en-US"/>
        </w:rPr>
        <w:t>n.d.</w:t>
      </w:r>
      <w:r w:rsidR="001A5661" w:rsidRPr="00871D69">
        <w:rPr>
          <w:rFonts w:ascii="Times New Roman" w:hAnsi="Times New Roman" w:cs="Times New Roman"/>
          <w:color w:val="000000" w:themeColor="text1"/>
          <w:sz w:val="22"/>
          <w:szCs w:val="22"/>
          <w:lang w:eastAsia="en-US"/>
        </w:rPr>
        <w:t>).</w:t>
      </w:r>
      <w:r w:rsidR="001A5661" w:rsidRPr="00871D69">
        <w:rPr>
          <w:rFonts w:ascii="Times New Roman" w:eastAsia="Times New Roman" w:hAnsi="Times New Roman" w:cs="Times New Roman"/>
          <w:sz w:val="22"/>
          <w:szCs w:val="22"/>
          <w:lang w:eastAsia="en-US"/>
        </w:rPr>
        <w:t xml:space="preserve"> </w:t>
      </w:r>
      <w:r w:rsidR="001A5661" w:rsidRPr="00871D69">
        <w:rPr>
          <w:rFonts w:ascii="Times New Roman" w:eastAsia="Times New Roman" w:hAnsi="Times New Roman" w:cs="Times New Roman"/>
          <w:i/>
          <w:sz w:val="22"/>
          <w:szCs w:val="22"/>
          <w:lang w:eastAsia="en-US"/>
        </w:rPr>
        <w:t xml:space="preserve">29 CFR 1910.1020 </w:t>
      </w:r>
      <w:r w:rsidR="001A5661" w:rsidRPr="00871D69">
        <w:rPr>
          <w:rFonts w:ascii="Times New Roman" w:hAnsi="Times New Roman" w:cs="Times New Roman"/>
          <w:i/>
          <w:sz w:val="22"/>
          <w:szCs w:val="22"/>
        </w:rPr>
        <w:t>Access to Employee Exposure and Medical Records</w:t>
      </w:r>
      <w:r w:rsidR="001A5661" w:rsidRPr="00871D69">
        <w:rPr>
          <w:rFonts w:ascii="Times New Roman" w:hAnsi="Times New Roman" w:cs="Times New Roman"/>
          <w:sz w:val="22"/>
          <w:szCs w:val="22"/>
        </w:rPr>
        <w:t>.</w:t>
      </w:r>
      <w:r w:rsidR="001A5661" w:rsidRPr="00871D69">
        <w:rPr>
          <w:rFonts w:ascii="Times New Roman" w:hAnsi="Times New Roman" w:cs="Times New Roman"/>
          <w:color w:val="000000" w:themeColor="text1"/>
          <w:sz w:val="22"/>
          <w:szCs w:val="22"/>
          <w:lang w:eastAsia="en-US"/>
        </w:rPr>
        <w:t xml:space="preserve"> </w:t>
      </w:r>
      <w:hyperlink r:id="rId53" w:history="1">
        <w:r w:rsidR="001A5661" w:rsidRPr="00871D69">
          <w:rPr>
            <w:rStyle w:val="Hyperlink"/>
            <w:rFonts w:ascii="Times New Roman" w:hAnsi="Times New Roman" w:cs="Times New Roman"/>
            <w:sz w:val="22"/>
            <w:szCs w:val="22"/>
            <w:lang w:eastAsia="en-US"/>
          </w:rPr>
          <w:t>https://www.osha.gov/laws-regs/regulations/standardnumber/1910/1910.1020</w:t>
        </w:r>
      </w:hyperlink>
    </w:p>
    <w:p w14:paraId="4CD11717" w14:textId="027815F2" w:rsidR="00871D69" w:rsidRPr="00871D69" w:rsidRDefault="00871D69" w:rsidP="009C07AF">
      <w:pPr>
        <w:pStyle w:val="ListParagraph"/>
        <w:numPr>
          <w:ilvl w:val="0"/>
          <w:numId w:val="40"/>
        </w:numPr>
        <w:spacing w:line="276" w:lineRule="auto"/>
        <w:ind w:left="720" w:hanging="360"/>
        <w:jc w:val="both"/>
        <w:rPr>
          <w:rFonts w:ascii="Times New Roman" w:eastAsia="Times New Roman" w:hAnsi="Times New Roman" w:cs="Times New Roman"/>
          <w:bCs/>
          <w:color w:val="000000" w:themeColor="text1"/>
          <w:sz w:val="22"/>
          <w:szCs w:val="22"/>
          <w:lang w:eastAsia="en-US"/>
        </w:rPr>
      </w:pPr>
      <w:r>
        <w:rPr>
          <w:rFonts w:ascii="Times New Roman" w:eastAsia="Times New Roman" w:hAnsi="Times New Roman" w:cs="Times New Roman"/>
          <w:sz w:val="22"/>
          <w:szCs w:val="22"/>
          <w:lang w:eastAsia="en-US"/>
        </w:rPr>
        <w:t>OSHA</w:t>
      </w:r>
      <w:r w:rsidR="001A5661">
        <w:rPr>
          <w:rFonts w:ascii="Times New Roman" w:eastAsia="Times New Roman" w:hAnsi="Times New Roman" w:cs="Times New Roman"/>
          <w:sz w:val="22"/>
          <w:szCs w:val="22"/>
          <w:lang w:eastAsia="en-US"/>
        </w:rPr>
        <w:t xml:space="preserve">. </w:t>
      </w:r>
      <w:r w:rsidR="001A5661">
        <w:rPr>
          <w:rFonts w:ascii="Times New Roman" w:hAnsi="Times New Roman" w:cs="Times New Roman"/>
          <w:color w:val="000000" w:themeColor="text1"/>
          <w:sz w:val="22"/>
          <w:szCs w:val="22"/>
          <w:lang w:eastAsia="en-US"/>
        </w:rPr>
        <w:t>(</w:t>
      </w:r>
      <w:r w:rsidR="00121EA0">
        <w:rPr>
          <w:rFonts w:ascii="Times New Roman" w:hAnsi="Times New Roman" w:cs="Times New Roman"/>
          <w:color w:val="000000" w:themeColor="text1"/>
          <w:sz w:val="22"/>
          <w:szCs w:val="22"/>
          <w:lang w:eastAsia="en-US"/>
        </w:rPr>
        <w:t>n.d.</w:t>
      </w:r>
      <w:r w:rsidR="001A5661">
        <w:rPr>
          <w:rFonts w:ascii="Times New Roman" w:hAnsi="Times New Roman" w:cs="Times New Roman"/>
          <w:color w:val="000000" w:themeColor="text1"/>
          <w:sz w:val="22"/>
          <w:szCs w:val="22"/>
          <w:lang w:eastAsia="en-US"/>
        </w:rPr>
        <w:t>).</w:t>
      </w:r>
      <w:r w:rsidR="001A5661" w:rsidRPr="003A3390">
        <w:rPr>
          <w:rFonts w:ascii="Times New Roman" w:eastAsia="Times New Roman" w:hAnsi="Times New Roman" w:cs="Times New Roman"/>
          <w:sz w:val="22"/>
          <w:szCs w:val="22"/>
          <w:lang w:eastAsia="en-US"/>
        </w:rPr>
        <w:t xml:space="preserve"> </w:t>
      </w:r>
      <w:r w:rsidR="001A5661" w:rsidRPr="003A3390">
        <w:rPr>
          <w:rFonts w:ascii="Times New Roman" w:eastAsia="Times New Roman" w:hAnsi="Times New Roman" w:cs="Times New Roman"/>
          <w:i/>
          <w:sz w:val="22"/>
          <w:szCs w:val="22"/>
          <w:lang w:eastAsia="en-US"/>
        </w:rPr>
        <w:t>29 CFR 1910.10</w:t>
      </w:r>
      <w:r w:rsidR="001A5661">
        <w:rPr>
          <w:rFonts w:ascii="Times New Roman" w:eastAsia="Times New Roman" w:hAnsi="Times New Roman" w:cs="Times New Roman"/>
          <w:i/>
          <w:sz w:val="22"/>
          <w:szCs w:val="22"/>
          <w:lang w:eastAsia="en-US"/>
        </w:rPr>
        <w:t>4</w:t>
      </w:r>
      <w:r w:rsidR="001A5661" w:rsidRPr="003A3390">
        <w:rPr>
          <w:rFonts w:ascii="Times New Roman" w:eastAsia="Times New Roman" w:hAnsi="Times New Roman" w:cs="Times New Roman"/>
          <w:i/>
          <w:sz w:val="22"/>
          <w:szCs w:val="22"/>
          <w:lang w:eastAsia="en-US"/>
        </w:rPr>
        <w:t xml:space="preserve"> </w:t>
      </w:r>
      <w:r w:rsidR="001A5661">
        <w:rPr>
          <w:rFonts w:ascii="Times New Roman" w:hAnsi="Times New Roman" w:cs="Times New Roman"/>
          <w:i/>
          <w:sz w:val="22"/>
          <w:szCs w:val="22"/>
        </w:rPr>
        <w:t xml:space="preserve">Recording and Reporting Occupational Injuries and Illness. </w:t>
      </w:r>
    </w:p>
    <w:p w14:paraId="37C74022" w14:textId="2972E3C2" w:rsidR="00CD7492" w:rsidRPr="00487CAD" w:rsidRDefault="00000000" w:rsidP="00871D69">
      <w:pPr>
        <w:pStyle w:val="ListParagraph"/>
        <w:spacing w:line="276" w:lineRule="auto"/>
        <w:jc w:val="both"/>
        <w:rPr>
          <w:rFonts w:ascii="Times New Roman" w:eastAsia="Times New Roman" w:hAnsi="Times New Roman" w:cs="Times New Roman"/>
          <w:bCs/>
          <w:color w:val="000000" w:themeColor="text1"/>
          <w:sz w:val="22"/>
          <w:szCs w:val="22"/>
          <w:lang w:eastAsia="en-US"/>
        </w:rPr>
      </w:pPr>
      <w:hyperlink r:id="rId54" w:history="1">
        <w:r w:rsidR="001A5661" w:rsidRPr="000A23DC">
          <w:rPr>
            <w:rStyle w:val="Hyperlink"/>
            <w:rFonts w:ascii="Times New Roman" w:hAnsi="Times New Roman" w:cs="Times New Roman"/>
            <w:i/>
            <w:sz w:val="22"/>
            <w:szCs w:val="22"/>
          </w:rPr>
          <w:t>https://www.osha.gov/laws-regs/regulations/standardnumber/1904/1904TableofContentsAuthorityfor1904</w:t>
        </w:r>
      </w:hyperlink>
    </w:p>
    <w:p w14:paraId="63BEA471" w14:textId="77777777" w:rsidR="004602D1" w:rsidRDefault="004602D1">
      <w:pPr>
        <w:rPr>
          <w:rFonts w:ascii="Times New Roman" w:eastAsia="Times New Roman" w:hAnsi="Times New Roman" w:cs="Times New Roman"/>
          <w:b/>
          <w:bCs/>
          <w:color w:val="000000" w:themeColor="text1"/>
          <w:lang w:eastAsia="en-US"/>
        </w:rPr>
      </w:pPr>
      <w:r>
        <w:rPr>
          <w:rFonts w:ascii="Times New Roman" w:eastAsia="Times New Roman" w:hAnsi="Times New Roman" w:cs="Times New Roman"/>
          <w:b/>
          <w:bCs/>
          <w:color w:val="000000" w:themeColor="text1"/>
          <w:lang w:eastAsia="en-US"/>
        </w:rPr>
        <w:br w:type="page"/>
      </w:r>
    </w:p>
    <w:p w14:paraId="7BBDE502" w14:textId="77777777" w:rsidR="005F0AD0" w:rsidRDefault="005F0AD0" w:rsidP="005F0AD0">
      <w:pPr>
        <w:spacing w:line="276" w:lineRule="auto"/>
        <w:jc w:val="center"/>
        <w:rPr>
          <w:rFonts w:ascii="Times New Roman" w:eastAsia="Times New Roman" w:hAnsi="Times New Roman" w:cs="Times New Roman"/>
          <w:b/>
          <w:bCs/>
          <w:color w:val="000000" w:themeColor="text1"/>
          <w:lang w:eastAsia="en-US"/>
        </w:rPr>
      </w:pPr>
    </w:p>
    <w:p w14:paraId="71F43064" w14:textId="7950551A" w:rsidR="00CD7492" w:rsidRPr="00CD7492" w:rsidRDefault="00CD7492" w:rsidP="001F6DE8">
      <w:pPr>
        <w:shd w:val="clear" w:color="auto" w:fill="E2A026"/>
        <w:spacing w:line="276" w:lineRule="auto"/>
        <w:jc w:val="center"/>
        <w:rPr>
          <w:rFonts w:ascii="Times New Roman" w:eastAsia="Times New Roman" w:hAnsi="Times New Roman" w:cs="Times New Roman"/>
          <w:b/>
          <w:bCs/>
          <w:color w:val="000000" w:themeColor="text1"/>
          <w:lang w:eastAsia="en-US"/>
        </w:rPr>
      </w:pPr>
      <w:bookmarkStart w:id="17" w:name="AppendixA"/>
      <w:r w:rsidRPr="00CD7492">
        <w:rPr>
          <w:rFonts w:ascii="Times New Roman" w:eastAsia="Times New Roman" w:hAnsi="Times New Roman" w:cs="Times New Roman"/>
          <w:b/>
          <w:bCs/>
          <w:color w:val="000000" w:themeColor="text1"/>
          <w:lang w:eastAsia="en-US"/>
        </w:rPr>
        <w:t>Appendix A</w:t>
      </w:r>
      <w:bookmarkEnd w:id="17"/>
      <w:r w:rsidR="002E745E">
        <w:rPr>
          <w:rFonts w:ascii="Times New Roman" w:eastAsia="Times New Roman" w:hAnsi="Times New Roman" w:cs="Times New Roman"/>
          <w:b/>
          <w:bCs/>
          <w:color w:val="000000" w:themeColor="text1"/>
          <w:lang w:eastAsia="en-US"/>
        </w:rPr>
        <w:t>: ECP Annual Review Implementation Form</w:t>
      </w:r>
    </w:p>
    <w:p w14:paraId="3FF15694" w14:textId="77777777" w:rsidR="00CD7492" w:rsidRDefault="00CD7492" w:rsidP="009C07AF">
      <w:pPr>
        <w:spacing w:line="276" w:lineRule="auto"/>
        <w:jc w:val="both"/>
        <w:rPr>
          <w:rFonts w:ascii="Times New Roman" w:eastAsia="Times New Roman" w:hAnsi="Times New Roman" w:cs="Times New Roman"/>
          <w:b/>
          <w:bCs/>
          <w:color w:val="000000" w:themeColor="text1"/>
          <w:sz w:val="22"/>
          <w:szCs w:val="22"/>
          <w:lang w:eastAsia="en-US"/>
        </w:rPr>
      </w:pPr>
    </w:p>
    <w:p w14:paraId="126CA003" w14:textId="77777777" w:rsidR="004527E1" w:rsidRPr="00BC0C89" w:rsidRDefault="004527E1" w:rsidP="004527E1">
      <w:r>
        <w:rPr>
          <w:noProof/>
          <w:lang w:eastAsia="en-US"/>
        </w:rPr>
        <w:drawing>
          <wp:inline distT="0" distB="0" distL="0" distR="0" wp14:anchorId="6C434E22" wp14:editId="6D194D49">
            <wp:extent cx="1804316" cy="226907"/>
            <wp:effectExtent l="0" t="0" r="0" b="190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4316" cy="226907"/>
                    </a:xfrm>
                    <a:prstGeom prst="rect">
                      <a:avLst/>
                    </a:prstGeom>
                    <a:noFill/>
                    <a:ln>
                      <a:noFill/>
                    </a:ln>
                  </pic:spPr>
                </pic:pic>
              </a:graphicData>
            </a:graphic>
          </wp:inline>
        </w:drawing>
      </w:r>
    </w:p>
    <w:p w14:paraId="61EE6A30" w14:textId="77777777" w:rsidR="004527E1" w:rsidRDefault="004527E1" w:rsidP="009C07AF">
      <w:pPr>
        <w:spacing w:line="276" w:lineRule="auto"/>
        <w:jc w:val="both"/>
        <w:rPr>
          <w:rFonts w:ascii="Times New Roman" w:eastAsia="Times New Roman" w:hAnsi="Times New Roman" w:cs="Times New Roman"/>
          <w:b/>
          <w:bCs/>
          <w:color w:val="000000" w:themeColor="text1"/>
          <w:sz w:val="22"/>
          <w:szCs w:val="22"/>
          <w:lang w:eastAsia="en-US"/>
        </w:rPr>
      </w:pPr>
    </w:p>
    <w:p w14:paraId="3269B96F" w14:textId="73BE6CBA" w:rsidR="00CD7492" w:rsidRPr="00B128D7" w:rsidRDefault="002E745E" w:rsidP="009C07AF">
      <w:pPr>
        <w:spacing w:line="276" w:lineRule="auto"/>
        <w:jc w:val="both"/>
        <w:rPr>
          <w:rFonts w:ascii="Times New Roman" w:eastAsia="Times New Roman" w:hAnsi="Times New Roman" w:cs="Times New Roman"/>
          <w:b/>
          <w:bCs/>
          <w:color w:val="000000" w:themeColor="text1"/>
          <w:sz w:val="22"/>
          <w:szCs w:val="22"/>
          <w:lang w:eastAsia="en-US"/>
        </w:rPr>
      </w:pPr>
      <w:r w:rsidRPr="00B128D7">
        <w:rPr>
          <w:rFonts w:ascii="Times New Roman" w:hAnsi="Times New Roman"/>
          <w:sz w:val="22"/>
          <w:szCs w:val="22"/>
        </w:rPr>
        <w:t>The</w:t>
      </w:r>
      <w:r w:rsidRPr="00B128D7">
        <w:rPr>
          <w:rFonts w:ascii="Times New Roman" w:hAnsi="Times New Roman"/>
          <w:spacing w:val="15"/>
          <w:sz w:val="22"/>
          <w:szCs w:val="22"/>
        </w:rPr>
        <w:t xml:space="preserve"> </w:t>
      </w:r>
      <w:r w:rsidRPr="00B128D7">
        <w:rPr>
          <w:rFonts w:ascii="Times New Roman" w:hAnsi="Times New Roman"/>
          <w:sz w:val="22"/>
          <w:szCs w:val="22"/>
        </w:rPr>
        <w:t>ECP</w:t>
      </w:r>
      <w:r w:rsidRPr="00B128D7">
        <w:rPr>
          <w:rFonts w:ascii="Times New Roman" w:hAnsi="Times New Roman"/>
          <w:spacing w:val="16"/>
          <w:sz w:val="22"/>
          <w:szCs w:val="22"/>
        </w:rPr>
        <w:t xml:space="preserve"> </w:t>
      </w:r>
      <w:r w:rsidRPr="00B128D7">
        <w:rPr>
          <w:rFonts w:ascii="Times New Roman" w:hAnsi="Times New Roman"/>
          <w:sz w:val="22"/>
          <w:szCs w:val="22"/>
        </w:rPr>
        <w:t>will</w:t>
      </w:r>
      <w:r w:rsidRPr="00B128D7">
        <w:rPr>
          <w:rFonts w:ascii="Times New Roman" w:hAnsi="Times New Roman"/>
          <w:spacing w:val="16"/>
          <w:sz w:val="22"/>
          <w:szCs w:val="22"/>
        </w:rPr>
        <w:t xml:space="preserve"> </w:t>
      </w:r>
      <w:r w:rsidRPr="00B128D7">
        <w:rPr>
          <w:rFonts w:ascii="Times New Roman" w:hAnsi="Times New Roman"/>
          <w:spacing w:val="-1"/>
          <w:sz w:val="22"/>
          <w:szCs w:val="22"/>
        </w:rPr>
        <w:t>undergo</w:t>
      </w:r>
      <w:r w:rsidRPr="00B128D7">
        <w:rPr>
          <w:rFonts w:ascii="Times New Roman" w:hAnsi="Times New Roman"/>
          <w:spacing w:val="16"/>
          <w:sz w:val="22"/>
          <w:szCs w:val="22"/>
        </w:rPr>
        <w:t xml:space="preserve"> </w:t>
      </w:r>
      <w:r w:rsidRPr="00B128D7">
        <w:rPr>
          <w:rFonts w:ascii="Times New Roman" w:hAnsi="Times New Roman"/>
          <w:spacing w:val="-1"/>
          <w:sz w:val="22"/>
          <w:szCs w:val="22"/>
        </w:rPr>
        <w:t>a</w:t>
      </w:r>
      <w:r w:rsidRPr="00B128D7">
        <w:rPr>
          <w:rFonts w:ascii="Times New Roman" w:hAnsi="Times New Roman"/>
          <w:spacing w:val="15"/>
          <w:sz w:val="22"/>
          <w:szCs w:val="22"/>
        </w:rPr>
        <w:t xml:space="preserve"> </w:t>
      </w:r>
      <w:r w:rsidRPr="00B128D7">
        <w:rPr>
          <w:rFonts w:ascii="Times New Roman" w:hAnsi="Times New Roman"/>
          <w:sz w:val="22"/>
          <w:szCs w:val="22"/>
        </w:rPr>
        <w:t>review</w:t>
      </w:r>
      <w:r w:rsidRPr="00B128D7">
        <w:rPr>
          <w:rFonts w:ascii="Times New Roman" w:hAnsi="Times New Roman"/>
          <w:spacing w:val="16"/>
          <w:sz w:val="22"/>
          <w:szCs w:val="22"/>
        </w:rPr>
        <w:t xml:space="preserve"> </w:t>
      </w:r>
      <w:r w:rsidRPr="00B128D7">
        <w:rPr>
          <w:rFonts w:ascii="Times New Roman" w:hAnsi="Times New Roman"/>
          <w:spacing w:val="-1"/>
          <w:sz w:val="22"/>
          <w:szCs w:val="22"/>
        </w:rPr>
        <w:t>no less</w:t>
      </w:r>
      <w:r w:rsidRPr="00B128D7">
        <w:rPr>
          <w:rFonts w:ascii="Times New Roman" w:hAnsi="Times New Roman"/>
          <w:sz w:val="22"/>
          <w:szCs w:val="22"/>
        </w:rPr>
        <w:t xml:space="preserve"> than </w:t>
      </w:r>
      <w:r w:rsidRPr="00B128D7">
        <w:rPr>
          <w:rFonts w:ascii="Times New Roman" w:hAnsi="Times New Roman"/>
          <w:spacing w:val="-1"/>
          <w:sz w:val="22"/>
          <w:szCs w:val="22"/>
        </w:rPr>
        <w:t>once each</w:t>
      </w:r>
      <w:r w:rsidRPr="00B128D7">
        <w:rPr>
          <w:rFonts w:ascii="Times New Roman" w:hAnsi="Times New Roman"/>
          <w:sz w:val="22"/>
          <w:szCs w:val="22"/>
        </w:rPr>
        <w:t xml:space="preserve"> </w:t>
      </w:r>
      <w:r w:rsidRPr="00B128D7">
        <w:rPr>
          <w:rFonts w:ascii="Times New Roman" w:hAnsi="Times New Roman"/>
          <w:spacing w:val="-1"/>
          <w:sz w:val="22"/>
          <w:szCs w:val="22"/>
        </w:rPr>
        <w:t>year, and whenever necessary, t</w:t>
      </w:r>
      <w:r w:rsidRPr="00B128D7">
        <w:rPr>
          <w:rFonts w:ascii="Times New Roman" w:hAnsi="Times New Roman"/>
          <w:sz w:val="22"/>
          <w:szCs w:val="22"/>
        </w:rPr>
        <w:t>o</w:t>
      </w:r>
      <w:r w:rsidRPr="00B128D7">
        <w:rPr>
          <w:rFonts w:ascii="Times New Roman" w:hAnsi="Times New Roman"/>
          <w:spacing w:val="16"/>
          <w:sz w:val="22"/>
          <w:szCs w:val="22"/>
        </w:rPr>
        <w:t xml:space="preserve"> </w:t>
      </w:r>
      <w:r w:rsidRPr="00B128D7">
        <w:rPr>
          <w:rFonts w:ascii="Times New Roman" w:hAnsi="Times New Roman"/>
          <w:spacing w:val="-1"/>
          <w:sz w:val="22"/>
          <w:szCs w:val="22"/>
        </w:rPr>
        <w:t>assess</w:t>
      </w:r>
      <w:r w:rsidRPr="00B128D7">
        <w:rPr>
          <w:rFonts w:ascii="Times New Roman" w:hAnsi="Times New Roman"/>
          <w:spacing w:val="15"/>
          <w:sz w:val="22"/>
          <w:szCs w:val="22"/>
        </w:rPr>
        <w:t xml:space="preserve"> </w:t>
      </w:r>
      <w:r w:rsidRPr="00B128D7">
        <w:rPr>
          <w:rFonts w:ascii="Times New Roman" w:hAnsi="Times New Roman"/>
          <w:sz w:val="22"/>
          <w:szCs w:val="22"/>
        </w:rPr>
        <w:t>the</w:t>
      </w:r>
      <w:r w:rsidRPr="00B128D7">
        <w:rPr>
          <w:rFonts w:ascii="Times New Roman" w:hAnsi="Times New Roman"/>
          <w:spacing w:val="16"/>
          <w:sz w:val="22"/>
          <w:szCs w:val="22"/>
        </w:rPr>
        <w:t xml:space="preserve"> </w:t>
      </w:r>
      <w:r w:rsidRPr="00B128D7">
        <w:rPr>
          <w:rFonts w:ascii="Times New Roman" w:hAnsi="Times New Roman"/>
          <w:spacing w:val="-1"/>
          <w:sz w:val="22"/>
          <w:szCs w:val="22"/>
        </w:rPr>
        <w:t>need</w:t>
      </w:r>
      <w:r w:rsidRPr="00B128D7">
        <w:rPr>
          <w:rFonts w:ascii="Times New Roman" w:hAnsi="Times New Roman"/>
          <w:spacing w:val="16"/>
          <w:sz w:val="22"/>
          <w:szCs w:val="22"/>
        </w:rPr>
        <w:t xml:space="preserve"> </w:t>
      </w:r>
      <w:r w:rsidRPr="00B128D7">
        <w:rPr>
          <w:rFonts w:ascii="Times New Roman" w:hAnsi="Times New Roman"/>
          <w:sz w:val="22"/>
          <w:szCs w:val="22"/>
        </w:rPr>
        <w:t>for</w:t>
      </w:r>
      <w:r w:rsidRPr="00B128D7">
        <w:rPr>
          <w:rFonts w:ascii="Times New Roman" w:hAnsi="Times New Roman"/>
          <w:spacing w:val="16"/>
          <w:sz w:val="22"/>
          <w:szCs w:val="22"/>
        </w:rPr>
        <w:t xml:space="preserve"> </w:t>
      </w:r>
      <w:r w:rsidRPr="00B128D7">
        <w:rPr>
          <w:rFonts w:ascii="Times New Roman" w:hAnsi="Times New Roman"/>
          <w:spacing w:val="-1"/>
          <w:sz w:val="22"/>
          <w:szCs w:val="22"/>
        </w:rPr>
        <w:t>changes</w:t>
      </w:r>
      <w:r w:rsidRPr="00B128D7">
        <w:rPr>
          <w:rFonts w:ascii="Times New Roman" w:hAnsi="Times New Roman"/>
          <w:spacing w:val="16"/>
          <w:sz w:val="22"/>
          <w:szCs w:val="22"/>
        </w:rPr>
        <w:t xml:space="preserve"> </w:t>
      </w:r>
      <w:r w:rsidRPr="00B128D7">
        <w:rPr>
          <w:rFonts w:ascii="Times New Roman" w:hAnsi="Times New Roman"/>
          <w:spacing w:val="-1"/>
          <w:sz w:val="22"/>
          <w:szCs w:val="22"/>
        </w:rPr>
        <w:t>in</w:t>
      </w:r>
      <w:r w:rsidRPr="00B128D7">
        <w:rPr>
          <w:rFonts w:ascii="Times New Roman" w:hAnsi="Times New Roman"/>
          <w:spacing w:val="15"/>
          <w:sz w:val="22"/>
          <w:szCs w:val="22"/>
        </w:rPr>
        <w:t xml:space="preserve"> </w:t>
      </w:r>
      <w:r w:rsidRPr="00B128D7">
        <w:rPr>
          <w:rFonts w:ascii="Times New Roman" w:hAnsi="Times New Roman"/>
          <w:sz w:val="22"/>
          <w:szCs w:val="22"/>
        </w:rPr>
        <w:t>the</w:t>
      </w:r>
      <w:r w:rsidRPr="00B128D7">
        <w:rPr>
          <w:rFonts w:ascii="Times New Roman" w:hAnsi="Times New Roman"/>
          <w:spacing w:val="16"/>
          <w:sz w:val="22"/>
          <w:szCs w:val="22"/>
        </w:rPr>
        <w:t xml:space="preserve"> </w:t>
      </w:r>
      <w:r w:rsidRPr="00B128D7">
        <w:rPr>
          <w:rFonts w:ascii="Times New Roman" w:hAnsi="Times New Roman"/>
          <w:spacing w:val="-1"/>
          <w:sz w:val="22"/>
          <w:szCs w:val="22"/>
        </w:rPr>
        <w:t>plan,</w:t>
      </w:r>
      <w:r w:rsidRPr="00B128D7">
        <w:rPr>
          <w:rFonts w:ascii="Times New Roman" w:hAnsi="Times New Roman"/>
          <w:spacing w:val="16"/>
          <w:sz w:val="22"/>
          <w:szCs w:val="22"/>
        </w:rPr>
        <w:t xml:space="preserve"> </w:t>
      </w:r>
      <w:r w:rsidRPr="00B128D7">
        <w:rPr>
          <w:rFonts w:ascii="Times New Roman" w:hAnsi="Times New Roman"/>
          <w:spacing w:val="-1"/>
          <w:sz w:val="22"/>
          <w:szCs w:val="22"/>
        </w:rPr>
        <w:t>engineering</w:t>
      </w:r>
      <w:r w:rsidRPr="00B128D7">
        <w:rPr>
          <w:rFonts w:ascii="Times New Roman" w:hAnsi="Times New Roman"/>
          <w:spacing w:val="16"/>
          <w:sz w:val="22"/>
          <w:szCs w:val="22"/>
        </w:rPr>
        <w:t xml:space="preserve"> </w:t>
      </w:r>
      <w:r w:rsidRPr="00B128D7">
        <w:rPr>
          <w:rFonts w:ascii="Times New Roman" w:hAnsi="Times New Roman"/>
          <w:spacing w:val="-1"/>
          <w:sz w:val="22"/>
          <w:szCs w:val="22"/>
        </w:rPr>
        <w:t>controls,</w:t>
      </w:r>
      <w:r w:rsidRPr="00B128D7">
        <w:rPr>
          <w:rFonts w:ascii="Times New Roman" w:hAnsi="Times New Roman"/>
          <w:spacing w:val="29"/>
          <w:sz w:val="22"/>
          <w:szCs w:val="22"/>
        </w:rPr>
        <w:t xml:space="preserve"> </w:t>
      </w:r>
      <w:r w:rsidRPr="00B128D7">
        <w:rPr>
          <w:rFonts w:ascii="Times New Roman" w:hAnsi="Times New Roman"/>
          <w:spacing w:val="-1"/>
          <w:sz w:val="22"/>
          <w:szCs w:val="22"/>
        </w:rPr>
        <w:t>and/or</w:t>
      </w:r>
      <w:r w:rsidRPr="00B128D7">
        <w:rPr>
          <w:rFonts w:ascii="Times New Roman" w:hAnsi="Times New Roman"/>
          <w:spacing w:val="35"/>
          <w:sz w:val="22"/>
          <w:szCs w:val="22"/>
        </w:rPr>
        <w:t xml:space="preserve"> </w:t>
      </w:r>
      <w:r w:rsidRPr="00B128D7">
        <w:rPr>
          <w:rFonts w:ascii="Times New Roman" w:hAnsi="Times New Roman"/>
          <w:sz w:val="22"/>
          <w:szCs w:val="22"/>
        </w:rPr>
        <w:t>work</w:t>
      </w:r>
      <w:r w:rsidRPr="00B128D7">
        <w:rPr>
          <w:rFonts w:ascii="Times New Roman" w:hAnsi="Times New Roman"/>
          <w:spacing w:val="35"/>
          <w:sz w:val="22"/>
          <w:szCs w:val="22"/>
        </w:rPr>
        <w:t xml:space="preserve"> </w:t>
      </w:r>
      <w:r w:rsidRPr="00B128D7">
        <w:rPr>
          <w:rFonts w:ascii="Times New Roman" w:hAnsi="Times New Roman"/>
          <w:spacing w:val="-1"/>
          <w:sz w:val="22"/>
          <w:szCs w:val="22"/>
        </w:rPr>
        <w:t>practices.</w:t>
      </w:r>
      <w:r w:rsidRPr="00B128D7">
        <w:rPr>
          <w:rFonts w:ascii="Times New Roman" w:hAnsi="Times New Roman"/>
          <w:spacing w:val="18"/>
          <w:sz w:val="22"/>
          <w:szCs w:val="22"/>
        </w:rPr>
        <w:t xml:space="preserve">  </w:t>
      </w:r>
      <w:r w:rsidRPr="00B128D7">
        <w:rPr>
          <w:rFonts w:ascii="Times New Roman" w:hAnsi="Times New Roman"/>
          <w:sz w:val="22"/>
          <w:szCs w:val="22"/>
        </w:rPr>
        <w:t>This</w:t>
      </w:r>
      <w:r w:rsidRPr="00B128D7">
        <w:rPr>
          <w:rFonts w:ascii="Times New Roman" w:hAnsi="Times New Roman"/>
          <w:spacing w:val="35"/>
          <w:sz w:val="22"/>
          <w:szCs w:val="22"/>
        </w:rPr>
        <w:t xml:space="preserve"> </w:t>
      </w:r>
      <w:r w:rsidRPr="00B128D7">
        <w:rPr>
          <w:rFonts w:ascii="Times New Roman" w:hAnsi="Times New Roman"/>
          <w:sz w:val="22"/>
          <w:szCs w:val="22"/>
        </w:rPr>
        <w:t>review</w:t>
      </w:r>
      <w:r w:rsidRPr="00B128D7">
        <w:rPr>
          <w:rFonts w:ascii="Times New Roman" w:hAnsi="Times New Roman"/>
          <w:spacing w:val="36"/>
          <w:sz w:val="22"/>
          <w:szCs w:val="22"/>
        </w:rPr>
        <w:t xml:space="preserve"> </w:t>
      </w:r>
      <w:r w:rsidRPr="00B128D7">
        <w:rPr>
          <w:rFonts w:ascii="Times New Roman" w:hAnsi="Times New Roman"/>
          <w:spacing w:val="-1"/>
          <w:sz w:val="22"/>
          <w:szCs w:val="22"/>
        </w:rPr>
        <w:t>is</w:t>
      </w:r>
      <w:r w:rsidRPr="00B128D7">
        <w:rPr>
          <w:rFonts w:ascii="Times New Roman" w:hAnsi="Times New Roman"/>
          <w:spacing w:val="35"/>
          <w:sz w:val="22"/>
          <w:szCs w:val="22"/>
        </w:rPr>
        <w:t xml:space="preserve"> </w:t>
      </w:r>
      <w:r w:rsidRPr="00B128D7">
        <w:rPr>
          <w:rFonts w:ascii="Times New Roman" w:hAnsi="Times New Roman"/>
          <w:spacing w:val="-1"/>
          <w:sz w:val="22"/>
          <w:szCs w:val="22"/>
        </w:rPr>
        <w:t>also</w:t>
      </w:r>
      <w:r w:rsidRPr="00B128D7">
        <w:rPr>
          <w:rFonts w:ascii="Times New Roman" w:hAnsi="Times New Roman"/>
          <w:spacing w:val="35"/>
          <w:sz w:val="22"/>
          <w:szCs w:val="22"/>
        </w:rPr>
        <w:t xml:space="preserve"> </w:t>
      </w:r>
      <w:r w:rsidRPr="00B128D7">
        <w:rPr>
          <w:rFonts w:ascii="Times New Roman" w:hAnsi="Times New Roman"/>
          <w:spacing w:val="-1"/>
          <w:sz w:val="22"/>
          <w:szCs w:val="22"/>
        </w:rPr>
        <w:t>designed</w:t>
      </w:r>
      <w:r w:rsidRPr="00B128D7">
        <w:rPr>
          <w:rFonts w:ascii="Times New Roman" w:hAnsi="Times New Roman"/>
          <w:spacing w:val="36"/>
          <w:sz w:val="22"/>
          <w:szCs w:val="22"/>
        </w:rPr>
        <w:t xml:space="preserve"> </w:t>
      </w:r>
      <w:r w:rsidRPr="00B128D7">
        <w:rPr>
          <w:rFonts w:ascii="Times New Roman" w:hAnsi="Times New Roman"/>
          <w:sz w:val="22"/>
          <w:szCs w:val="22"/>
        </w:rPr>
        <w:t>to</w:t>
      </w:r>
      <w:r w:rsidRPr="00B128D7">
        <w:rPr>
          <w:rFonts w:ascii="Times New Roman" w:hAnsi="Times New Roman"/>
          <w:spacing w:val="35"/>
          <w:sz w:val="22"/>
          <w:szCs w:val="22"/>
        </w:rPr>
        <w:t xml:space="preserve"> </w:t>
      </w:r>
      <w:r w:rsidRPr="00B128D7">
        <w:rPr>
          <w:rFonts w:ascii="Times New Roman" w:hAnsi="Times New Roman"/>
          <w:spacing w:val="-1"/>
          <w:sz w:val="22"/>
          <w:szCs w:val="22"/>
        </w:rPr>
        <w:t>identify</w:t>
      </w:r>
      <w:r w:rsidRPr="00B128D7">
        <w:rPr>
          <w:rFonts w:ascii="Times New Roman" w:hAnsi="Times New Roman"/>
          <w:spacing w:val="37"/>
          <w:sz w:val="22"/>
          <w:szCs w:val="22"/>
        </w:rPr>
        <w:t xml:space="preserve"> </w:t>
      </w:r>
      <w:r w:rsidRPr="00B128D7">
        <w:rPr>
          <w:rFonts w:ascii="Times New Roman" w:hAnsi="Times New Roman"/>
          <w:spacing w:val="-1"/>
          <w:sz w:val="22"/>
          <w:szCs w:val="22"/>
        </w:rPr>
        <w:t>advances</w:t>
      </w:r>
      <w:r w:rsidRPr="00B128D7">
        <w:rPr>
          <w:rFonts w:ascii="Times New Roman" w:hAnsi="Times New Roman"/>
          <w:spacing w:val="35"/>
          <w:sz w:val="22"/>
          <w:szCs w:val="22"/>
        </w:rPr>
        <w:t xml:space="preserve"> </w:t>
      </w:r>
      <w:r w:rsidRPr="00B128D7">
        <w:rPr>
          <w:rFonts w:ascii="Times New Roman" w:hAnsi="Times New Roman"/>
          <w:spacing w:val="-1"/>
          <w:sz w:val="22"/>
          <w:szCs w:val="22"/>
        </w:rPr>
        <w:t>in</w:t>
      </w:r>
      <w:r w:rsidRPr="00B128D7">
        <w:rPr>
          <w:rFonts w:ascii="Times New Roman" w:hAnsi="Times New Roman"/>
          <w:spacing w:val="35"/>
          <w:sz w:val="22"/>
          <w:szCs w:val="22"/>
        </w:rPr>
        <w:t xml:space="preserve"> </w:t>
      </w:r>
      <w:r w:rsidRPr="00B128D7">
        <w:rPr>
          <w:rFonts w:ascii="Times New Roman" w:hAnsi="Times New Roman"/>
          <w:spacing w:val="-1"/>
          <w:sz w:val="22"/>
          <w:szCs w:val="22"/>
        </w:rPr>
        <w:t>safer</w:t>
      </w:r>
      <w:r w:rsidRPr="00B128D7">
        <w:rPr>
          <w:rFonts w:ascii="Times New Roman" w:hAnsi="Times New Roman"/>
          <w:spacing w:val="37"/>
          <w:sz w:val="22"/>
          <w:szCs w:val="22"/>
        </w:rPr>
        <w:t xml:space="preserve"> </w:t>
      </w:r>
      <w:r w:rsidRPr="00B128D7">
        <w:rPr>
          <w:rFonts w:ascii="Times New Roman" w:hAnsi="Times New Roman"/>
          <w:spacing w:val="-1"/>
          <w:sz w:val="22"/>
          <w:szCs w:val="22"/>
        </w:rPr>
        <w:t>engineering controls.</w:t>
      </w:r>
      <w:r w:rsidRPr="00B128D7">
        <w:rPr>
          <w:rFonts w:ascii="Times New Roman" w:hAnsi="Times New Roman"/>
          <w:spacing w:val="18"/>
          <w:sz w:val="22"/>
          <w:szCs w:val="22"/>
        </w:rPr>
        <w:t xml:space="preserve">  </w:t>
      </w:r>
      <w:r w:rsidRPr="00B128D7">
        <w:rPr>
          <w:rFonts w:ascii="Times New Roman" w:hAnsi="Times New Roman"/>
          <w:sz w:val="22"/>
          <w:szCs w:val="22"/>
        </w:rPr>
        <w:t>A</w:t>
      </w:r>
      <w:r w:rsidRPr="00B128D7">
        <w:rPr>
          <w:rFonts w:ascii="Times New Roman" w:hAnsi="Times New Roman"/>
          <w:spacing w:val="23"/>
          <w:w w:val="99"/>
          <w:sz w:val="22"/>
          <w:szCs w:val="22"/>
        </w:rPr>
        <w:t xml:space="preserve"> </w:t>
      </w:r>
      <w:r w:rsidRPr="00B128D7">
        <w:rPr>
          <w:rFonts w:ascii="Times New Roman" w:hAnsi="Times New Roman"/>
          <w:sz w:val="22"/>
          <w:szCs w:val="22"/>
        </w:rPr>
        <w:t>thorough</w:t>
      </w:r>
      <w:r w:rsidRPr="00B128D7">
        <w:rPr>
          <w:rFonts w:ascii="Times New Roman" w:hAnsi="Times New Roman"/>
          <w:spacing w:val="48"/>
          <w:sz w:val="22"/>
          <w:szCs w:val="22"/>
        </w:rPr>
        <w:t xml:space="preserve"> </w:t>
      </w:r>
      <w:r w:rsidRPr="00B128D7">
        <w:rPr>
          <w:rFonts w:ascii="Times New Roman" w:hAnsi="Times New Roman"/>
          <w:sz w:val="22"/>
          <w:szCs w:val="22"/>
        </w:rPr>
        <w:t>review</w:t>
      </w:r>
      <w:r w:rsidRPr="00B128D7">
        <w:rPr>
          <w:rFonts w:ascii="Times New Roman" w:hAnsi="Times New Roman"/>
          <w:spacing w:val="48"/>
          <w:sz w:val="22"/>
          <w:szCs w:val="22"/>
        </w:rPr>
        <w:t xml:space="preserve"> </w:t>
      </w:r>
      <w:r w:rsidRPr="00B128D7">
        <w:rPr>
          <w:rFonts w:ascii="Times New Roman" w:hAnsi="Times New Roman"/>
          <w:spacing w:val="-1"/>
          <w:sz w:val="22"/>
          <w:szCs w:val="22"/>
        </w:rPr>
        <w:t>may</w:t>
      </w:r>
      <w:r w:rsidRPr="00B128D7">
        <w:rPr>
          <w:rFonts w:ascii="Times New Roman" w:hAnsi="Times New Roman"/>
          <w:spacing w:val="49"/>
          <w:sz w:val="22"/>
          <w:szCs w:val="22"/>
        </w:rPr>
        <w:t xml:space="preserve"> </w:t>
      </w:r>
      <w:r w:rsidRPr="00B128D7">
        <w:rPr>
          <w:rFonts w:ascii="Times New Roman" w:hAnsi="Times New Roman"/>
          <w:spacing w:val="-1"/>
          <w:sz w:val="22"/>
          <w:szCs w:val="22"/>
        </w:rPr>
        <w:t>include</w:t>
      </w:r>
      <w:r w:rsidRPr="00B128D7">
        <w:rPr>
          <w:rFonts w:ascii="Times New Roman" w:hAnsi="Times New Roman"/>
          <w:spacing w:val="48"/>
          <w:sz w:val="22"/>
          <w:szCs w:val="22"/>
        </w:rPr>
        <w:t xml:space="preserve"> </w:t>
      </w:r>
      <w:r w:rsidRPr="00B128D7">
        <w:rPr>
          <w:rFonts w:ascii="Times New Roman" w:hAnsi="Times New Roman"/>
          <w:spacing w:val="-1"/>
          <w:sz w:val="22"/>
          <w:szCs w:val="22"/>
        </w:rPr>
        <w:t>an</w:t>
      </w:r>
      <w:r w:rsidRPr="00B128D7">
        <w:rPr>
          <w:rFonts w:ascii="Times New Roman" w:hAnsi="Times New Roman"/>
          <w:spacing w:val="48"/>
          <w:sz w:val="22"/>
          <w:szCs w:val="22"/>
        </w:rPr>
        <w:t xml:space="preserve"> </w:t>
      </w:r>
      <w:r w:rsidRPr="00B128D7">
        <w:rPr>
          <w:rFonts w:ascii="Times New Roman" w:hAnsi="Times New Roman"/>
          <w:spacing w:val="-1"/>
          <w:sz w:val="22"/>
          <w:szCs w:val="22"/>
        </w:rPr>
        <w:t>evaluation</w:t>
      </w:r>
      <w:r w:rsidRPr="00B128D7">
        <w:rPr>
          <w:rFonts w:ascii="Times New Roman" w:hAnsi="Times New Roman"/>
          <w:spacing w:val="49"/>
          <w:sz w:val="22"/>
          <w:szCs w:val="22"/>
        </w:rPr>
        <w:t xml:space="preserve"> </w:t>
      </w:r>
      <w:r w:rsidRPr="00B128D7">
        <w:rPr>
          <w:rFonts w:ascii="Times New Roman" w:hAnsi="Times New Roman"/>
          <w:spacing w:val="-1"/>
          <w:sz w:val="22"/>
          <w:szCs w:val="22"/>
        </w:rPr>
        <w:t>of</w:t>
      </w:r>
      <w:r w:rsidRPr="00B128D7">
        <w:rPr>
          <w:rFonts w:ascii="Times New Roman" w:hAnsi="Times New Roman"/>
          <w:spacing w:val="48"/>
          <w:sz w:val="22"/>
          <w:szCs w:val="22"/>
        </w:rPr>
        <w:t xml:space="preserve"> </w:t>
      </w:r>
      <w:r w:rsidRPr="00B128D7">
        <w:rPr>
          <w:rFonts w:ascii="Times New Roman" w:hAnsi="Times New Roman"/>
          <w:sz w:val="22"/>
          <w:szCs w:val="22"/>
        </w:rPr>
        <w:t>the</w:t>
      </w:r>
      <w:r w:rsidRPr="00B128D7">
        <w:rPr>
          <w:rFonts w:ascii="Times New Roman" w:hAnsi="Times New Roman"/>
          <w:spacing w:val="48"/>
          <w:sz w:val="22"/>
          <w:szCs w:val="22"/>
        </w:rPr>
        <w:t xml:space="preserve"> </w:t>
      </w:r>
      <w:r w:rsidRPr="00B128D7">
        <w:rPr>
          <w:rFonts w:ascii="Times New Roman" w:hAnsi="Times New Roman"/>
          <w:spacing w:val="-1"/>
          <w:sz w:val="22"/>
          <w:szCs w:val="22"/>
        </w:rPr>
        <w:t>cause</w:t>
      </w:r>
      <w:r w:rsidRPr="00B128D7">
        <w:rPr>
          <w:rFonts w:ascii="Times New Roman" w:hAnsi="Times New Roman"/>
          <w:spacing w:val="49"/>
          <w:sz w:val="22"/>
          <w:szCs w:val="22"/>
        </w:rPr>
        <w:t xml:space="preserve"> </w:t>
      </w:r>
      <w:r w:rsidRPr="00B128D7">
        <w:rPr>
          <w:rFonts w:ascii="Times New Roman" w:hAnsi="Times New Roman"/>
          <w:spacing w:val="-1"/>
          <w:sz w:val="22"/>
          <w:szCs w:val="22"/>
        </w:rPr>
        <w:t>of</w:t>
      </w:r>
      <w:r w:rsidRPr="00B128D7">
        <w:rPr>
          <w:rFonts w:ascii="Times New Roman" w:hAnsi="Times New Roman"/>
          <w:spacing w:val="48"/>
          <w:sz w:val="22"/>
          <w:szCs w:val="22"/>
        </w:rPr>
        <w:t xml:space="preserve"> </w:t>
      </w:r>
      <w:r w:rsidRPr="00B128D7">
        <w:rPr>
          <w:rFonts w:ascii="Times New Roman" w:hAnsi="Times New Roman"/>
          <w:spacing w:val="-1"/>
          <w:sz w:val="22"/>
          <w:szCs w:val="22"/>
        </w:rPr>
        <w:t>past</w:t>
      </w:r>
      <w:r w:rsidRPr="00B128D7">
        <w:rPr>
          <w:rFonts w:ascii="Times New Roman" w:hAnsi="Times New Roman"/>
          <w:spacing w:val="48"/>
          <w:sz w:val="22"/>
          <w:szCs w:val="22"/>
        </w:rPr>
        <w:t xml:space="preserve"> </w:t>
      </w:r>
      <w:r w:rsidRPr="00B128D7">
        <w:rPr>
          <w:rFonts w:ascii="Times New Roman" w:hAnsi="Times New Roman"/>
          <w:spacing w:val="-1"/>
          <w:sz w:val="22"/>
          <w:szCs w:val="22"/>
        </w:rPr>
        <w:t>incidents,</w:t>
      </w:r>
      <w:r w:rsidRPr="00B128D7">
        <w:rPr>
          <w:rFonts w:ascii="Times New Roman" w:hAnsi="Times New Roman"/>
          <w:spacing w:val="49"/>
          <w:sz w:val="22"/>
          <w:szCs w:val="22"/>
        </w:rPr>
        <w:t xml:space="preserve"> </w:t>
      </w:r>
      <w:r w:rsidRPr="00B128D7">
        <w:rPr>
          <w:rFonts w:ascii="Times New Roman" w:hAnsi="Times New Roman"/>
          <w:spacing w:val="-1"/>
          <w:sz w:val="22"/>
          <w:szCs w:val="22"/>
        </w:rPr>
        <w:t>OSHA</w:t>
      </w:r>
      <w:r w:rsidRPr="00B128D7">
        <w:rPr>
          <w:rFonts w:ascii="Times New Roman" w:hAnsi="Times New Roman"/>
          <w:spacing w:val="48"/>
          <w:sz w:val="22"/>
          <w:szCs w:val="22"/>
        </w:rPr>
        <w:t xml:space="preserve"> </w:t>
      </w:r>
      <w:r w:rsidRPr="00B128D7">
        <w:rPr>
          <w:rFonts w:ascii="Times New Roman" w:hAnsi="Times New Roman"/>
          <w:sz w:val="22"/>
          <w:szCs w:val="22"/>
        </w:rPr>
        <w:t>records,</w:t>
      </w:r>
      <w:r w:rsidRPr="00B128D7">
        <w:rPr>
          <w:rFonts w:ascii="Times New Roman" w:hAnsi="Times New Roman"/>
          <w:spacing w:val="47"/>
          <w:sz w:val="22"/>
          <w:szCs w:val="22"/>
        </w:rPr>
        <w:t xml:space="preserve"> </w:t>
      </w:r>
      <w:r w:rsidRPr="00B128D7">
        <w:rPr>
          <w:rFonts w:ascii="Times New Roman" w:hAnsi="Times New Roman"/>
          <w:spacing w:val="-1"/>
          <w:sz w:val="22"/>
          <w:szCs w:val="22"/>
        </w:rPr>
        <w:t>employee</w:t>
      </w:r>
      <w:r w:rsidRPr="00B128D7">
        <w:rPr>
          <w:rFonts w:ascii="Times New Roman" w:hAnsi="Times New Roman"/>
          <w:spacing w:val="20"/>
          <w:sz w:val="22"/>
          <w:szCs w:val="22"/>
        </w:rPr>
        <w:t xml:space="preserve"> </w:t>
      </w:r>
      <w:r w:rsidRPr="00B128D7">
        <w:rPr>
          <w:rFonts w:ascii="Times New Roman" w:hAnsi="Times New Roman"/>
          <w:spacing w:val="-1"/>
          <w:sz w:val="22"/>
          <w:szCs w:val="22"/>
        </w:rPr>
        <w:t>interviews,</w:t>
      </w:r>
      <w:r w:rsidRPr="00B128D7">
        <w:rPr>
          <w:rFonts w:ascii="Times New Roman" w:hAnsi="Times New Roman"/>
          <w:sz w:val="22"/>
          <w:szCs w:val="22"/>
        </w:rPr>
        <w:t xml:space="preserve"> </w:t>
      </w:r>
      <w:r w:rsidRPr="00B128D7">
        <w:rPr>
          <w:rFonts w:ascii="Times New Roman" w:hAnsi="Times New Roman"/>
          <w:spacing w:val="-1"/>
          <w:sz w:val="22"/>
          <w:szCs w:val="22"/>
        </w:rPr>
        <w:t>committee</w:t>
      </w:r>
      <w:r w:rsidRPr="00B128D7">
        <w:rPr>
          <w:rFonts w:ascii="Times New Roman" w:hAnsi="Times New Roman"/>
          <w:sz w:val="22"/>
          <w:szCs w:val="22"/>
        </w:rPr>
        <w:t xml:space="preserve"> </w:t>
      </w:r>
      <w:r w:rsidRPr="00B128D7">
        <w:rPr>
          <w:rFonts w:ascii="Times New Roman" w:hAnsi="Times New Roman"/>
          <w:spacing w:val="-1"/>
          <w:sz w:val="22"/>
          <w:szCs w:val="22"/>
        </w:rPr>
        <w:t>activities,</w:t>
      </w:r>
      <w:r w:rsidRPr="00B128D7">
        <w:rPr>
          <w:rFonts w:ascii="Times New Roman" w:hAnsi="Times New Roman"/>
          <w:sz w:val="22"/>
          <w:szCs w:val="22"/>
        </w:rPr>
        <w:t xml:space="preserve"> </w:t>
      </w:r>
      <w:r w:rsidRPr="00B128D7">
        <w:rPr>
          <w:rFonts w:ascii="Times New Roman" w:hAnsi="Times New Roman"/>
          <w:spacing w:val="-1"/>
          <w:sz w:val="22"/>
          <w:szCs w:val="22"/>
        </w:rPr>
        <w:t>literature</w:t>
      </w:r>
      <w:r w:rsidRPr="00B128D7">
        <w:rPr>
          <w:rFonts w:ascii="Times New Roman" w:hAnsi="Times New Roman"/>
          <w:sz w:val="22"/>
          <w:szCs w:val="22"/>
        </w:rPr>
        <w:t xml:space="preserve"> review,</w:t>
      </w:r>
      <w:r w:rsidRPr="00B128D7">
        <w:rPr>
          <w:rFonts w:ascii="Times New Roman" w:hAnsi="Times New Roman"/>
          <w:spacing w:val="-1"/>
          <w:sz w:val="22"/>
          <w:szCs w:val="22"/>
        </w:rPr>
        <w:t xml:space="preserve"> </w:t>
      </w:r>
      <w:r w:rsidRPr="00B128D7">
        <w:rPr>
          <w:rFonts w:ascii="Times New Roman" w:hAnsi="Times New Roman"/>
          <w:sz w:val="22"/>
          <w:szCs w:val="22"/>
        </w:rPr>
        <w:t>etc.</w:t>
      </w:r>
    </w:p>
    <w:p w14:paraId="440B05B7" w14:textId="19DDB6B1" w:rsidR="002E745E" w:rsidRPr="002E745E" w:rsidRDefault="002E745E" w:rsidP="002E745E">
      <w:pPr>
        <w:pStyle w:val="BodyText"/>
        <w:spacing w:before="89" w:line="244" w:lineRule="exact"/>
        <w:ind w:right="172"/>
        <w:rPr>
          <w:rFonts w:ascii="Times New Roman" w:hAnsi="Times New Roman" w:cs="Helvetica CY"/>
          <w:sz w:val="22"/>
          <w:szCs w:val="22"/>
        </w:rPr>
      </w:pPr>
      <w:r w:rsidRPr="00B128D7">
        <w:rPr>
          <w:rFonts w:ascii="Times New Roman" w:hAnsi="Times New Roman"/>
          <w:sz w:val="22"/>
          <w:szCs w:val="22"/>
        </w:rPr>
        <w:t>After</w:t>
      </w:r>
      <w:r w:rsidRPr="00B128D7">
        <w:rPr>
          <w:rFonts w:ascii="Times New Roman" w:hAnsi="Times New Roman"/>
          <w:spacing w:val="54"/>
          <w:sz w:val="22"/>
          <w:szCs w:val="22"/>
        </w:rPr>
        <w:t xml:space="preserve"> </w:t>
      </w:r>
      <w:r w:rsidRPr="00B128D7">
        <w:rPr>
          <w:rFonts w:ascii="Times New Roman" w:hAnsi="Times New Roman"/>
          <w:spacing w:val="-1"/>
          <w:sz w:val="22"/>
          <w:szCs w:val="22"/>
        </w:rPr>
        <w:t>evaluation</w:t>
      </w:r>
      <w:r w:rsidRPr="00B128D7">
        <w:rPr>
          <w:rFonts w:ascii="Times New Roman" w:hAnsi="Times New Roman"/>
          <w:spacing w:val="54"/>
          <w:sz w:val="22"/>
          <w:szCs w:val="22"/>
        </w:rPr>
        <w:t xml:space="preserve"> </w:t>
      </w:r>
      <w:r w:rsidRPr="00B128D7">
        <w:rPr>
          <w:rFonts w:ascii="Times New Roman" w:hAnsi="Times New Roman"/>
          <w:spacing w:val="-1"/>
          <w:sz w:val="22"/>
          <w:szCs w:val="22"/>
        </w:rPr>
        <w:t>and</w:t>
      </w:r>
      <w:r w:rsidRPr="00B128D7">
        <w:rPr>
          <w:rFonts w:ascii="Times New Roman" w:hAnsi="Times New Roman"/>
          <w:spacing w:val="54"/>
          <w:sz w:val="22"/>
          <w:szCs w:val="22"/>
        </w:rPr>
        <w:t xml:space="preserve"> </w:t>
      </w:r>
      <w:r w:rsidRPr="00B128D7">
        <w:rPr>
          <w:rFonts w:ascii="Times New Roman" w:hAnsi="Times New Roman"/>
          <w:spacing w:val="-1"/>
          <w:sz w:val="22"/>
          <w:szCs w:val="22"/>
        </w:rPr>
        <w:t>approval,</w:t>
      </w:r>
      <w:r w:rsidRPr="00B128D7">
        <w:rPr>
          <w:rFonts w:ascii="Times New Roman" w:hAnsi="Times New Roman"/>
          <w:spacing w:val="54"/>
          <w:sz w:val="22"/>
          <w:szCs w:val="22"/>
        </w:rPr>
        <w:t xml:space="preserve"> </w:t>
      </w:r>
      <w:r w:rsidRPr="00B128D7">
        <w:rPr>
          <w:rFonts w:ascii="Times New Roman" w:hAnsi="Times New Roman"/>
          <w:sz w:val="22"/>
          <w:szCs w:val="22"/>
        </w:rPr>
        <w:t>the</w:t>
      </w:r>
      <w:r w:rsidRPr="00B128D7">
        <w:rPr>
          <w:rFonts w:ascii="Times New Roman" w:hAnsi="Times New Roman"/>
          <w:spacing w:val="54"/>
          <w:sz w:val="22"/>
          <w:szCs w:val="22"/>
        </w:rPr>
        <w:t xml:space="preserve"> </w:t>
      </w:r>
      <w:r w:rsidRPr="00B128D7">
        <w:rPr>
          <w:rFonts w:ascii="Times New Roman" w:hAnsi="Times New Roman"/>
          <w:sz w:val="22"/>
          <w:szCs w:val="22"/>
        </w:rPr>
        <w:t>following</w:t>
      </w:r>
      <w:r w:rsidRPr="00B128D7">
        <w:rPr>
          <w:rFonts w:ascii="Times New Roman" w:hAnsi="Times New Roman"/>
          <w:spacing w:val="54"/>
          <w:sz w:val="22"/>
          <w:szCs w:val="22"/>
        </w:rPr>
        <w:t xml:space="preserve"> </w:t>
      </w:r>
      <w:r w:rsidRPr="00B128D7">
        <w:rPr>
          <w:rFonts w:ascii="Times New Roman" w:hAnsi="Times New Roman"/>
          <w:spacing w:val="-1"/>
          <w:sz w:val="22"/>
          <w:szCs w:val="22"/>
        </w:rPr>
        <w:t>updates</w:t>
      </w:r>
      <w:r w:rsidRPr="00B128D7">
        <w:rPr>
          <w:rFonts w:ascii="Times New Roman" w:hAnsi="Times New Roman"/>
          <w:spacing w:val="54"/>
          <w:sz w:val="22"/>
          <w:szCs w:val="22"/>
        </w:rPr>
        <w:t xml:space="preserve"> </w:t>
      </w:r>
      <w:r w:rsidRPr="00B128D7">
        <w:rPr>
          <w:rFonts w:ascii="Times New Roman" w:hAnsi="Times New Roman"/>
          <w:spacing w:val="-1"/>
          <w:sz w:val="22"/>
          <w:szCs w:val="22"/>
        </w:rPr>
        <w:t>in</w:t>
      </w:r>
      <w:r w:rsidRPr="00B128D7">
        <w:rPr>
          <w:rFonts w:ascii="Times New Roman" w:hAnsi="Times New Roman"/>
          <w:spacing w:val="54"/>
          <w:sz w:val="22"/>
          <w:szCs w:val="22"/>
        </w:rPr>
        <w:t xml:space="preserve"> </w:t>
      </w:r>
      <w:r w:rsidRPr="00B128D7">
        <w:rPr>
          <w:rFonts w:ascii="Times New Roman" w:hAnsi="Times New Roman"/>
          <w:sz w:val="22"/>
          <w:szCs w:val="22"/>
        </w:rPr>
        <w:t xml:space="preserve">technology, </w:t>
      </w:r>
      <w:r w:rsidRPr="00B128D7">
        <w:rPr>
          <w:rFonts w:ascii="Times New Roman" w:hAnsi="Times New Roman"/>
          <w:spacing w:val="-1"/>
          <w:sz w:val="22"/>
          <w:szCs w:val="22"/>
        </w:rPr>
        <w:t>engineering</w:t>
      </w:r>
      <w:r w:rsidRPr="00B128D7">
        <w:rPr>
          <w:rFonts w:ascii="Times New Roman" w:hAnsi="Times New Roman"/>
          <w:spacing w:val="54"/>
          <w:sz w:val="22"/>
          <w:szCs w:val="22"/>
        </w:rPr>
        <w:t xml:space="preserve"> </w:t>
      </w:r>
      <w:r w:rsidRPr="00B128D7">
        <w:rPr>
          <w:rFonts w:ascii="Times New Roman" w:hAnsi="Times New Roman"/>
          <w:spacing w:val="-1"/>
          <w:sz w:val="22"/>
          <w:szCs w:val="22"/>
        </w:rPr>
        <w:t>control,</w:t>
      </w:r>
      <w:r w:rsidRPr="00B128D7">
        <w:rPr>
          <w:rFonts w:ascii="Times New Roman" w:hAnsi="Times New Roman"/>
          <w:spacing w:val="54"/>
          <w:sz w:val="22"/>
          <w:szCs w:val="22"/>
        </w:rPr>
        <w:t xml:space="preserve"> </w:t>
      </w:r>
      <w:r w:rsidRPr="00B128D7">
        <w:rPr>
          <w:rFonts w:ascii="Times New Roman" w:hAnsi="Times New Roman"/>
          <w:spacing w:val="-1"/>
          <w:sz w:val="22"/>
          <w:szCs w:val="22"/>
        </w:rPr>
        <w:t>or</w:t>
      </w:r>
      <w:r w:rsidRPr="00B128D7">
        <w:rPr>
          <w:rFonts w:ascii="Times New Roman" w:hAnsi="Times New Roman"/>
          <w:spacing w:val="54"/>
          <w:sz w:val="22"/>
          <w:szCs w:val="22"/>
        </w:rPr>
        <w:t xml:space="preserve"> </w:t>
      </w:r>
      <w:r w:rsidRPr="00B128D7">
        <w:rPr>
          <w:rFonts w:ascii="Times New Roman" w:hAnsi="Times New Roman"/>
          <w:spacing w:val="-1"/>
          <w:sz w:val="22"/>
          <w:szCs w:val="22"/>
        </w:rPr>
        <w:t>safe</w:t>
      </w:r>
      <w:r w:rsidRPr="002E745E">
        <w:rPr>
          <w:rFonts w:ascii="Times New Roman" w:hAnsi="Times New Roman"/>
          <w:spacing w:val="54"/>
          <w:sz w:val="22"/>
          <w:szCs w:val="22"/>
        </w:rPr>
        <w:t xml:space="preserve"> </w:t>
      </w:r>
      <w:r w:rsidRPr="002E745E">
        <w:rPr>
          <w:rFonts w:ascii="Times New Roman" w:hAnsi="Times New Roman"/>
          <w:sz w:val="22"/>
          <w:szCs w:val="22"/>
        </w:rPr>
        <w:t>work</w:t>
      </w:r>
      <w:r w:rsidRPr="002E745E">
        <w:rPr>
          <w:rFonts w:ascii="Times New Roman" w:hAnsi="Times New Roman"/>
          <w:spacing w:val="30"/>
          <w:w w:val="99"/>
          <w:sz w:val="22"/>
          <w:szCs w:val="22"/>
        </w:rPr>
        <w:t xml:space="preserve"> </w:t>
      </w:r>
      <w:r w:rsidRPr="002E745E">
        <w:rPr>
          <w:rFonts w:ascii="Times New Roman" w:hAnsi="Times New Roman"/>
          <w:spacing w:val="-1"/>
          <w:sz w:val="22"/>
          <w:szCs w:val="22"/>
        </w:rPr>
        <w:t>practices</w:t>
      </w:r>
      <w:r w:rsidRPr="002E745E">
        <w:rPr>
          <w:rFonts w:ascii="Times New Roman" w:hAnsi="Times New Roman"/>
          <w:spacing w:val="-2"/>
          <w:sz w:val="22"/>
          <w:szCs w:val="22"/>
        </w:rPr>
        <w:t xml:space="preserve"> </w:t>
      </w:r>
      <w:r w:rsidRPr="002E745E">
        <w:rPr>
          <w:rFonts w:ascii="Times New Roman" w:hAnsi="Times New Roman"/>
          <w:sz w:val="22"/>
          <w:szCs w:val="22"/>
        </w:rPr>
        <w:t>were</w:t>
      </w:r>
      <w:r w:rsidRPr="002E745E">
        <w:rPr>
          <w:rFonts w:ascii="Times New Roman" w:hAnsi="Times New Roman"/>
          <w:spacing w:val="-2"/>
          <w:sz w:val="22"/>
          <w:szCs w:val="22"/>
        </w:rPr>
        <w:t xml:space="preserve"> </w:t>
      </w:r>
      <w:r w:rsidRPr="002E745E">
        <w:rPr>
          <w:rFonts w:ascii="Times New Roman" w:hAnsi="Times New Roman"/>
          <w:spacing w:val="-1"/>
          <w:sz w:val="22"/>
          <w:szCs w:val="22"/>
        </w:rPr>
        <w:t>implemented:</w:t>
      </w:r>
      <w:r w:rsidRPr="002E745E">
        <w:rPr>
          <w:rFonts w:ascii="Times New Roman" w:hAnsi="Times New Roman"/>
          <w:spacing w:val="-2"/>
          <w:sz w:val="22"/>
          <w:szCs w:val="22"/>
        </w:rPr>
        <w:t xml:space="preserve"> </w:t>
      </w:r>
      <w:r w:rsidRPr="002E745E">
        <w:rPr>
          <w:rFonts w:ascii="Times New Roman" w:hAnsi="Times New Roman"/>
          <w:i/>
          <w:sz w:val="22"/>
          <w:szCs w:val="22"/>
        </w:rPr>
        <w:t>(Year/changes)</w:t>
      </w:r>
    </w:p>
    <w:p w14:paraId="75E71B96" w14:textId="77777777" w:rsidR="002E745E" w:rsidRPr="002E745E" w:rsidRDefault="002E745E" w:rsidP="002E745E">
      <w:pPr>
        <w:rPr>
          <w:rFonts w:ascii="Times New Roman" w:eastAsia="Helvetica CY" w:hAnsi="Times New Roman" w:cs="Helvetica CY"/>
          <w:i/>
          <w:sz w:val="22"/>
          <w:szCs w:val="22"/>
        </w:rPr>
      </w:pPr>
    </w:p>
    <w:p w14:paraId="3E1A4F17" w14:textId="77777777" w:rsidR="002E745E" w:rsidRPr="002E745E" w:rsidRDefault="002E745E" w:rsidP="002E745E">
      <w:pPr>
        <w:spacing w:before="6"/>
        <w:rPr>
          <w:rFonts w:ascii="Times New Roman" w:eastAsia="Helvetica CY" w:hAnsi="Times New Roman" w:cs="Helvetica CY"/>
          <w:i/>
          <w:sz w:val="22"/>
          <w:szCs w:val="22"/>
        </w:rPr>
      </w:pPr>
    </w:p>
    <w:p w14:paraId="1258FA1A" w14:textId="58204341" w:rsidR="002E745E" w:rsidRPr="002E745E" w:rsidRDefault="002E745E" w:rsidP="002E745E">
      <w:pPr>
        <w:spacing w:line="20" w:lineRule="atLeast"/>
        <w:ind w:left="139"/>
        <w:rPr>
          <w:rFonts w:ascii="Times New Roman" w:eastAsia="Helvetica CY" w:hAnsi="Times New Roman" w:cs="Helvetica CY"/>
          <w:sz w:val="22"/>
          <w:szCs w:val="22"/>
        </w:rPr>
      </w:pPr>
      <w:r w:rsidRPr="002E745E">
        <w:rPr>
          <w:rFonts w:ascii="Times New Roman" w:eastAsia="Helvetica CY" w:hAnsi="Times New Roman" w:cs="Helvetica CY"/>
          <w:noProof/>
          <w:sz w:val="22"/>
          <w:szCs w:val="22"/>
          <w:lang w:eastAsia="en-US"/>
        </w:rPr>
        <mc:AlternateContent>
          <mc:Choice Requires="wpg">
            <w:drawing>
              <wp:inline distT="0" distB="0" distL="0" distR="0" wp14:anchorId="36EF8D94" wp14:editId="06F09F69">
                <wp:extent cx="5915025" cy="7620"/>
                <wp:effectExtent l="0" t="0" r="3175" b="5080"/>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29" name="Group 3"/>
                        <wpg:cNvGrpSpPr>
                          <a:grpSpLocks/>
                        </wpg:cNvGrpSpPr>
                        <wpg:grpSpPr bwMode="auto">
                          <a:xfrm>
                            <a:off x="6" y="6"/>
                            <a:ext cx="9303" cy="2"/>
                            <a:chOff x="6" y="6"/>
                            <a:chExt cx="9303" cy="2"/>
                          </a:xfrm>
                        </wpg:grpSpPr>
                        <wps:wsp>
                          <wps:cNvPr id="30" name="Freeform 4"/>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1171262" id="Group 2"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">
                <v:group id="Group 3"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4"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OzsIA&#10;AADbAAAADwAAAGRycy9kb3ducmV2LnhtbERP3WrCMBS+H/gO4Qi7GZpug1E6oxRxIuxCpj7AWXPW&#10;ZjYnJYm29enNxWCXH9//YjXYVlzJB+NYwfM8A0FcOW24VnA6fsxyECEia2wdk4KRAqyWk4cFFtr1&#10;/EXXQ6xFCuFQoIImxq6QMlQNWQxz1xEn7sd5izFBX0vtsU/htpUvWfYmLRpODQ12tG6oOh8uVkF+&#10;80O53n9/8rj5jdvyyZi8H5V6nA7lO4hIQ/wX/7l3WsFrWp++p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07OwgAAANsAAAAPAAAAAAAAAAAAAAAAAJgCAABkcnMvZG93&#10;bnJldi54bWxQSwUGAAAAAAQABAD1AAAAhwMAAAAA&#10;" path="m,l9302,e" filled="f" strokeweight=".6pt">
                    <v:path arrowok="t" o:connecttype="custom" o:connectlocs="0,0;9302,0" o:connectangles="0,0"/>
                  </v:shape>
                </v:group>
                <w10:anchorlock/>
              </v:group>
            </w:pict>
          </mc:Fallback>
        </mc:AlternateContent>
      </w:r>
    </w:p>
    <w:p w14:paraId="7A7F7BA0" w14:textId="77777777" w:rsidR="002E745E" w:rsidRPr="002E745E" w:rsidRDefault="002E745E" w:rsidP="002E745E">
      <w:pPr>
        <w:rPr>
          <w:rFonts w:ascii="Times New Roman" w:eastAsia="Helvetica CY" w:hAnsi="Times New Roman" w:cs="Helvetica CY"/>
          <w:i/>
          <w:sz w:val="22"/>
          <w:szCs w:val="22"/>
        </w:rPr>
      </w:pPr>
    </w:p>
    <w:p w14:paraId="07B6B492" w14:textId="77777777" w:rsidR="002E745E" w:rsidRPr="002E745E" w:rsidRDefault="002E745E" w:rsidP="002E745E">
      <w:pPr>
        <w:spacing w:before="3"/>
        <w:rPr>
          <w:rFonts w:ascii="Times New Roman" w:eastAsia="Helvetica CY" w:hAnsi="Times New Roman" w:cs="Helvetica CY"/>
          <w:i/>
          <w:sz w:val="22"/>
          <w:szCs w:val="22"/>
        </w:rPr>
      </w:pPr>
    </w:p>
    <w:p w14:paraId="0739F9DE" w14:textId="40E1DAAF" w:rsidR="002E745E" w:rsidRPr="002E745E" w:rsidRDefault="002E745E" w:rsidP="002E745E">
      <w:pPr>
        <w:spacing w:line="20" w:lineRule="atLeast"/>
        <w:ind w:left="139"/>
        <w:rPr>
          <w:rFonts w:ascii="Times New Roman" w:eastAsia="Helvetica CY" w:hAnsi="Times New Roman" w:cs="Helvetica CY"/>
          <w:sz w:val="22"/>
          <w:szCs w:val="22"/>
        </w:rPr>
      </w:pPr>
      <w:r w:rsidRPr="002E745E">
        <w:rPr>
          <w:rFonts w:ascii="Times New Roman" w:eastAsia="Helvetica CY" w:hAnsi="Times New Roman" w:cs="Helvetica CY"/>
          <w:noProof/>
          <w:sz w:val="22"/>
          <w:szCs w:val="22"/>
          <w:lang w:eastAsia="en-US"/>
        </w:rPr>
        <mc:AlternateContent>
          <mc:Choice Requires="wpg">
            <w:drawing>
              <wp:inline distT="0" distB="0" distL="0" distR="0" wp14:anchorId="1F172C60" wp14:editId="1744AE5D">
                <wp:extent cx="5915025" cy="7620"/>
                <wp:effectExtent l="0" t="0" r="3175" b="5080"/>
                <wp:docPr id="2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26" name="Group 6"/>
                        <wpg:cNvGrpSpPr>
                          <a:grpSpLocks/>
                        </wpg:cNvGrpSpPr>
                        <wpg:grpSpPr bwMode="auto">
                          <a:xfrm>
                            <a:off x="6" y="6"/>
                            <a:ext cx="9303" cy="2"/>
                            <a:chOff x="6" y="6"/>
                            <a:chExt cx="9303" cy="2"/>
                          </a:xfrm>
                        </wpg:grpSpPr>
                        <wps:wsp>
                          <wps:cNvPr id="27" name="Freeform 7"/>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6DCEC8DD" id="Group 5"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">
                <v:group id="Group 6"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7"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AZ8UA&#10;AADbAAAADwAAAGRycy9kb3ducmV2LnhtbESPwWrDMBBE74X8g9hALyWRm0NrnCjBhLYUeihN8gEb&#10;a2MrsVZGUmO7X18VCjkOM/OGWW0G24or+WAcK3icZyCIK6cN1woO+9dZDiJEZI2tY1IwUoDNenK3&#10;wkK7nr/ouou1SBAOBSpoYuwKKUPVkMUwdx1x8k7OW4xJ+lpqj32C21YusuxJWjScFhrsaNtQddl9&#10;WwX5jx/K7efxg8eXc3wrH4zJ+1Gp++lQLkFEGuIt/N9+1woWz/D3Jf0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0BnxQAAANsAAAAPAAAAAAAAAAAAAAAAAJgCAABkcnMv&#10;ZG93bnJldi54bWxQSwUGAAAAAAQABAD1AAAAigMAAAAA&#10;" path="m,l9302,e" filled="f" strokeweight=".6pt">
                    <v:path arrowok="t" o:connecttype="custom" o:connectlocs="0,0;9302,0" o:connectangles="0,0"/>
                  </v:shape>
                </v:group>
                <w10:anchorlock/>
              </v:group>
            </w:pict>
          </mc:Fallback>
        </mc:AlternateContent>
      </w:r>
    </w:p>
    <w:p w14:paraId="56336F4C" w14:textId="77777777" w:rsidR="002E745E" w:rsidRPr="002E745E" w:rsidRDefault="002E745E" w:rsidP="002E745E">
      <w:pPr>
        <w:rPr>
          <w:rFonts w:ascii="Times New Roman" w:eastAsia="Helvetica CY" w:hAnsi="Times New Roman" w:cs="Helvetica CY"/>
          <w:i/>
          <w:sz w:val="22"/>
          <w:szCs w:val="22"/>
        </w:rPr>
      </w:pPr>
    </w:p>
    <w:p w14:paraId="0E41928D" w14:textId="77777777" w:rsidR="002E745E" w:rsidRPr="002E745E" w:rsidRDefault="002E745E" w:rsidP="002E745E">
      <w:pPr>
        <w:spacing w:before="3"/>
        <w:rPr>
          <w:rFonts w:ascii="Times New Roman" w:eastAsia="Helvetica CY" w:hAnsi="Times New Roman" w:cs="Helvetica CY"/>
          <w:i/>
          <w:sz w:val="22"/>
          <w:szCs w:val="22"/>
        </w:rPr>
      </w:pPr>
    </w:p>
    <w:p w14:paraId="049FD9D5" w14:textId="0C17AB32" w:rsidR="002E745E" w:rsidRPr="002E745E" w:rsidRDefault="002E745E" w:rsidP="002E745E">
      <w:pPr>
        <w:spacing w:line="20" w:lineRule="atLeast"/>
        <w:ind w:left="139"/>
        <w:rPr>
          <w:rFonts w:ascii="Times New Roman" w:eastAsia="Helvetica CY" w:hAnsi="Times New Roman" w:cs="Helvetica CY"/>
          <w:sz w:val="22"/>
          <w:szCs w:val="22"/>
        </w:rPr>
      </w:pPr>
      <w:r w:rsidRPr="002E745E">
        <w:rPr>
          <w:rFonts w:ascii="Times New Roman" w:eastAsia="Helvetica CY" w:hAnsi="Times New Roman" w:cs="Helvetica CY"/>
          <w:noProof/>
          <w:sz w:val="22"/>
          <w:szCs w:val="22"/>
          <w:lang w:eastAsia="en-US"/>
        </w:rPr>
        <mc:AlternateContent>
          <mc:Choice Requires="wpg">
            <w:drawing>
              <wp:inline distT="0" distB="0" distL="0" distR="0" wp14:anchorId="570E2EE6" wp14:editId="25CEDD97">
                <wp:extent cx="5915025" cy="7620"/>
                <wp:effectExtent l="0" t="0" r="3175" b="5080"/>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23" name="Group 9"/>
                        <wpg:cNvGrpSpPr>
                          <a:grpSpLocks/>
                        </wpg:cNvGrpSpPr>
                        <wpg:grpSpPr bwMode="auto">
                          <a:xfrm>
                            <a:off x="6" y="6"/>
                            <a:ext cx="9303" cy="2"/>
                            <a:chOff x="6" y="6"/>
                            <a:chExt cx="9303" cy="2"/>
                          </a:xfrm>
                        </wpg:grpSpPr>
                        <wps:wsp>
                          <wps:cNvPr id="24" name="Freeform 10"/>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0B4FA24B" id="Group 8"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">
                <v:group id="Group 9"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0"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eEMUA&#10;AADbAAAADwAAAGRycy9kb3ducmV2LnhtbESPUWvCMBSF3wf+h3CFvQxNJ2OUapQi2xjsYUz9Adfm&#10;2kabm5Jktt2vXwYDHw/nnO9wVpvBtuJKPhjHCh7nGQjiymnDtYLD/nWWgwgRWWPrmBSMFGCzntyt&#10;sNCu5y+67mItEoRDgQqaGLtCylA1ZDHMXUecvJPzFmOSvpbaY5/gtpWLLHuWFg2nhQY72jZUXXbf&#10;VkH+44dy+3n84PHlHN/KB2PyflTqfjqUSxCRhngL/7fftYLFE/x9S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d4QxQAAANsAAAAPAAAAAAAAAAAAAAAAAJgCAABkcnMv&#10;ZG93bnJldi54bWxQSwUGAAAAAAQABAD1AAAAigMAAAAA&#10;" path="m,l9302,e" filled="f" strokeweight=".6pt">
                    <v:path arrowok="t" o:connecttype="custom" o:connectlocs="0,0;9302,0" o:connectangles="0,0"/>
                  </v:shape>
                </v:group>
                <w10:anchorlock/>
              </v:group>
            </w:pict>
          </mc:Fallback>
        </mc:AlternateContent>
      </w:r>
    </w:p>
    <w:p w14:paraId="0374731C" w14:textId="77777777" w:rsidR="002E745E" w:rsidRPr="002E745E" w:rsidRDefault="002E745E" w:rsidP="002E745E">
      <w:pPr>
        <w:rPr>
          <w:rFonts w:ascii="Times New Roman" w:eastAsia="Helvetica CY" w:hAnsi="Times New Roman" w:cs="Helvetica CY"/>
          <w:i/>
          <w:sz w:val="22"/>
          <w:szCs w:val="22"/>
        </w:rPr>
      </w:pPr>
    </w:p>
    <w:p w14:paraId="2570AB87" w14:textId="77777777" w:rsidR="002E745E" w:rsidRPr="002E745E" w:rsidRDefault="002E745E" w:rsidP="002E745E">
      <w:pPr>
        <w:spacing w:before="3"/>
        <w:rPr>
          <w:rFonts w:ascii="Times New Roman" w:eastAsia="Helvetica CY" w:hAnsi="Times New Roman" w:cs="Helvetica CY"/>
          <w:i/>
          <w:sz w:val="22"/>
          <w:szCs w:val="22"/>
        </w:rPr>
      </w:pPr>
    </w:p>
    <w:p w14:paraId="6E710FEA" w14:textId="3721713D" w:rsidR="002E745E" w:rsidRPr="002E745E" w:rsidRDefault="002E745E" w:rsidP="002E745E">
      <w:pPr>
        <w:spacing w:line="20" w:lineRule="atLeast"/>
        <w:ind w:left="139"/>
        <w:rPr>
          <w:rFonts w:ascii="Times New Roman" w:eastAsia="Helvetica CY" w:hAnsi="Times New Roman" w:cs="Helvetica CY"/>
          <w:sz w:val="22"/>
          <w:szCs w:val="22"/>
        </w:rPr>
      </w:pPr>
      <w:r w:rsidRPr="002E745E">
        <w:rPr>
          <w:rFonts w:ascii="Times New Roman" w:eastAsia="Helvetica CY" w:hAnsi="Times New Roman" w:cs="Helvetica CY"/>
          <w:noProof/>
          <w:sz w:val="22"/>
          <w:szCs w:val="22"/>
          <w:lang w:eastAsia="en-US"/>
        </w:rPr>
        <mc:AlternateContent>
          <mc:Choice Requires="wpg">
            <w:drawing>
              <wp:inline distT="0" distB="0" distL="0" distR="0" wp14:anchorId="562A0718" wp14:editId="78DFA748">
                <wp:extent cx="5915025" cy="7620"/>
                <wp:effectExtent l="0" t="0" r="3175" b="5080"/>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20" name="Group 12"/>
                        <wpg:cNvGrpSpPr>
                          <a:grpSpLocks/>
                        </wpg:cNvGrpSpPr>
                        <wpg:grpSpPr bwMode="auto">
                          <a:xfrm>
                            <a:off x="6" y="6"/>
                            <a:ext cx="9303" cy="2"/>
                            <a:chOff x="6" y="6"/>
                            <a:chExt cx="9303" cy="2"/>
                          </a:xfrm>
                        </wpg:grpSpPr>
                        <wps:wsp>
                          <wps:cNvPr id="21" name="Freeform 13"/>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69C21AD0" id="Group 11"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">
                <v:group id="Group 12"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3"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iMUA&#10;AADbAAAADwAAAGRycy9kb3ducmV2LnhtbESPQWvCQBSE74X+h+UJXopu9FBCdJUgbSl4KGp/wGv2&#10;maxm34bdrUn667tCocdhZr5h1tvBtuJGPhjHChbzDARx5bThWsHn6XWWgwgRWWPrmBSMFGC7eXxY&#10;Y6Fdzwe6HWMtEoRDgQqaGLtCylA1ZDHMXUecvLPzFmOSvpbaY5/gtpXLLHuWFg2nhQY72jVUXY/f&#10;VkH+44dy9/G15/HlEt/KJ2PyflRqOhnKFYhIQ/wP/7XftYLlAu5f0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n2IxQAAANsAAAAPAAAAAAAAAAAAAAAAAJgCAABkcnMv&#10;ZG93bnJldi54bWxQSwUGAAAAAAQABAD1AAAAigMAAAAA&#10;" path="m,l9302,e" filled="f" strokeweight=".6pt">
                    <v:path arrowok="t" o:connecttype="custom" o:connectlocs="0,0;9302,0" o:connectangles="0,0"/>
                  </v:shape>
                </v:group>
                <w10:anchorlock/>
              </v:group>
            </w:pict>
          </mc:Fallback>
        </mc:AlternateContent>
      </w:r>
    </w:p>
    <w:p w14:paraId="027C74DB" w14:textId="77777777" w:rsidR="002E745E" w:rsidRPr="002E745E" w:rsidRDefault="002E745E" w:rsidP="002E745E">
      <w:pPr>
        <w:rPr>
          <w:rFonts w:ascii="Times New Roman" w:eastAsia="Helvetica CY" w:hAnsi="Times New Roman" w:cs="Helvetica CY"/>
          <w:i/>
          <w:sz w:val="22"/>
          <w:szCs w:val="22"/>
        </w:rPr>
      </w:pPr>
    </w:p>
    <w:p w14:paraId="7B9B97F3" w14:textId="77777777" w:rsidR="002E745E" w:rsidRPr="002E745E" w:rsidRDefault="002E745E" w:rsidP="002E745E">
      <w:pPr>
        <w:spacing w:before="6"/>
        <w:rPr>
          <w:rFonts w:ascii="Times New Roman" w:eastAsia="Helvetica CY" w:hAnsi="Times New Roman" w:cs="Helvetica CY"/>
          <w:i/>
          <w:sz w:val="22"/>
          <w:szCs w:val="22"/>
        </w:rPr>
      </w:pPr>
    </w:p>
    <w:p w14:paraId="1B212D6F" w14:textId="13E7B83E" w:rsidR="002E745E" w:rsidRPr="002E745E" w:rsidRDefault="002E745E" w:rsidP="002E745E">
      <w:pPr>
        <w:pStyle w:val="BodyText"/>
        <w:spacing w:before="89"/>
        <w:ind w:right="172"/>
        <w:rPr>
          <w:rFonts w:ascii="Times New Roman" w:hAnsi="Times New Roman"/>
          <w:sz w:val="22"/>
          <w:szCs w:val="22"/>
        </w:rPr>
      </w:pPr>
      <w:r w:rsidRPr="002E745E">
        <w:rPr>
          <w:rFonts w:ascii="Times New Roman" w:hAnsi="Times New Roman"/>
          <w:sz w:val="22"/>
          <w:szCs w:val="22"/>
        </w:rPr>
        <w:t>Faculty</w:t>
      </w:r>
      <w:r w:rsidRPr="002E745E">
        <w:rPr>
          <w:rFonts w:ascii="Times New Roman" w:hAnsi="Times New Roman"/>
          <w:spacing w:val="6"/>
          <w:sz w:val="22"/>
          <w:szCs w:val="22"/>
        </w:rPr>
        <w:t xml:space="preserve"> </w:t>
      </w:r>
      <w:r w:rsidRPr="002E745E">
        <w:rPr>
          <w:rFonts w:ascii="Times New Roman" w:hAnsi="Times New Roman"/>
          <w:spacing w:val="-1"/>
          <w:sz w:val="22"/>
          <w:szCs w:val="22"/>
        </w:rPr>
        <w:t>and</w:t>
      </w:r>
      <w:r w:rsidRPr="002E745E">
        <w:rPr>
          <w:rFonts w:ascii="Times New Roman" w:hAnsi="Times New Roman"/>
          <w:spacing w:val="6"/>
          <w:sz w:val="22"/>
          <w:szCs w:val="22"/>
        </w:rPr>
        <w:t xml:space="preserve"> </w:t>
      </w:r>
      <w:r w:rsidRPr="002E745E">
        <w:rPr>
          <w:rFonts w:ascii="Times New Roman" w:hAnsi="Times New Roman"/>
          <w:spacing w:val="-1"/>
          <w:sz w:val="22"/>
          <w:szCs w:val="22"/>
        </w:rPr>
        <w:t>staff,</w:t>
      </w:r>
      <w:r w:rsidRPr="002E745E">
        <w:rPr>
          <w:rFonts w:ascii="Times New Roman" w:hAnsi="Times New Roman"/>
          <w:spacing w:val="7"/>
          <w:sz w:val="22"/>
          <w:szCs w:val="22"/>
        </w:rPr>
        <w:t xml:space="preserve"> </w:t>
      </w:r>
      <w:r w:rsidRPr="002E745E">
        <w:rPr>
          <w:rFonts w:ascii="Times New Roman" w:hAnsi="Times New Roman"/>
          <w:sz w:val="22"/>
          <w:szCs w:val="22"/>
        </w:rPr>
        <w:t>who</w:t>
      </w:r>
      <w:r w:rsidRPr="002E745E">
        <w:rPr>
          <w:rFonts w:ascii="Times New Roman" w:hAnsi="Times New Roman"/>
          <w:spacing w:val="6"/>
          <w:sz w:val="22"/>
          <w:szCs w:val="22"/>
        </w:rPr>
        <w:t xml:space="preserve"> </w:t>
      </w:r>
      <w:r w:rsidRPr="002E745E">
        <w:rPr>
          <w:rFonts w:ascii="Times New Roman" w:hAnsi="Times New Roman"/>
          <w:spacing w:val="-1"/>
          <w:sz w:val="22"/>
          <w:szCs w:val="22"/>
        </w:rPr>
        <w:t>are</w:t>
      </w:r>
      <w:r w:rsidRPr="002E745E">
        <w:rPr>
          <w:rFonts w:ascii="Times New Roman" w:hAnsi="Times New Roman"/>
          <w:spacing w:val="7"/>
          <w:sz w:val="22"/>
          <w:szCs w:val="22"/>
        </w:rPr>
        <w:t xml:space="preserve"> </w:t>
      </w:r>
      <w:r w:rsidRPr="002E745E">
        <w:rPr>
          <w:rFonts w:ascii="Times New Roman" w:hAnsi="Times New Roman"/>
          <w:spacing w:val="-1"/>
          <w:sz w:val="22"/>
          <w:szCs w:val="22"/>
        </w:rPr>
        <w:t>potentially</w:t>
      </w:r>
      <w:r w:rsidRPr="002E745E">
        <w:rPr>
          <w:rFonts w:ascii="Times New Roman" w:hAnsi="Times New Roman"/>
          <w:spacing w:val="6"/>
          <w:sz w:val="22"/>
          <w:szCs w:val="22"/>
        </w:rPr>
        <w:t xml:space="preserve"> </w:t>
      </w:r>
      <w:r w:rsidRPr="002E745E">
        <w:rPr>
          <w:rFonts w:ascii="Times New Roman" w:hAnsi="Times New Roman"/>
          <w:spacing w:val="-1"/>
          <w:sz w:val="22"/>
          <w:szCs w:val="22"/>
        </w:rPr>
        <w:t>exposed</w:t>
      </w:r>
      <w:r w:rsidRPr="002E745E">
        <w:rPr>
          <w:rFonts w:ascii="Times New Roman" w:hAnsi="Times New Roman"/>
          <w:spacing w:val="7"/>
          <w:sz w:val="22"/>
          <w:szCs w:val="22"/>
        </w:rPr>
        <w:t xml:space="preserve"> </w:t>
      </w:r>
      <w:r w:rsidRPr="002E745E">
        <w:rPr>
          <w:rFonts w:ascii="Times New Roman" w:hAnsi="Times New Roman"/>
          <w:sz w:val="22"/>
          <w:szCs w:val="22"/>
        </w:rPr>
        <w:t>to</w:t>
      </w:r>
      <w:r w:rsidRPr="002E745E">
        <w:rPr>
          <w:rFonts w:ascii="Times New Roman" w:hAnsi="Times New Roman"/>
          <w:spacing w:val="6"/>
          <w:sz w:val="22"/>
          <w:szCs w:val="22"/>
        </w:rPr>
        <w:t xml:space="preserve"> </w:t>
      </w:r>
      <w:r w:rsidRPr="002E745E">
        <w:rPr>
          <w:rFonts w:ascii="Times New Roman" w:hAnsi="Times New Roman"/>
          <w:spacing w:val="-1"/>
          <w:sz w:val="22"/>
          <w:szCs w:val="22"/>
        </w:rPr>
        <w:t>injuries</w:t>
      </w:r>
      <w:r w:rsidRPr="002E745E">
        <w:rPr>
          <w:rFonts w:ascii="Times New Roman" w:hAnsi="Times New Roman"/>
          <w:spacing w:val="8"/>
          <w:sz w:val="22"/>
          <w:szCs w:val="22"/>
        </w:rPr>
        <w:t xml:space="preserve"> </w:t>
      </w:r>
      <w:r w:rsidRPr="002E745E">
        <w:rPr>
          <w:rFonts w:ascii="Times New Roman" w:hAnsi="Times New Roman"/>
          <w:sz w:val="22"/>
          <w:szCs w:val="22"/>
        </w:rPr>
        <w:t>from</w:t>
      </w:r>
      <w:r w:rsidRPr="002E745E">
        <w:rPr>
          <w:rFonts w:ascii="Times New Roman" w:hAnsi="Times New Roman"/>
          <w:spacing w:val="6"/>
          <w:sz w:val="22"/>
          <w:szCs w:val="22"/>
        </w:rPr>
        <w:t xml:space="preserve"> </w:t>
      </w:r>
      <w:r w:rsidRPr="002E745E">
        <w:rPr>
          <w:rFonts w:ascii="Times New Roman" w:hAnsi="Times New Roman"/>
          <w:spacing w:val="-1"/>
          <w:sz w:val="22"/>
          <w:szCs w:val="22"/>
        </w:rPr>
        <w:t>contaminated</w:t>
      </w:r>
      <w:r w:rsidRPr="002E745E">
        <w:rPr>
          <w:rFonts w:ascii="Times New Roman" w:hAnsi="Times New Roman"/>
          <w:spacing w:val="8"/>
          <w:sz w:val="22"/>
          <w:szCs w:val="22"/>
        </w:rPr>
        <w:t xml:space="preserve"> </w:t>
      </w:r>
      <w:r w:rsidRPr="002E745E">
        <w:rPr>
          <w:rFonts w:ascii="Times New Roman" w:hAnsi="Times New Roman"/>
          <w:spacing w:val="-1"/>
          <w:sz w:val="22"/>
          <w:szCs w:val="22"/>
        </w:rPr>
        <w:t>sharps,</w:t>
      </w:r>
      <w:r w:rsidRPr="002E745E">
        <w:rPr>
          <w:rFonts w:ascii="Times New Roman" w:hAnsi="Times New Roman"/>
          <w:spacing w:val="7"/>
          <w:sz w:val="22"/>
          <w:szCs w:val="22"/>
        </w:rPr>
        <w:t xml:space="preserve"> </w:t>
      </w:r>
      <w:r w:rsidRPr="002E745E">
        <w:rPr>
          <w:rFonts w:ascii="Times New Roman" w:hAnsi="Times New Roman"/>
          <w:sz w:val="22"/>
          <w:szCs w:val="22"/>
        </w:rPr>
        <w:t>were</w:t>
      </w:r>
      <w:r w:rsidRPr="002E745E">
        <w:rPr>
          <w:rFonts w:ascii="Times New Roman" w:hAnsi="Times New Roman"/>
          <w:spacing w:val="7"/>
          <w:sz w:val="22"/>
          <w:szCs w:val="22"/>
        </w:rPr>
        <w:t xml:space="preserve"> </w:t>
      </w:r>
      <w:r w:rsidRPr="002E745E">
        <w:rPr>
          <w:rFonts w:ascii="Times New Roman" w:hAnsi="Times New Roman"/>
          <w:spacing w:val="-1"/>
          <w:sz w:val="22"/>
          <w:szCs w:val="22"/>
        </w:rPr>
        <w:t>solicited</w:t>
      </w:r>
      <w:r w:rsidRPr="002E745E">
        <w:rPr>
          <w:rFonts w:ascii="Times New Roman" w:hAnsi="Times New Roman"/>
          <w:spacing w:val="7"/>
          <w:sz w:val="22"/>
          <w:szCs w:val="22"/>
        </w:rPr>
        <w:t xml:space="preserve"> </w:t>
      </w:r>
      <w:r w:rsidRPr="002E745E">
        <w:rPr>
          <w:rFonts w:ascii="Times New Roman" w:hAnsi="Times New Roman"/>
          <w:sz w:val="22"/>
          <w:szCs w:val="22"/>
        </w:rPr>
        <w:t>for</w:t>
      </w:r>
      <w:r w:rsidRPr="002E745E">
        <w:rPr>
          <w:rFonts w:ascii="Times New Roman" w:hAnsi="Times New Roman"/>
          <w:spacing w:val="7"/>
          <w:sz w:val="22"/>
          <w:szCs w:val="22"/>
        </w:rPr>
        <w:t xml:space="preserve"> </w:t>
      </w:r>
      <w:r w:rsidRPr="002E745E">
        <w:rPr>
          <w:rFonts w:ascii="Times New Roman" w:hAnsi="Times New Roman"/>
          <w:sz w:val="22"/>
          <w:szCs w:val="22"/>
        </w:rPr>
        <w:t>their</w:t>
      </w:r>
      <w:r w:rsidRPr="002E745E">
        <w:rPr>
          <w:rFonts w:ascii="Times New Roman" w:hAnsi="Times New Roman"/>
          <w:spacing w:val="30"/>
          <w:sz w:val="22"/>
          <w:szCs w:val="22"/>
        </w:rPr>
        <w:t xml:space="preserve"> </w:t>
      </w:r>
      <w:r w:rsidRPr="002E745E">
        <w:rPr>
          <w:rFonts w:ascii="Times New Roman" w:hAnsi="Times New Roman"/>
          <w:spacing w:val="-1"/>
          <w:sz w:val="22"/>
          <w:szCs w:val="22"/>
        </w:rPr>
        <w:t>input in identifying,</w:t>
      </w:r>
      <w:r w:rsidRPr="002E745E">
        <w:rPr>
          <w:rFonts w:ascii="Times New Roman" w:hAnsi="Times New Roman"/>
          <w:sz w:val="22"/>
          <w:szCs w:val="22"/>
        </w:rPr>
        <w:t xml:space="preserve"> </w:t>
      </w:r>
      <w:r w:rsidRPr="002E745E">
        <w:rPr>
          <w:rFonts w:ascii="Times New Roman" w:hAnsi="Times New Roman"/>
          <w:spacing w:val="-1"/>
          <w:sz w:val="22"/>
          <w:szCs w:val="22"/>
        </w:rPr>
        <w:t>evaluating and selecting</w:t>
      </w:r>
      <w:r w:rsidRPr="002E745E">
        <w:rPr>
          <w:rFonts w:ascii="Times New Roman" w:hAnsi="Times New Roman"/>
          <w:sz w:val="22"/>
          <w:szCs w:val="22"/>
        </w:rPr>
        <w:t xml:space="preserve"> </w:t>
      </w:r>
      <w:r w:rsidRPr="002E745E">
        <w:rPr>
          <w:rFonts w:ascii="Times New Roman" w:hAnsi="Times New Roman"/>
          <w:spacing w:val="-1"/>
          <w:sz w:val="22"/>
          <w:szCs w:val="22"/>
        </w:rPr>
        <w:t xml:space="preserve">more effective </w:t>
      </w:r>
      <w:r w:rsidRPr="002E745E">
        <w:rPr>
          <w:rFonts w:ascii="Times New Roman" w:hAnsi="Times New Roman"/>
          <w:sz w:val="22"/>
          <w:szCs w:val="22"/>
        </w:rPr>
        <w:t>PPE,</w:t>
      </w:r>
      <w:r w:rsidRPr="002E745E">
        <w:rPr>
          <w:rFonts w:ascii="Times New Roman" w:hAnsi="Times New Roman"/>
          <w:spacing w:val="-1"/>
          <w:sz w:val="22"/>
          <w:szCs w:val="22"/>
        </w:rPr>
        <w:t xml:space="preserve"> engineering and </w:t>
      </w:r>
      <w:r w:rsidRPr="002E745E">
        <w:rPr>
          <w:rFonts w:ascii="Times New Roman" w:hAnsi="Times New Roman"/>
          <w:sz w:val="22"/>
          <w:szCs w:val="22"/>
        </w:rPr>
        <w:t>work</w:t>
      </w:r>
      <w:r w:rsidRPr="002E745E">
        <w:rPr>
          <w:rFonts w:ascii="Times New Roman" w:hAnsi="Times New Roman"/>
          <w:spacing w:val="-1"/>
          <w:sz w:val="22"/>
          <w:szCs w:val="22"/>
        </w:rPr>
        <w:t xml:space="preserve"> practice controls</w:t>
      </w:r>
      <w:r>
        <w:rPr>
          <w:rFonts w:ascii="Times New Roman" w:hAnsi="Times New Roman"/>
          <w:spacing w:val="-1"/>
          <w:sz w:val="22"/>
          <w:szCs w:val="22"/>
        </w:rPr>
        <w:t>:</w:t>
      </w:r>
    </w:p>
    <w:p w14:paraId="62D8B1F2" w14:textId="77777777" w:rsidR="002E745E" w:rsidRPr="002E745E" w:rsidRDefault="002E745E" w:rsidP="002E745E">
      <w:pPr>
        <w:rPr>
          <w:rFonts w:ascii="Times New Roman" w:eastAsia="Helvetica CY" w:hAnsi="Times New Roman" w:cs="Helvetica CY"/>
          <w:sz w:val="22"/>
          <w:szCs w:val="22"/>
        </w:rPr>
      </w:pPr>
    </w:p>
    <w:p w14:paraId="2E2F7AB7" w14:textId="77777777" w:rsidR="002E745E" w:rsidRPr="002E745E" w:rsidRDefault="002E745E" w:rsidP="002E745E">
      <w:pPr>
        <w:spacing w:before="8"/>
        <w:rPr>
          <w:rFonts w:ascii="Times New Roman" w:eastAsia="Helvetica CY" w:hAnsi="Times New Roman" w:cs="Helvetica CY"/>
          <w:sz w:val="22"/>
          <w:szCs w:val="22"/>
        </w:rPr>
      </w:pPr>
    </w:p>
    <w:p w14:paraId="6E83843C" w14:textId="42B74253" w:rsidR="002E745E" w:rsidRPr="002E745E" w:rsidRDefault="002E745E" w:rsidP="002E745E">
      <w:pPr>
        <w:spacing w:line="20" w:lineRule="atLeast"/>
        <w:ind w:left="139"/>
        <w:rPr>
          <w:rFonts w:ascii="Times New Roman" w:eastAsia="Helvetica CY" w:hAnsi="Times New Roman" w:cs="Helvetica CY"/>
          <w:sz w:val="22"/>
          <w:szCs w:val="22"/>
        </w:rPr>
      </w:pPr>
      <w:r w:rsidRPr="002E745E">
        <w:rPr>
          <w:rFonts w:ascii="Times New Roman" w:eastAsia="Helvetica CY" w:hAnsi="Times New Roman" w:cs="Helvetica CY"/>
          <w:noProof/>
          <w:sz w:val="22"/>
          <w:szCs w:val="22"/>
          <w:lang w:eastAsia="en-US"/>
        </w:rPr>
        <mc:AlternateContent>
          <mc:Choice Requires="wpg">
            <w:drawing>
              <wp:inline distT="0" distB="0" distL="0" distR="0" wp14:anchorId="255EFFE2" wp14:editId="264BBDA6">
                <wp:extent cx="5915025" cy="7620"/>
                <wp:effectExtent l="0" t="0" r="3175" b="5080"/>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7" name="Group 15"/>
                        <wpg:cNvGrpSpPr>
                          <a:grpSpLocks/>
                        </wpg:cNvGrpSpPr>
                        <wpg:grpSpPr bwMode="auto">
                          <a:xfrm>
                            <a:off x="6" y="6"/>
                            <a:ext cx="9303" cy="2"/>
                            <a:chOff x="6" y="6"/>
                            <a:chExt cx="9303" cy="2"/>
                          </a:xfrm>
                        </wpg:grpSpPr>
                        <wps:wsp>
                          <wps:cNvPr id="18" name="Freeform 16"/>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22729A0D" id="Group 14"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">
                <v:group id="Group 15"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6"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eqMUA&#10;AADbAAAADwAAAGRycy9kb3ducmV2LnhtbESPQU/DMAyF70j7D5EncUFbCgdUlWVTNW0IiQNi8ANM&#10;47WBxqmSsLb8enxA4mbrPb/3ebObfK8uFJMLbOB2XYAiboJ13Bp4fzuuSlApI1vsA5OBmRLstour&#10;DVY2jPxKl1NulYRwqtBAl/NQaZ2ajjymdRiIRTuH6DHLGlttI44S7nt9VxT32qNjaehwoH1Hzdfp&#10;2xsof+JU718+nnk+fObH+sa5cpyNuV5O9QOoTFP+N/9dP1nBF1j5RQ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B6oxQAAANsAAAAPAAAAAAAAAAAAAAAAAJgCAABkcnMv&#10;ZG93bnJldi54bWxQSwUGAAAAAAQABAD1AAAAigMAAAAA&#10;" path="m,l9302,e" filled="f" strokeweight=".6pt">
                    <v:path arrowok="t" o:connecttype="custom" o:connectlocs="0,0;9302,0" o:connectangles="0,0"/>
                  </v:shape>
                </v:group>
                <w10:anchorlock/>
              </v:group>
            </w:pict>
          </mc:Fallback>
        </mc:AlternateContent>
      </w:r>
    </w:p>
    <w:p w14:paraId="4674F61F" w14:textId="77777777" w:rsidR="002E745E" w:rsidRPr="002E745E" w:rsidRDefault="002E745E" w:rsidP="002E745E">
      <w:pPr>
        <w:rPr>
          <w:rFonts w:ascii="Times New Roman" w:eastAsia="Helvetica CY" w:hAnsi="Times New Roman" w:cs="Helvetica CY"/>
          <w:sz w:val="22"/>
          <w:szCs w:val="22"/>
        </w:rPr>
      </w:pPr>
    </w:p>
    <w:p w14:paraId="1012D4B6" w14:textId="77777777" w:rsidR="002E745E" w:rsidRPr="002E745E" w:rsidRDefault="002E745E" w:rsidP="002E745E">
      <w:pPr>
        <w:spacing w:before="3"/>
        <w:rPr>
          <w:rFonts w:ascii="Times New Roman" w:eastAsia="Helvetica CY" w:hAnsi="Times New Roman" w:cs="Helvetica CY"/>
          <w:sz w:val="22"/>
          <w:szCs w:val="22"/>
        </w:rPr>
      </w:pPr>
    </w:p>
    <w:p w14:paraId="3D770E9A" w14:textId="48040D4E" w:rsidR="002E745E" w:rsidRPr="002E745E" w:rsidRDefault="002E745E" w:rsidP="002E745E">
      <w:pPr>
        <w:spacing w:line="20" w:lineRule="atLeast"/>
        <w:ind w:left="139"/>
        <w:rPr>
          <w:rFonts w:ascii="Times New Roman" w:eastAsia="Helvetica CY" w:hAnsi="Times New Roman" w:cs="Helvetica CY"/>
          <w:sz w:val="22"/>
          <w:szCs w:val="22"/>
        </w:rPr>
      </w:pPr>
      <w:r w:rsidRPr="002E745E">
        <w:rPr>
          <w:rFonts w:ascii="Times New Roman" w:eastAsia="Helvetica CY" w:hAnsi="Times New Roman" w:cs="Helvetica CY"/>
          <w:noProof/>
          <w:sz w:val="22"/>
          <w:szCs w:val="22"/>
          <w:lang w:eastAsia="en-US"/>
        </w:rPr>
        <mc:AlternateContent>
          <mc:Choice Requires="wpg">
            <w:drawing>
              <wp:inline distT="0" distB="0" distL="0" distR="0" wp14:anchorId="488B449D" wp14:editId="02C483E1">
                <wp:extent cx="5915025" cy="7620"/>
                <wp:effectExtent l="0" t="0" r="3175" b="5080"/>
                <wp:docPr id="1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4" name="Group 18"/>
                        <wpg:cNvGrpSpPr>
                          <a:grpSpLocks/>
                        </wpg:cNvGrpSpPr>
                        <wpg:grpSpPr bwMode="auto">
                          <a:xfrm>
                            <a:off x="6" y="6"/>
                            <a:ext cx="9303" cy="2"/>
                            <a:chOff x="6" y="6"/>
                            <a:chExt cx="9303" cy="2"/>
                          </a:xfrm>
                        </wpg:grpSpPr>
                        <wps:wsp>
                          <wps:cNvPr id="15" name="Freeform 19"/>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72E9C708" id="Group 17"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">
                <v:group id="Group 18"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9"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xNsMA&#10;AADbAAAADwAAAGRycy9kb3ducmV2LnhtbERP3WrCMBS+H/gO4QjeDE0nbJTOKEWcDHYhcz7AWXPW&#10;ZjYnJYm23dObwWB35+P7PavNYFtxJR+MYwUPiwwEceW04VrB6eNlnoMIEVlj65gUjBRgs57crbDQ&#10;rud3uh5jLVIIhwIVNDF2hZShashiWLiOOHFfzluMCfpaao99CretXGbZk7RoODU02NG2oep8vFgF&#10;+Y8fyu3h843H3Xfcl/fG5P2o1Gw6lM8gIg3xX/znftVp/iP8/pI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2xNsMAAADbAAAADwAAAAAAAAAAAAAAAACYAgAAZHJzL2Rv&#10;d25yZXYueG1sUEsFBgAAAAAEAAQA9QAAAIgDAAAAAA==&#10;" path="m,l9302,e" filled="f" strokeweight=".6pt">
                    <v:path arrowok="t" o:connecttype="custom" o:connectlocs="0,0;9302,0" o:connectangles="0,0"/>
                  </v:shape>
                </v:group>
                <w10:anchorlock/>
              </v:group>
            </w:pict>
          </mc:Fallback>
        </mc:AlternateContent>
      </w:r>
    </w:p>
    <w:p w14:paraId="1B780489" w14:textId="77777777" w:rsidR="002E745E" w:rsidRPr="002E745E" w:rsidRDefault="002E745E" w:rsidP="002E745E">
      <w:pPr>
        <w:rPr>
          <w:rFonts w:ascii="Times New Roman" w:eastAsia="Helvetica CY" w:hAnsi="Times New Roman" w:cs="Helvetica CY"/>
          <w:sz w:val="22"/>
          <w:szCs w:val="22"/>
        </w:rPr>
      </w:pPr>
    </w:p>
    <w:p w14:paraId="6652C665" w14:textId="77777777" w:rsidR="002E745E" w:rsidRPr="002E745E" w:rsidRDefault="002E745E" w:rsidP="002E745E">
      <w:pPr>
        <w:spacing w:before="3"/>
        <w:rPr>
          <w:rFonts w:ascii="Times New Roman" w:eastAsia="Helvetica CY" w:hAnsi="Times New Roman" w:cs="Helvetica CY"/>
          <w:sz w:val="22"/>
          <w:szCs w:val="22"/>
        </w:rPr>
      </w:pPr>
    </w:p>
    <w:p w14:paraId="10920D9A" w14:textId="47FD12EB" w:rsidR="002E745E" w:rsidRPr="002E745E" w:rsidRDefault="002E745E" w:rsidP="002E745E">
      <w:pPr>
        <w:spacing w:line="20" w:lineRule="atLeast"/>
        <w:ind w:left="139"/>
        <w:rPr>
          <w:rFonts w:ascii="Times New Roman" w:eastAsia="Helvetica CY" w:hAnsi="Times New Roman" w:cs="Helvetica CY"/>
          <w:sz w:val="22"/>
          <w:szCs w:val="22"/>
        </w:rPr>
      </w:pPr>
      <w:r w:rsidRPr="002E745E">
        <w:rPr>
          <w:rFonts w:ascii="Times New Roman" w:eastAsia="Helvetica CY" w:hAnsi="Times New Roman" w:cs="Helvetica CY"/>
          <w:noProof/>
          <w:sz w:val="22"/>
          <w:szCs w:val="22"/>
          <w:lang w:eastAsia="en-US"/>
        </w:rPr>
        <mc:AlternateContent>
          <mc:Choice Requires="wpg">
            <w:drawing>
              <wp:inline distT="0" distB="0" distL="0" distR="0" wp14:anchorId="21D407C4" wp14:editId="7FB7C492">
                <wp:extent cx="5915025" cy="7620"/>
                <wp:effectExtent l="0" t="0" r="3175" b="5080"/>
                <wp:docPr id="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1" name="Group 21"/>
                        <wpg:cNvGrpSpPr>
                          <a:grpSpLocks/>
                        </wpg:cNvGrpSpPr>
                        <wpg:grpSpPr bwMode="auto">
                          <a:xfrm>
                            <a:off x="6" y="6"/>
                            <a:ext cx="9303" cy="2"/>
                            <a:chOff x="6" y="6"/>
                            <a:chExt cx="9303" cy="2"/>
                          </a:xfrm>
                        </wpg:grpSpPr>
                        <wps:wsp>
                          <wps:cNvPr id="12" name="Freeform 22"/>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6F69C0A4" id="Group 20"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">
                <v:group id="Group 21"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2"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pQsIA&#10;AADbAAAADwAAAGRycy9kb3ducmV2LnhtbERPzWrCQBC+C77DMkIvopt6KCF1lSBaCj2U2j7ANDsm&#10;q9nZsLs1SZ++WxC8zcf3O+vtYFtxJR+MYwWPywwEceW04VrB1+dhkYMIEVlj65gUjBRgu5lO1lho&#10;1/MHXY+xFimEQ4EKmhi7QspQNWQxLF1HnLiT8xZjgr6W2mOfwm0rV1n2JC0aTg0NdrRrqLocf6yC&#10;/NcP5e79+43H/Tm+lHNj8n5U6mE2lM8gIg3xLr65X3Wav4L/X9I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ClCwgAAANsAAAAPAAAAAAAAAAAAAAAAAJgCAABkcnMvZG93&#10;bnJldi54bWxQSwUGAAAAAAQABAD1AAAAhwMAAAAA&#10;" path="m,l9302,e" filled="f" strokeweight=".6pt">
                    <v:path arrowok="t" o:connecttype="custom" o:connectlocs="0,0;9302,0" o:connectangles="0,0"/>
                  </v:shape>
                </v:group>
                <w10:anchorlock/>
              </v:group>
            </w:pict>
          </mc:Fallback>
        </mc:AlternateContent>
      </w:r>
    </w:p>
    <w:p w14:paraId="4E20788E" w14:textId="77777777" w:rsidR="002E745E" w:rsidRPr="002E745E" w:rsidRDefault="002E745E" w:rsidP="002E745E">
      <w:pPr>
        <w:rPr>
          <w:rFonts w:ascii="Times New Roman" w:eastAsia="Helvetica CY" w:hAnsi="Times New Roman" w:cs="Helvetica CY"/>
          <w:sz w:val="22"/>
          <w:szCs w:val="22"/>
        </w:rPr>
      </w:pPr>
    </w:p>
    <w:p w14:paraId="4EBDAE7C" w14:textId="77777777" w:rsidR="002E745E" w:rsidRPr="002E745E" w:rsidRDefault="002E745E" w:rsidP="002E745E">
      <w:pPr>
        <w:spacing w:before="3"/>
        <w:rPr>
          <w:rFonts w:ascii="Times New Roman" w:eastAsia="Helvetica CY" w:hAnsi="Times New Roman" w:cs="Helvetica CY"/>
          <w:sz w:val="22"/>
          <w:szCs w:val="22"/>
        </w:rPr>
      </w:pPr>
    </w:p>
    <w:p w14:paraId="5DDBAF26" w14:textId="41436F4C" w:rsidR="002E745E" w:rsidRPr="002E745E" w:rsidRDefault="002E745E" w:rsidP="002E745E">
      <w:pPr>
        <w:spacing w:line="20" w:lineRule="atLeast"/>
        <w:ind w:left="139"/>
        <w:rPr>
          <w:rFonts w:ascii="Times New Roman" w:eastAsia="Helvetica CY" w:hAnsi="Times New Roman" w:cs="Helvetica CY"/>
          <w:sz w:val="22"/>
          <w:szCs w:val="22"/>
        </w:rPr>
      </w:pPr>
      <w:r w:rsidRPr="002E745E">
        <w:rPr>
          <w:rFonts w:ascii="Times New Roman" w:eastAsia="Helvetica CY" w:hAnsi="Times New Roman" w:cs="Helvetica CY"/>
          <w:noProof/>
          <w:sz w:val="22"/>
          <w:szCs w:val="22"/>
          <w:lang w:eastAsia="en-US"/>
        </w:rPr>
        <mc:AlternateContent>
          <mc:Choice Requires="wpg">
            <w:drawing>
              <wp:inline distT="0" distB="0" distL="0" distR="0" wp14:anchorId="5E3A9DAD" wp14:editId="1423ECE3">
                <wp:extent cx="5915025" cy="7620"/>
                <wp:effectExtent l="0" t="0" r="3175" b="5080"/>
                <wp:docPr id="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7" name="Group 24"/>
                        <wpg:cNvGrpSpPr>
                          <a:grpSpLocks/>
                        </wpg:cNvGrpSpPr>
                        <wpg:grpSpPr bwMode="auto">
                          <a:xfrm>
                            <a:off x="6" y="6"/>
                            <a:ext cx="9303" cy="2"/>
                            <a:chOff x="6" y="6"/>
                            <a:chExt cx="9303" cy="2"/>
                          </a:xfrm>
                        </wpg:grpSpPr>
                        <wps:wsp>
                          <wps:cNvPr id="9" name="Freeform 25"/>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48A497B0" id="Group 23"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">
                <v:group id="Group 24"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5"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A9sQA&#10;AADaAAAADwAAAGRycy9kb3ducmV2LnhtbESPwWrDMBBE74H8g9hAL6GR00Nw3SjBhKQUeghN+wFb&#10;a2urtVZGUmK7Xx8FCj0OM/OGWW8H24oL+WAcK1guMhDEldOGawUf74f7HESIyBpbx6RgpADbzXSy&#10;xkK7nt/ocoq1SBAOBSpoYuwKKUPVkMWwcB1x8r6ctxiT9LXUHvsEt618yLKVtGg4LTTY0a6h6ud0&#10;tgryXz+Uu+PnK4/77/hczo3J+1Gpu9lQPoGINMT/8F/7RSt4hNuVd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8wPbEAAAA2gAAAA8AAAAAAAAAAAAAAAAAmAIAAGRycy9k&#10;b3ducmV2LnhtbFBLBQYAAAAABAAEAPUAAACJAwAAAAA=&#10;" path="m,l9302,e" filled="f" strokeweight=".6pt">
                    <v:path arrowok="t" o:connecttype="custom" o:connectlocs="0,0;9302,0" o:connectangles="0,0"/>
                  </v:shape>
                </v:group>
                <w10:anchorlock/>
              </v:group>
            </w:pict>
          </mc:Fallback>
        </mc:AlternateContent>
      </w:r>
    </w:p>
    <w:p w14:paraId="4FDB386B" w14:textId="77777777" w:rsidR="002E745E" w:rsidRPr="002E745E" w:rsidRDefault="002E745E" w:rsidP="002E745E">
      <w:pPr>
        <w:rPr>
          <w:rFonts w:ascii="Times New Roman" w:eastAsia="Helvetica CY" w:hAnsi="Times New Roman" w:cs="Helvetica CY"/>
          <w:sz w:val="22"/>
          <w:szCs w:val="22"/>
        </w:rPr>
      </w:pPr>
    </w:p>
    <w:p w14:paraId="28104520" w14:textId="77777777" w:rsidR="002E745E" w:rsidRPr="002E745E" w:rsidRDefault="002E745E" w:rsidP="002E745E">
      <w:pPr>
        <w:rPr>
          <w:rFonts w:ascii="Times New Roman" w:eastAsia="Helvetica CY" w:hAnsi="Times New Roman" w:cs="Helvetica CY"/>
          <w:sz w:val="22"/>
          <w:szCs w:val="22"/>
        </w:rPr>
      </w:pPr>
    </w:p>
    <w:p w14:paraId="1338B7D1" w14:textId="77777777" w:rsidR="002E745E" w:rsidRPr="002E745E" w:rsidRDefault="002E745E" w:rsidP="002E745E">
      <w:pPr>
        <w:rPr>
          <w:rFonts w:ascii="Times New Roman" w:eastAsia="Helvetica CY" w:hAnsi="Times New Roman" w:cs="Helvetica CY"/>
          <w:sz w:val="22"/>
          <w:szCs w:val="22"/>
        </w:rPr>
      </w:pPr>
    </w:p>
    <w:p w14:paraId="01F08294" w14:textId="77777777" w:rsidR="002E745E" w:rsidRPr="002E745E" w:rsidRDefault="002E745E" w:rsidP="002E745E">
      <w:pPr>
        <w:spacing w:before="10"/>
        <w:rPr>
          <w:rFonts w:ascii="Times New Roman" w:eastAsia="Helvetica CY" w:hAnsi="Times New Roman" w:cs="Helvetica CY"/>
          <w:sz w:val="22"/>
          <w:szCs w:val="22"/>
        </w:rPr>
      </w:pPr>
    </w:p>
    <w:p w14:paraId="02CE1D58" w14:textId="776AFF68" w:rsidR="002E745E" w:rsidRPr="002E745E" w:rsidRDefault="002E745E" w:rsidP="002E745E">
      <w:pPr>
        <w:spacing w:line="30" w:lineRule="atLeast"/>
        <w:ind w:left="101"/>
        <w:rPr>
          <w:rFonts w:ascii="Times New Roman" w:eastAsia="Helvetica CY" w:hAnsi="Times New Roman" w:cs="Helvetica CY"/>
          <w:sz w:val="22"/>
          <w:szCs w:val="22"/>
        </w:rPr>
      </w:pPr>
      <w:r w:rsidRPr="002E745E">
        <w:rPr>
          <w:rFonts w:ascii="Times New Roman" w:eastAsia="Helvetica CY" w:hAnsi="Times New Roman" w:cs="Helvetica CY"/>
          <w:noProof/>
          <w:sz w:val="22"/>
          <w:szCs w:val="22"/>
          <w:lang w:eastAsia="en-US"/>
        </w:rPr>
        <mc:AlternateContent>
          <mc:Choice Requires="wpg">
            <w:drawing>
              <wp:inline distT="0" distB="0" distL="0" distR="0" wp14:anchorId="09BFEDE3" wp14:editId="77223C2A">
                <wp:extent cx="6000115" cy="19685"/>
                <wp:effectExtent l="0" t="0" r="6985" b="5715"/>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3" name="Group 27"/>
                        <wpg:cNvGrpSpPr>
                          <a:grpSpLocks/>
                        </wpg:cNvGrpSpPr>
                        <wpg:grpSpPr bwMode="auto">
                          <a:xfrm>
                            <a:off x="15" y="15"/>
                            <a:ext cx="9418" cy="2"/>
                            <a:chOff x="15" y="15"/>
                            <a:chExt cx="9418" cy="2"/>
                          </a:xfrm>
                        </wpg:grpSpPr>
                        <wps:wsp>
                          <wps:cNvPr id="5" name="Freeform 28"/>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681F3524" id="Group 26"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">
                <v:group id="Group 27" o:spid="_x0000_s1027" style="position:absolute;left:15;top:15;width:9418;height:2" coordorigin="15,15"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8" o:spid="_x0000_s1028" style="position:absolute;left:15;top: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LTsUA&#10;AADaAAAADwAAAGRycy9kb3ducmV2LnhtbESP3WoCMRSE74W+QziF3mlSS4usRqmKUGxB6g/28rA5&#10;3SxuTtYk1e3bN4VCL4eZ+YaZzDrXiAuFWHvWcD9QIIhLb2quNOx3q/4IREzIBhvPpOGbIsymN70J&#10;FsZf+Z0u21SJDOFYoAabUltIGUtLDuPAt8TZ+/TBYcoyVNIEvGa4a+RQqSfpsOa8YLGlhaXytP1y&#10;GnZ1eH1T69PDcqMOw8XheLYf87XWd7fd8xhEoi79h//aL0bDI/xeyTd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ctOxQAAANoAAAAPAAAAAAAAAAAAAAAAAJgCAABkcnMv&#10;ZG93bnJldi54bWxQSwUGAAAAAAQABAD1AAAAigMAAAAA&#10;" path="m,l9418,e" filled="f" strokeweight="1.54pt">
                    <v:path arrowok="t" o:connecttype="custom" o:connectlocs="0,0;9418,0" o:connectangles="0,0"/>
                  </v:shape>
                </v:group>
                <w10:anchorlock/>
              </v:group>
            </w:pict>
          </mc:Fallback>
        </mc:AlternateContent>
      </w:r>
    </w:p>
    <w:p w14:paraId="38486794" w14:textId="77777777" w:rsidR="002E745E" w:rsidRPr="002E745E" w:rsidRDefault="002E745E" w:rsidP="002E745E">
      <w:pPr>
        <w:pStyle w:val="BodyText"/>
        <w:tabs>
          <w:tab w:val="left" w:pos="7345"/>
        </w:tabs>
        <w:spacing w:line="237" w:lineRule="exact"/>
        <w:rPr>
          <w:rFonts w:ascii="Times New Roman" w:hAnsi="Times New Roman"/>
          <w:sz w:val="22"/>
          <w:szCs w:val="22"/>
        </w:rPr>
      </w:pPr>
      <w:r w:rsidRPr="002E745E">
        <w:rPr>
          <w:rFonts w:ascii="Times New Roman" w:hAnsi="Times New Roman"/>
          <w:sz w:val="22"/>
          <w:szCs w:val="22"/>
        </w:rPr>
        <w:t>ECP</w:t>
      </w:r>
      <w:r w:rsidRPr="002E745E">
        <w:rPr>
          <w:rFonts w:ascii="Times New Roman" w:hAnsi="Times New Roman"/>
          <w:spacing w:val="-5"/>
          <w:sz w:val="22"/>
          <w:szCs w:val="22"/>
        </w:rPr>
        <w:t xml:space="preserve"> </w:t>
      </w:r>
      <w:r w:rsidRPr="002E745E">
        <w:rPr>
          <w:rFonts w:ascii="Times New Roman" w:hAnsi="Times New Roman"/>
          <w:sz w:val="22"/>
          <w:szCs w:val="22"/>
        </w:rPr>
        <w:t>Coordinator</w:t>
      </w:r>
      <w:r w:rsidRPr="002E745E">
        <w:rPr>
          <w:rFonts w:ascii="Times New Roman" w:hAnsi="Times New Roman"/>
          <w:sz w:val="22"/>
          <w:szCs w:val="22"/>
        </w:rPr>
        <w:tab/>
        <w:t>Contact</w:t>
      </w:r>
      <w:r w:rsidRPr="002E745E">
        <w:rPr>
          <w:rFonts w:ascii="Times New Roman" w:hAnsi="Times New Roman"/>
          <w:spacing w:val="-1"/>
          <w:sz w:val="22"/>
          <w:szCs w:val="22"/>
        </w:rPr>
        <w:t xml:space="preserve"> </w:t>
      </w:r>
      <w:r w:rsidRPr="002E745E">
        <w:rPr>
          <w:rFonts w:ascii="Times New Roman" w:hAnsi="Times New Roman"/>
          <w:sz w:val="22"/>
          <w:szCs w:val="22"/>
        </w:rPr>
        <w:t>Information</w:t>
      </w:r>
    </w:p>
    <w:p w14:paraId="1CFBA2A1" w14:textId="77777777" w:rsidR="00CD7492" w:rsidRPr="002E745E" w:rsidRDefault="00CD7492" w:rsidP="009C07AF">
      <w:pPr>
        <w:spacing w:line="276" w:lineRule="auto"/>
        <w:jc w:val="both"/>
        <w:rPr>
          <w:rFonts w:ascii="Times New Roman" w:eastAsia="Times New Roman" w:hAnsi="Times New Roman" w:cs="Times New Roman"/>
          <w:b/>
          <w:bCs/>
          <w:color w:val="000000" w:themeColor="text1"/>
          <w:sz w:val="22"/>
          <w:szCs w:val="22"/>
          <w:lang w:eastAsia="en-US"/>
        </w:rPr>
      </w:pPr>
    </w:p>
    <w:p w14:paraId="7C9AC304" w14:textId="77777777" w:rsidR="00CD7492" w:rsidRDefault="00CD7492" w:rsidP="009C07AF">
      <w:pPr>
        <w:spacing w:line="276" w:lineRule="auto"/>
        <w:jc w:val="both"/>
        <w:rPr>
          <w:rFonts w:ascii="Times New Roman" w:eastAsia="Times New Roman" w:hAnsi="Times New Roman" w:cs="Times New Roman"/>
          <w:b/>
          <w:bCs/>
          <w:color w:val="000000" w:themeColor="text1"/>
          <w:sz w:val="22"/>
          <w:szCs w:val="22"/>
          <w:lang w:eastAsia="en-US"/>
        </w:rPr>
      </w:pPr>
    </w:p>
    <w:p w14:paraId="58386A10" w14:textId="77777777" w:rsidR="00CD7492" w:rsidRDefault="00CD7492" w:rsidP="009C07AF">
      <w:pPr>
        <w:spacing w:line="276" w:lineRule="auto"/>
        <w:jc w:val="both"/>
        <w:rPr>
          <w:rFonts w:ascii="Times New Roman" w:eastAsia="Times New Roman" w:hAnsi="Times New Roman" w:cs="Times New Roman"/>
          <w:b/>
          <w:bCs/>
          <w:color w:val="000000" w:themeColor="text1"/>
          <w:sz w:val="22"/>
          <w:szCs w:val="22"/>
          <w:lang w:eastAsia="en-US"/>
        </w:rPr>
      </w:pPr>
    </w:p>
    <w:p w14:paraId="0749BA2A" w14:textId="77777777" w:rsidR="00CD7492" w:rsidRDefault="00CD7492" w:rsidP="009C07AF">
      <w:pPr>
        <w:spacing w:line="276" w:lineRule="auto"/>
        <w:jc w:val="both"/>
        <w:rPr>
          <w:rFonts w:ascii="Times New Roman" w:eastAsia="Times New Roman" w:hAnsi="Times New Roman" w:cs="Times New Roman"/>
          <w:b/>
          <w:bCs/>
          <w:color w:val="000000" w:themeColor="text1"/>
          <w:sz w:val="22"/>
          <w:szCs w:val="22"/>
          <w:lang w:eastAsia="en-US"/>
        </w:rPr>
      </w:pPr>
    </w:p>
    <w:p w14:paraId="32778246" w14:textId="77777777" w:rsidR="00CD7492" w:rsidRDefault="00CD7492" w:rsidP="009C07AF">
      <w:pPr>
        <w:spacing w:line="276" w:lineRule="auto"/>
        <w:jc w:val="both"/>
        <w:rPr>
          <w:rFonts w:ascii="Times New Roman" w:eastAsia="Times New Roman" w:hAnsi="Times New Roman" w:cs="Times New Roman"/>
          <w:b/>
          <w:bCs/>
          <w:color w:val="000000" w:themeColor="text1"/>
          <w:sz w:val="22"/>
          <w:szCs w:val="22"/>
          <w:lang w:eastAsia="en-US"/>
        </w:rPr>
      </w:pPr>
    </w:p>
    <w:p w14:paraId="172CEB2C" w14:textId="77777777" w:rsidR="00CD7492" w:rsidRDefault="00CD7492">
      <w:pPr>
        <w:rPr>
          <w:rFonts w:ascii="Times New Roman" w:eastAsia="Times New Roman" w:hAnsi="Times New Roman" w:cs="Times New Roman"/>
          <w:b/>
          <w:bCs/>
          <w:color w:val="000000" w:themeColor="text1"/>
          <w:lang w:eastAsia="en-US"/>
        </w:rPr>
      </w:pPr>
      <w:r>
        <w:rPr>
          <w:rFonts w:ascii="Times New Roman" w:eastAsia="Times New Roman" w:hAnsi="Times New Roman" w:cs="Times New Roman"/>
          <w:b/>
          <w:bCs/>
          <w:color w:val="000000" w:themeColor="text1"/>
          <w:lang w:eastAsia="en-US"/>
        </w:rPr>
        <w:br w:type="page"/>
      </w:r>
    </w:p>
    <w:p w14:paraId="3F077889" w14:textId="77777777" w:rsidR="005F0AD0" w:rsidRDefault="005F0AD0" w:rsidP="005F0AD0">
      <w:pPr>
        <w:spacing w:line="276" w:lineRule="auto"/>
        <w:jc w:val="center"/>
        <w:rPr>
          <w:rFonts w:ascii="Times New Roman" w:eastAsia="Times New Roman" w:hAnsi="Times New Roman" w:cs="Times New Roman"/>
          <w:b/>
          <w:bCs/>
          <w:color w:val="000000" w:themeColor="text1"/>
          <w:lang w:eastAsia="en-US"/>
        </w:rPr>
      </w:pPr>
    </w:p>
    <w:p w14:paraId="2DCD86EE" w14:textId="5D13AB7D" w:rsidR="00CD7492" w:rsidRPr="00CD7492" w:rsidRDefault="00CD7492" w:rsidP="001F6DE8">
      <w:pPr>
        <w:shd w:val="clear" w:color="auto" w:fill="E2A026"/>
        <w:spacing w:line="276" w:lineRule="auto"/>
        <w:jc w:val="center"/>
        <w:rPr>
          <w:rFonts w:ascii="Times New Roman" w:eastAsia="Times New Roman" w:hAnsi="Times New Roman" w:cs="Times New Roman"/>
          <w:b/>
          <w:bCs/>
          <w:color w:val="000000" w:themeColor="text1"/>
          <w:lang w:eastAsia="en-US"/>
        </w:rPr>
      </w:pPr>
      <w:bookmarkStart w:id="18" w:name="AppendixB"/>
      <w:r w:rsidRPr="00CD7492">
        <w:rPr>
          <w:rFonts w:ascii="Times New Roman" w:eastAsia="Times New Roman" w:hAnsi="Times New Roman" w:cs="Times New Roman"/>
          <w:b/>
          <w:bCs/>
          <w:color w:val="000000" w:themeColor="text1"/>
          <w:lang w:eastAsia="en-US"/>
        </w:rPr>
        <w:t>Appendix B</w:t>
      </w:r>
      <w:bookmarkEnd w:id="18"/>
      <w:r w:rsidR="00BB557E">
        <w:rPr>
          <w:rFonts w:ascii="Times New Roman" w:eastAsia="Times New Roman" w:hAnsi="Times New Roman" w:cs="Times New Roman"/>
          <w:b/>
          <w:bCs/>
          <w:color w:val="000000" w:themeColor="text1"/>
          <w:lang w:eastAsia="en-US"/>
        </w:rPr>
        <w:t>: Hazard Assessment / PPE Selection</w:t>
      </w:r>
    </w:p>
    <w:p w14:paraId="0F06E6D6" w14:textId="77777777" w:rsidR="00BB557E" w:rsidRDefault="00BB557E" w:rsidP="00BB557E">
      <w:pPr>
        <w:spacing w:before="3"/>
        <w:rPr>
          <w:rFonts w:ascii="Times New Roman" w:eastAsia="Helvetica CY" w:hAnsi="Times New Roman" w:cs="Helvetica CY"/>
          <w:b/>
          <w:bCs/>
        </w:rPr>
      </w:pPr>
    </w:p>
    <w:p w14:paraId="454068DB" w14:textId="77777777" w:rsidR="004527E1" w:rsidRPr="00BC0C89" w:rsidRDefault="004527E1" w:rsidP="004527E1">
      <w:r>
        <w:rPr>
          <w:noProof/>
          <w:lang w:eastAsia="en-US"/>
        </w:rPr>
        <w:drawing>
          <wp:inline distT="0" distB="0" distL="0" distR="0" wp14:anchorId="5303842E" wp14:editId="48F2C4C2">
            <wp:extent cx="1804316" cy="226907"/>
            <wp:effectExtent l="0" t="0" r="0" b="190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4316" cy="226907"/>
                    </a:xfrm>
                    <a:prstGeom prst="rect">
                      <a:avLst/>
                    </a:prstGeom>
                    <a:noFill/>
                    <a:ln>
                      <a:noFill/>
                    </a:ln>
                  </pic:spPr>
                </pic:pic>
              </a:graphicData>
            </a:graphic>
          </wp:inline>
        </w:drawing>
      </w:r>
    </w:p>
    <w:p w14:paraId="7EB6C8C0" w14:textId="77777777" w:rsidR="004527E1" w:rsidRDefault="004527E1" w:rsidP="00BB557E">
      <w:pPr>
        <w:spacing w:before="3"/>
        <w:rPr>
          <w:rFonts w:ascii="Times New Roman" w:eastAsia="Helvetica CY" w:hAnsi="Times New Roman" w:cs="Helvetica CY"/>
          <w:b/>
          <w:bCs/>
        </w:rPr>
      </w:pPr>
    </w:p>
    <w:p w14:paraId="48A6AC9E" w14:textId="0ACE9F5D" w:rsidR="008F4463" w:rsidRPr="00B575D3" w:rsidRDefault="008F4463" w:rsidP="008F4463">
      <w:pPr>
        <w:pStyle w:val="BodyText"/>
        <w:spacing w:before="63" w:line="239" w:lineRule="auto"/>
        <w:ind w:left="165" w:right="151"/>
        <w:jc w:val="both"/>
        <w:rPr>
          <w:rFonts w:ascii="Times New Roman" w:hAnsi="Times New Roman"/>
          <w:sz w:val="22"/>
          <w:szCs w:val="22"/>
        </w:rPr>
      </w:pPr>
      <w:r w:rsidRPr="00B575D3">
        <w:rPr>
          <w:rFonts w:ascii="Times New Roman" w:hAnsi="Times New Roman"/>
          <w:spacing w:val="-1"/>
          <w:sz w:val="22"/>
          <w:szCs w:val="22"/>
        </w:rPr>
        <w:t>OSHA</w:t>
      </w:r>
      <w:r w:rsidRPr="00B575D3">
        <w:rPr>
          <w:rFonts w:ascii="Times New Roman" w:hAnsi="Times New Roman"/>
          <w:spacing w:val="41"/>
          <w:sz w:val="22"/>
          <w:szCs w:val="22"/>
        </w:rPr>
        <w:t xml:space="preserve"> </w:t>
      </w:r>
      <w:r w:rsidRPr="00B575D3">
        <w:rPr>
          <w:rFonts w:ascii="Times New Roman" w:hAnsi="Times New Roman"/>
          <w:sz w:val="22"/>
          <w:szCs w:val="22"/>
        </w:rPr>
        <w:t>requires</w:t>
      </w:r>
      <w:r w:rsidRPr="00B575D3">
        <w:rPr>
          <w:rFonts w:ascii="Times New Roman" w:hAnsi="Times New Roman"/>
          <w:spacing w:val="41"/>
          <w:sz w:val="22"/>
          <w:szCs w:val="22"/>
        </w:rPr>
        <w:t xml:space="preserve"> </w:t>
      </w:r>
      <w:r w:rsidRPr="00B575D3">
        <w:rPr>
          <w:rFonts w:ascii="Times New Roman" w:hAnsi="Times New Roman"/>
          <w:spacing w:val="-1"/>
          <w:sz w:val="22"/>
          <w:szCs w:val="22"/>
        </w:rPr>
        <w:t>employers</w:t>
      </w:r>
      <w:r w:rsidRPr="00B575D3">
        <w:rPr>
          <w:rFonts w:ascii="Times New Roman" w:hAnsi="Times New Roman"/>
          <w:spacing w:val="41"/>
          <w:sz w:val="22"/>
          <w:szCs w:val="22"/>
        </w:rPr>
        <w:t xml:space="preserve"> </w:t>
      </w:r>
      <w:r w:rsidRPr="00B575D3">
        <w:rPr>
          <w:rFonts w:ascii="Times New Roman" w:hAnsi="Times New Roman"/>
          <w:sz w:val="22"/>
          <w:szCs w:val="22"/>
        </w:rPr>
        <w:t>to</w:t>
      </w:r>
      <w:r w:rsidRPr="00B575D3">
        <w:rPr>
          <w:rFonts w:ascii="Times New Roman" w:hAnsi="Times New Roman"/>
          <w:spacing w:val="41"/>
          <w:sz w:val="22"/>
          <w:szCs w:val="22"/>
        </w:rPr>
        <w:t xml:space="preserve"> </w:t>
      </w:r>
      <w:r w:rsidRPr="00B575D3">
        <w:rPr>
          <w:rFonts w:ascii="Times New Roman" w:hAnsi="Times New Roman"/>
          <w:spacing w:val="-1"/>
          <w:sz w:val="22"/>
          <w:szCs w:val="22"/>
        </w:rPr>
        <w:t>assess</w:t>
      </w:r>
      <w:r w:rsidRPr="00B575D3">
        <w:rPr>
          <w:rFonts w:ascii="Times New Roman" w:hAnsi="Times New Roman"/>
          <w:spacing w:val="41"/>
          <w:sz w:val="22"/>
          <w:szCs w:val="22"/>
        </w:rPr>
        <w:t xml:space="preserve"> </w:t>
      </w:r>
      <w:r w:rsidRPr="00B575D3">
        <w:rPr>
          <w:rFonts w:ascii="Times New Roman" w:hAnsi="Times New Roman"/>
          <w:sz w:val="22"/>
          <w:szCs w:val="22"/>
        </w:rPr>
        <w:t>the</w:t>
      </w:r>
      <w:r w:rsidRPr="00B575D3">
        <w:rPr>
          <w:rFonts w:ascii="Times New Roman" w:hAnsi="Times New Roman"/>
          <w:spacing w:val="41"/>
          <w:sz w:val="22"/>
          <w:szCs w:val="22"/>
        </w:rPr>
        <w:t xml:space="preserve"> </w:t>
      </w:r>
      <w:r w:rsidRPr="00B575D3">
        <w:rPr>
          <w:rFonts w:ascii="Times New Roman" w:hAnsi="Times New Roman"/>
          <w:sz w:val="22"/>
          <w:szCs w:val="22"/>
        </w:rPr>
        <w:t>work</w:t>
      </w:r>
      <w:r w:rsidRPr="00B575D3">
        <w:rPr>
          <w:rFonts w:ascii="Times New Roman" w:hAnsi="Times New Roman"/>
          <w:spacing w:val="40"/>
          <w:sz w:val="22"/>
          <w:szCs w:val="22"/>
        </w:rPr>
        <w:t xml:space="preserve"> </w:t>
      </w:r>
      <w:r w:rsidRPr="00B575D3">
        <w:rPr>
          <w:rFonts w:ascii="Times New Roman" w:hAnsi="Times New Roman"/>
          <w:spacing w:val="-1"/>
          <w:sz w:val="22"/>
          <w:szCs w:val="22"/>
        </w:rPr>
        <w:t>environment</w:t>
      </w:r>
      <w:r w:rsidRPr="00B575D3">
        <w:rPr>
          <w:rFonts w:ascii="Times New Roman" w:hAnsi="Times New Roman"/>
          <w:spacing w:val="41"/>
          <w:sz w:val="22"/>
          <w:szCs w:val="22"/>
        </w:rPr>
        <w:t xml:space="preserve"> </w:t>
      </w:r>
      <w:r w:rsidRPr="00B575D3">
        <w:rPr>
          <w:rFonts w:ascii="Times New Roman" w:hAnsi="Times New Roman"/>
          <w:sz w:val="22"/>
          <w:szCs w:val="22"/>
        </w:rPr>
        <w:t>to</w:t>
      </w:r>
      <w:r w:rsidRPr="00B575D3">
        <w:rPr>
          <w:rFonts w:ascii="Times New Roman" w:hAnsi="Times New Roman"/>
          <w:spacing w:val="41"/>
          <w:sz w:val="22"/>
          <w:szCs w:val="22"/>
        </w:rPr>
        <w:t xml:space="preserve"> </w:t>
      </w:r>
      <w:r w:rsidRPr="00B575D3">
        <w:rPr>
          <w:rFonts w:ascii="Times New Roman" w:hAnsi="Times New Roman"/>
          <w:spacing w:val="-1"/>
          <w:sz w:val="22"/>
          <w:szCs w:val="22"/>
        </w:rPr>
        <w:t>determine</w:t>
      </w:r>
      <w:r w:rsidRPr="00B575D3">
        <w:rPr>
          <w:rFonts w:ascii="Times New Roman" w:hAnsi="Times New Roman"/>
          <w:spacing w:val="41"/>
          <w:sz w:val="22"/>
          <w:szCs w:val="22"/>
        </w:rPr>
        <w:t xml:space="preserve"> </w:t>
      </w:r>
      <w:r w:rsidRPr="00B575D3">
        <w:rPr>
          <w:rFonts w:ascii="Times New Roman" w:hAnsi="Times New Roman"/>
          <w:spacing w:val="-1"/>
          <w:sz w:val="22"/>
          <w:szCs w:val="22"/>
        </w:rPr>
        <w:t>if</w:t>
      </w:r>
      <w:r w:rsidRPr="00B575D3">
        <w:rPr>
          <w:rFonts w:ascii="Times New Roman" w:hAnsi="Times New Roman"/>
          <w:spacing w:val="41"/>
          <w:sz w:val="22"/>
          <w:szCs w:val="22"/>
        </w:rPr>
        <w:t xml:space="preserve"> </w:t>
      </w:r>
      <w:r w:rsidRPr="00B575D3">
        <w:rPr>
          <w:rFonts w:ascii="Times New Roman" w:hAnsi="Times New Roman"/>
          <w:spacing w:val="-1"/>
          <w:sz w:val="22"/>
          <w:szCs w:val="22"/>
        </w:rPr>
        <w:t>hazards</w:t>
      </w:r>
      <w:r w:rsidRPr="00B575D3">
        <w:rPr>
          <w:rFonts w:ascii="Times New Roman" w:hAnsi="Times New Roman"/>
          <w:spacing w:val="41"/>
          <w:sz w:val="22"/>
          <w:szCs w:val="22"/>
        </w:rPr>
        <w:t xml:space="preserve"> </w:t>
      </w:r>
      <w:r w:rsidRPr="00B575D3">
        <w:rPr>
          <w:rFonts w:ascii="Times New Roman" w:hAnsi="Times New Roman"/>
          <w:spacing w:val="-1"/>
          <w:sz w:val="22"/>
          <w:szCs w:val="22"/>
        </w:rPr>
        <w:t>are</w:t>
      </w:r>
      <w:r w:rsidRPr="00B575D3">
        <w:rPr>
          <w:rFonts w:ascii="Times New Roman" w:hAnsi="Times New Roman"/>
          <w:spacing w:val="41"/>
          <w:sz w:val="22"/>
          <w:szCs w:val="22"/>
        </w:rPr>
        <w:t xml:space="preserve"> </w:t>
      </w:r>
      <w:r w:rsidRPr="00B575D3">
        <w:rPr>
          <w:rFonts w:ascii="Times New Roman" w:hAnsi="Times New Roman"/>
          <w:spacing w:val="-1"/>
          <w:sz w:val="22"/>
          <w:szCs w:val="22"/>
        </w:rPr>
        <w:t>present</w:t>
      </w:r>
      <w:r w:rsidRPr="00B575D3">
        <w:rPr>
          <w:rFonts w:ascii="Times New Roman" w:hAnsi="Times New Roman"/>
          <w:spacing w:val="41"/>
          <w:sz w:val="22"/>
          <w:szCs w:val="22"/>
        </w:rPr>
        <w:t xml:space="preserve"> </w:t>
      </w:r>
      <w:r w:rsidRPr="00B575D3">
        <w:rPr>
          <w:rFonts w:ascii="Times New Roman" w:hAnsi="Times New Roman"/>
          <w:sz w:val="22"/>
          <w:szCs w:val="22"/>
        </w:rPr>
        <w:t>which</w:t>
      </w:r>
      <w:r w:rsidRPr="00B575D3">
        <w:rPr>
          <w:rFonts w:ascii="Times New Roman" w:hAnsi="Times New Roman"/>
          <w:spacing w:val="30"/>
          <w:sz w:val="22"/>
          <w:szCs w:val="22"/>
        </w:rPr>
        <w:t xml:space="preserve"> </w:t>
      </w:r>
      <w:r w:rsidRPr="00B575D3">
        <w:rPr>
          <w:rFonts w:ascii="Times New Roman" w:hAnsi="Times New Roman"/>
          <w:spacing w:val="-1"/>
          <w:sz w:val="22"/>
          <w:szCs w:val="22"/>
        </w:rPr>
        <w:t>necessitate</w:t>
      </w:r>
      <w:r w:rsidRPr="00B575D3">
        <w:rPr>
          <w:rFonts w:ascii="Times New Roman" w:hAnsi="Times New Roman"/>
          <w:spacing w:val="46"/>
          <w:sz w:val="22"/>
          <w:szCs w:val="22"/>
        </w:rPr>
        <w:t xml:space="preserve"> </w:t>
      </w:r>
      <w:r w:rsidRPr="00B575D3">
        <w:rPr>
          <w:rFonts w:ascii="Times New Roman" w:hAnsi="Times New Roman"/>
          <w:sz w:val="22"/>
          <w:szCs w:val="22"/>
        </w:rPr>
        <w:t>the</w:t>
      </w:r>
      <w:r w:rsidRPr="00B575D3">
        <w:rPr>
          <w:rFonts w:ascii="Times New Roman" w:hAnsi="Times New Roman"/>
          <w:spacing w:val="46"/>
          <w:sz w:val="22"/>
          <w:szCs w:val="22"/>
        </w:rPr>
        <w:t xml:space="preserve"> </w:t>
      </w:r>
      <w:r w:rsidRPr="00B575D3">
        <w:rPr>
          <w:rFonts w:ascii="Times New Roman" w:hAnsi="Times New Roman"/>
          <w:spacing w:val="-1"/>
          <w:sz w:val="22"/>
          <w:szCs w:val="22"/>
        </w:rPr>
        <w:t>use</w:t>
      </w:r>
      <w:r w:rsidRPr="00B575D3">
        <w:rPr>
          <w:rFonts w:ascii="Times New Roman" w:hAnsi="Times New Roman"/>
          <w:spacing w:val="47"/>
          <w:sz w:val="22"/>
          <w:szCs w:val="22"/>
        </w:rPr>
        <w:t xml:space="preserve"> </w:t>
      </w:r>
      <w:r w:rsidRPr="00B575D3">
        <w:rPr>
          <w:rFonts w:ascii="Times New Roman" w:hAnsi="Times New Roman"/>
          <w:spacing w:val="-1"/>
          <w:sz w:val="22"/>
          <w:szCs w:val="22"/>
        </w:rPr>
        <w:t>of</w:t>
      </w:r>
      <w:r w:rsidRPr="00B575D3">
        <w:rPr>
          <w:rFonts w:ascii="Times New Roman" w:hAnsi="Times New Roman"/>
          <w:spacing w:val="46"/>
          <w:sz w:val="22"/>
          <w:szCs w:val="22"/>
        </w:rPr>
        <w:t xml:space="preserve"> </w:t>
      </w:r>
      <w:r w:rsidRPr="00B575D3">
        <w:rPr>
          <w:rFonts w:ascii="Times New Roman" w:hAnsi="Times New Roman"/>
          <w:spacing w:val="-1"/>
          <w:sz w:val="22"/>
          <w:szCs w:val="22"/>
        </w:rPr>
        <w:t>personal</w:t>
      </w:r>
      <w:r w:rsidRPr="00B575D3">
        <w:rPr>
          <w:rFonts w:ascii="Times New Roman" w:hAnsi="Times New Roman"/>
          <w:spacing w:val="47"/>
          <w:sz w:val="22"/>
          <w:szCs w:val="22"/>
        </w:rPr>
        <w:t xml:space="preserve"> </w:t>
      </w:r>
      <w:r w:rsidRPr="00B575D3">
        <w:rPr>
          <w:rFonts w:ascii="Times New Roman" w:hAnsi="Times New Roman"/>
          <w:spacing w:val="-1"/>
          <w:sz w:val="22"/>
          <w:szCs w:val="22"/>
        </w:rPr>
        <w:t>protective</w:t>
      </w:r>
      <w:r w:rsidRPr="00B575D3">
        <w:rPr>
          <w:rFonts w:ascii="Times New Roman" w:hAnsi="Times New Roman"/>
          <w:spacing w:val="46"/>
          <w:sz w:val="22"/>
          <w:szCs w:val="22"/>
        </w:rPr>
        <w:t xml:space="preserve"> </w:t>
      </w:r>
      <w:r w:rsidRPr="00B575D3">
        <w:rPr>
          <w:rFonts w:ascii="Times New Roman" w:hAnsi="Times New Roman"/>
          <w:spacing w:val="-1"/>
          <w:sz w:val="22"/>
          <w:szCs w:val="22"/>
        </w:rPr>
        <w:t>equipment,</w:t>
      </w:r>
      <w:r w:rsidRPr="00B575D3">
        <w:rPr>
          <w:rFonts w:ascii="Times New Roman" w:hAnsi="Times New Roman"/>
          <w:spacing w:val="47"/>
          <w:sz w:val="22"/>
          <w:szCs w:val="22"/>
        </w:rPr>
        <w:t xml:space="preserve"> </w:t>
      </w:r>
      <w:r w:rsidRPr="00B575D3">
        <w:rPr>
          <w:rFonts w:ascii="Times New Roman" w:hAnsi="Times New Roman"/>
          <w:sz w:val="22"/>
          <w:szCs w:val="22"/>
        </w:rPr>
        <w:t>PPE.</w:t>
      </w:r>
      <w:r w:rsidRPr="00B575D3">
        <w:rPr>
          <w:rFonts w:ascii="Times New Roman" w:hAnsi="Times New Roman"/>
          <w:spacing w:val="38"/>
          <w:sz w:val="22"/>
          <w:szCs w:val="22"/>
        </w:rPr>
        <w:t xml:space="preserve"> </w:t>
      </w:r>
      <w:r>
        <w:rPr>
          <w:rFonts w:ascii="Times New Roman" w:hAnsi="Times New Roman"/>
          <w:sz w:val="22"/>
          <w:szCs w:val="22"/>
        </w:rPr>
        <w:t xml:space="preserve">EHS will work with </w:t>
      </w:r>
      <w:r w:rsidR="00E92C6D">
        <w:rPr>
          <w:rFonts w:ascii="Times New Roman" w:hAnsi="Times New Roman"/>
          <w:sz w:val="22"/>
          <w:szCs w:val="22"/>
        </w:rPr>
        <w:t>s</w:t>
      </w:r>
      <w:r>
        <w:rPr>
          <w:rFonts w:ascii="Times New Roman" w:hAnsi="Times New Roman"/>
          <w:sz w:val="22"/>
          <w:szCs w:val="22"/>
        </w:rPr>
        <w:t>upervisors to</w:t>
      </w:r>
      <w:r w:rsidRPr="00B575D3">
        <w:rPr>
          <w:rFonts w:ascii="Times New Roman" w:hAnsi="Times New Roman"/>
          <w:spacing w:val="47"/>
          <w:sz w:val="22"/>
          <w:szCs w:val="22"/>
        </w:rPr>
        <w:t xml:space="preserve"> </w:t>
      </w:r>
      <w:r w:rsidRPr="00B575D3">
        <w:rPr>
          <w:rFonts w:ascii="Times New Roman" w:hAnsi="Times New Roman"/>
          <w:spacing w:val="-1"/>
          <w:sz w:val="22"/>
          <w:szCs w:val="22"/>
        </w:rPr>
        <w:t>ensure</w:t>
      </w:r>
      <w:r w:rsidRPr="00B575D3">
        <w:rPr>
          <w:rFonts w:ascii="Times New Roman" w:hAnsi="Times New Roman"/>
          <w:spacing w:val="46"/>
          <w:sz w:val="22"/>
          <w:szCs w:val="22"/>
        </w:rPr>
        <w:t xml:space="preserve"> </w:t>
      </w:r>
      <w:r w:rsidRPr="00B575D3">
        <w:rPr>
          <w:rFonts w:ascii="Times New Roman" w:hAnsi="Times New Roman"/>
          <w:sz w:val="22"/>
          <w:szCs w:val="22"/>
        </w:rPr>
        <w:t>the</w:t>
      </w:r>
      <w:r w:rsidRPr="00B575D3">
        <w:rPr>
          <w:rFonts w:ascii="Times New Roman" w:hAnsi="Times New Roman"/>
          <w:spacing w:val="30"/>
          <w:sz w:val="22"/>
          <w:szCs w:val="22"/>
        </w:rPr>
        <w:t xml:space="preserve"> </w:t>
      </w:r>
      <w:r w:rsidRPr="00B575D3">
        <w:rPr>
          <w:rFonts w:ascii="Times New Roman" w:hAnsi="Times New Roman"/>
          <w:sz w:val="22"/>
          <w:szCs w:val="22"/>
        </w:rPr>
        <w:t>following:</w:t>
      </w:r>
    </w:p>
    <w:p w14:paraId="5021229D" w14:textId="5051CEF3" w:rsidR="008F4463" w:rsidRPr="00B575D3" w:rsidRDefault="008F4463" w:rsidP="0037590D">
      <w:pPr>
        <w:pStyle w:val="BodyText"/>
        <w:numPr>
          <w:ilvl w:val="1"/>
          <w:numId w:val="29"/>
        </w:numPr>
        <w:tabs>
          <w:tab w:val="left" w:pos="886"/>
        </w:tabs>
        <w:ind w:left="886" w:hanging="256"/>
        <w:rPr>
          <w:rFonts w:ascii="Times New Roman" w:hAnsi="Times New Roman"/>
          <w:sz w:val="22"/>
          <w:szCs w:val="22"/>
        </w:rPr>
      </w:pPr>
      <w:r w:rsidRPr="00B575D3">
        <w:rPr>
          <w:rFonts w:ascii="Times New Roman" w:hAnsi="Times New Roman"/>
          <w:sz w:val="22"/>
          <w:szCs w:val="22"/>
        </w:rPr>
        <w:t>A</w:t>
      </w:r>
      <w:r w:rsidRPr="00B575D3">
        <w:rPr>
          <w:rFonts w:ascii="Times New Roman" w:hAnsi="Times New Roman"/>
          <w:spacing w:val="-1"/>
          <w:sz w:val="22"/>
          <w:szCs w:val="22"/>
        </w:rPr>
        <w:t xml:space="preserve"> hazard</w:t>
      </w:r>
      <w:r w:rsidRPr="00B575D3">
        <w:rPr>
          <w:rFonts w:ascii="Times New Roman" w:hAnsi="Times New Roman"/>
          <w:sz w:val="22"/>
          <w:szCs w:val="22"/>
        </w:rPr>
        <w:t xml:space="preserve"> </w:t>
      </w:r>
      <w:r w:rsidRPr="00B575D3">
        <w:rPr>
          <w:rFonts w:ascii="Times New Roman" w:hAnsi="Times New Roman"/>
          <w:spacing w:val="-1"/>
          <w:sz w:val="22"/>
          <w:szCs w:val="22"/>
        </w:rPr>
        <w:t>assessment</w:t>
      </w:r>
      <w:r w:rsidRPr="00B575D3">
        <w:rPr>
          <w:rFonts w:ascii="Times New Roman" w:hAnsi="Times New Roman"/>
          <w:sz w:val="22"/>
          <w:szCs w:val="22"/>
        </w:rPr>
        <w:t xml:space="preserve"> </w:t>
      </w:r>
      <w:r w:rsidRPr="00B575D3">
        <w:rPr>
          <w:rFonts w:ascii="Times New Roman" w:hAnsi="Times New Roman"/>
          <w:spacing w:val="-1"/>
          <w:sz w:val="22"/>
          <w:szCs w:val="22"/>
        </w:rPr>
        <w:t>is</w:t>
      </w:r>
      <w:r w:rsidRPr="00B575D3">
        <w:rPr>
          <w:rFonts w:ascii="Times New Roman" w:hAnsi="Times New Roman"/>
          <w:sz w:val="22"/>
          <w:szCs w:val="22"/>
        </w:rPr>
        <w:t xml:space="preserve"> </w:t>
      </w:r>
      <w:r w:rsidRPr="00B575D3">
        <w:rPr>
          <w:rFonts w:ascii="Times New Roman" w:hAnsi="Times New Roman"/>
          <w:spacing w:val="-1"/>
          <w:sz w:val="22"/>
          <w:szCs w:val="22"/>
        </w:rPr>
        <w:t>accomplished</w:t>
      </w:r>
      <w:r w:rsidRPr="00B575D3">
        <w:rPr>
          <w:rFonts w:ascii="Times New Roman" w:hAnsi="Times New Roman"/>
          <w:sz w:val="22"/>
          <w:szCs w:val="22"/>
        </w:rPr>
        <w:t xml:space="preserve"> to</w:t>
      </w:r>
      <w:r w:rsidRPr="00B575D3">
        <w:rPr>
          <w:rFonts w:ascii="Times New Roman" w:hAnsi="Times New Roman"/>
          <w:spacing w:val="-1"/>
          <w:sz w:val="22"/>
          <w:szCs w:val="22"/>
        </w:rPr>
        <w:t xml:space="preserve"> identify</w:t>
      </w:r>
      <w:r w:rsidRPr="00B575D3">
        <w:rPr>
          <w:rFonts w:ascii="Times New Roman" w:hAnsi="Times New Roman"/>
          <w:sz w:val="22"/>
          <w:szCs w:val="22"/>
        </w:rPr>
        <w:t xml:space="preserve"> </w:t>
      </w:r>
      <w:r>
        <w:rPr>
          <w:rFonts w:ascii="Times New Roman" w:hAnsi="Times New Roman"/>
          <w:sz w:val="22"/>
          <w:szCs w:val="22"/>
        </w:rPr>
        <w:t xml:space="preserve">potential </w:t>
      </w:r>
      <w:r w:rsidRPr="00B575D3">
        <w:rPr>
          <w:rFonts w:ascii="Times New Roman" w:hAnsi="Times New Roman"/>
          <w:sz w:val="22"/>
          <w:szCs w:val="22"/>
        </w:rPr>
        <w:t>hazards.</w:t>
      </w:r>
    </w:p>
    <w:p w14:paraId="2239CE22" w14:textId="32426364" w:rsidR="008F4463" w:rsidRPr="00B575D3" w:rsidRDefault="008F4463" w:rsidP="0037590D">
      <w:pPr>
        <w:pStyle w:val="BodyText"/>
        <w:numPr>
          <w:ilvl w:val="1"/>
          <w:numId w:val="29"/>
        </w:numPr>
        <w:tabs>
          <w:tab w:val="left" w:pos="886"/>
        </w:tabs>
        <w:spacing w:before="26"/>
        <w:ind w:left="886" w:hanging="256"/>
        <w:rPr>
          <w:rFonts w:ascii="Times New Roman" w:hAnsi="Times New Roman"/>
          <w:sz w:val="22"/>
          <w:szCs w:val="22"/>
        </w:rPr>
      </w:pPr>
      <w:r w:rsidRPr="00B575D3">
        <w:rPr>
          <w:rFonts w:ascii="Times New Roman" w:hAnsi="Times New Roman"/>
          <w:sz w:val="22"/>
          <w:szCs w:val="22"/>
        </w:rPr>
        <w:t>The</w:t>
      </w:r>
      <w:r w:rsidRPr="00B575D3">
        <w:rPr>
          <w:rFonts w:ascii="Times New Roman" w:hAnsi="Times New Roman"/>
          <w:spacing w:val="-2"/>
          <w:sz w:val="22"/>
          <w:szCs w:val="22"/>
        </w:rPr>
        <w:t xml:space="preserve"> </w:t>
      </w:r>
      <w:r>
        <w:rPr>
          <w:rFonts w:ascii="Times New Roman" w:hAnsi="Times New Roman"/>
          <w:spacing w:val="-2"/>
          <w:sz w:val="22"/>
          <w:szCs w:val="22"/>
        </w:rPr>
        <w:t>hazard-</w:t>
      </w:r>
      <w:r w:rsidRPr="00B575D3">
        <w:rPr>
          <w:rFonts w:ascii="Times New Roman" w:hAnsi="Times New Roman"/>
          <w:spacing w:val="-1"/>
          <w:sz w:val="22"/>
          <w:szCs w:val="22"/>
        </w:rPr>
        <w:t>appropriate</w:t>
      </w:r>
      <w:r>
        <w:rPr>
          <w:rFonts w:ascii="Times New Roman" w:hAnsi="Times New Roman"/>
          <w:spacing w:val="-1"/>
          <w:sz w:val="22"/>
          <w:szCs w:val="22"/>
        </w:rPr>
        <w:t xml:space="preserve">, and properly fitted, </w:t>
      </w:r>
      <w:r w:rsidRPr="00B575D3">
        <w:rPr>
          <w:rFonts w:ascii="Times New Roman" w:hAnsi="Times New Roman"/>
          <w:sz w:val="22"/>
          <w:szCs w:val="22"/>
        </w:rPr>
        <w:t>PPE</w:t>
      </w:r>
      <w:r w:rsidRPr="00B575D3">
        <w:rPr>
          <w:rFonts w:ascii="Times New Roman" w:hAnsi="Times New Roman"/>
          <w:spacing w:val="-2"/>
          <w:sz w:val="22"/>
          <w:szCs w:val="22"/>
        </w:rPr>
        <w:t xml:space="preserve"> </w:t>
      </w:r>
      <w:r w:rsidRPr="00B575D3">
        <w:rPr>
          <w:rFonts w:ascii="Times New Roman" w:hAnsi="Times New Roman"/>
          <w:spacing w:val="-1"/>
          <w:sz w:val="22"/>
          <w:szCs w:val="22"/>
        </w:rPr>
        <w:t>is</w:t>
      </w:r>
      <w:r w:rsidRPr="00B575D3">
        <w:rPr>
          <w:rFonts w:ascii="Times New Roman" w:hAnsi="Times New Roman"/>
          <w:sz w:val="22"/>
          <w:szCs w:val="22"/>
        </w:rPr>
        <w:t xml:space="preserve"> </w:t>
      </w:r>
      <w:r>
        <w:rPr>
          <w:rFonts w:ascii="Times New Roman" w:hAnsi="Times New Roman"/>
          <w:spacing w:val="-1"/>
          <w:sz w:val="22"/>
          <w:szCs w:val="22"/>
        </w:rPr>
        <w:t>provided to the employee</w:t>
      </w:r>
      <w:r>
        <w:rPr>
          <w:rFonts w:ascii="Times New Roman" w:hAnsi="Times New Roman"/>
          <w:sz w:val="22"/>
          <w:szCs w:val="22"/>
        </w:rPr>
        <w:t>.  PPE selection decisions and criteria will be communicated to the employee.</w:t>
      </w:r>
    </w:p>
    <w:p w14:paraId="71896615" w14:textId="75926AA9" w:rsidR="008F4463" w:rsidRPr="00B575D3" w:rsidRDefault="008F4463" w:rsidP="0037590D">
      <w:pPr>
        <w:pStyle w:val="BodyText"/>
        <w:numPr>
          <w:ilvl w:val="1"/>
          <w:numId w:val="29"/>
        </w:numPr>
        <w:tabs>
          <w:tab w:val="left" w:pos="886"/>
        </w:tabs>
        <w:spacing w:before="26"/>
        <w:ind w:left="886" w:hanging="256"/>
        <w:rPr>
          <w:rFonts w:ascii="Times New Roman" w:hAnsi="Times New Roman"/>
          <w:sz w:val="22"/>
          <w:szCs w:val="22"/>
        </w:rPr>
      </w:pPr>
      <w:r w:rsidRPr="00B575D3">
        <w:rPr>
          <w:rFonts w:ascii="Times New Roman" w:hAnsi="Times New Roman"/>
          <w:sz w:val="22"/>
          <w:szCs w:val="22"/>
        </w:rPr>
        <w:t>Employees</w:t>
      </w:r>
      <w:r w:rsidRPr="00B575D3">
        <w:rPr>
          <w:rFonts w:ascii="Times New Roman" w:hAnsi="Times New Roman"/>
          <w:spacing w:val="-2"/>
          <w:sz w:val="22"/>
          <w:szCs w:val="22"/>
        </w:rPr>
        <w:t xml:space="preserve"> </w:t>
      </w:r>
      <w:r w:rsidRPr="00B575D3">
        <w:rPr>
          <w:rFonts w:ascii="Times New Roman" w:hAnsi="Times New Roman"/>
          <w:spacing w:val="-1"/>
          <w:sz w:val="22"/>
          <w:szCs w:val="22"/>
        </w:rPr>
        <w:t xml:space="preserve">are </w:t>
      </w:r>
      <w:r w:rsidRPr="00B575D3">
        <w:rPr>
          <w:rFonts w:ascii="Times New Roman" w:hAnsi="Times New Roman"/>
          <w:sz w:val="22"/>
          <w:szCs w:val="22"/>
        </w:rPr>
        <w:t>trained</w:t>
      </w:r>
      <w:r w:rsidRPr="00B575D3">
        <w:rPr>
          <w:rFonts w:ascii="Times New Roman" w:hAnsi="Times New Roman"/>
          <w:spacing w:val="-1"/>
          <w:sz w:val="22"/>
          <w:szCs w:val="22"/>
        </w:rPr>
        <w:t xml:space="preserve"> on </w:t>
      </w:r>
      <w:r w:rsidRPr="00B575D3">
        <w:rPr>
          <w:rFonts w:ascii="Times New Roman" w:hAnsi="Times New Roman"/>
          <w:sz w:val="22"/>
          <w:szCs w:val="22"/>
        </w:rPr>
        <w:t>PPE</w:t>
      </w:r>
      <w:r w:rsidRPr="00B575D3">
        <w:rPr>
          <w:rFonts w:ascii="Times New Roman" w:hAnsi="Times New Roman"/>
          <w:spacing w:val="-2"/>
          <w:sz w:val="22"/>
          <w:szCs w:val="22"/>
        </w:rPr>
        <w:t xml:space="preserve"> </w:t>
      </w:r>
      <w:r w:rsidRPr="00B575D3">
        <w:rPr>
          <w:rFonts w:ascii="Times New Roman" w:hAnsi="Times New Roman"/>
          <w:spacing w:val="-1"/>
          <w:sz w:val="22"/>
          <w:szCs w:val="22"/>
        </w:rPr>
        <w:t xml:space="preserve">usage: </w:t>
      </w:r>
      <w:r w:rsidRPr="00B575D3">
        <w:rPr>
          <w:rFonts w:ascii="Times New Roman" w:hAnsi="Times New Roman"/>
          <w:sz w:val="22"/>
          <w:szCs w:val="22"/>
        </w:rPr>
        <w:t>when</w:t>
      </w:r>
      <w:r w:rsidRPr="00B575D3">
        <w:rPr>
          <w:rFonts w:ascii="Times New Roman" w:hAnsi="Times New Roman"/>
          <w:spacing w:val="-2"/>
          <w:sz w:val="22"/>
          <w:szCs w:val="22"/>
        </w:rPr>
        <w:t xml:space="preserve"> </w:t>
      </w:r>
      <w:r w:rsidRPr="00B575D3">
        <w:rPr>
          <w:rFonts w:ascii="Times New Roman" w:hAnsi="Times New Roman"/>
          <w:spacing w:val="-1"/>
          <w:sz w:val="22"/>
          <w:szCs w:val="22"/>
        </w:rPr>
        <w:t>it</w:t>
      </w:r>
      <w:r w:rsidRPr="00B575D3">
        <w:rPr>
          <w:rFonts w:ascii="Times New Roman" w:hAnsi="Times New Roman"/>
          <w:sz w:val="22"/>
          <w:szCs w:val="22"/>
        </w:rPr>
        <w:t xml:space="preserve"> </w:t>
      </w:r>
      <w:r w:rsidRPr="00B575D3">
        <w:rPr>
          <w:rFonts w:ascii="Times New Roman" w:hAnsi="Times New Roman"/>
          <w:spacing w:val="-1"/>
          <w:sz w:val="22"/>
          <w:szCs w:val="22"/>
        </w:rPr>
        <w:t xml:space="preserve">is </w:t>
      </w:r>
      <w:r w:rsidRPr="00B575D3">
        <w:rPr>
          <w:rFonts w:ascii="Times New Roman" w:hAnsi="Times New Roman"/>
          <w:sz w:val="22"/>
          <w:szCs w:val="22"/>
        </w:rPr>
        <w:t>required</w:t>
      </w:r>
      <w:r>
        <w:rPr>
          <w:rFonts w:ascii="Times New Roman" w:hAnsi="Times New Roman"/>
          <w:sz w:val="22"/>
          <w:szCs w:val="22"/>
        </w:rPr>
        <w:t>,</w:t>
      </w:r>
      <w:r w:rsidRPr="00B575D3">
        <w:rPr>
          <w:rFonts w:ascii="Times New Roman" w:hAnsi="Times New Roman"/>
          <w:spacing w:val="-2"/>
          <w:sz w:val="22"/>
          <w:szCs w:val="22"/>
        </w:rPr>
        <w:t xml:space="preserve"> </w:t>
      </w:r>
      <w:r w:rsidRPr="00B575D3">
        <w:rPr>
          <w:rFonts w:ascii="Times New Roman" w:hAnsi="Times New Roman"/>
          <w:spacing w:val="-1"/>
          <w:sz w:val="22"/>
          <w:szCs w:val="22"/>
        </w:rPr>
        <w:t>its limitations</w:t>
      </w:r>
      <w:r>
        <w:rPr>
          <w:rFonts w:ascii="Times New Roman" w:hAnsi="Times New Roman"/>
          <w:sz w:val="22"/>
          <w:szCs w:val="22"/>
        </w:rPr>
        <w:t xml:space="preserve">, and </w:t>
      </w:r>
      <w:r w:rsidRPr="00B575D3">
        <w:rPr>
          <w:rFonts w:ascii="Times New Roman" w:hAnsi="Times New Roman"/>
          <w:spacing w:val="-1"/>
          <w:sz w:val="22"/>
          <w:szCs w:val="22"/>
        </w:rPr>
        <w:t xml:space="preserve">how </w:t>
      </w:r>
      <w:r w:rsidRPr="00B575D3">
        <w:rPr>
          <w:rFonts w:ascii="Times New Roman" w:hAnsi="Times New Roman"/>
          <w:sz w:val="22"/>
          <w:szCs w:val="22"/>
        </w:rPr>
        <w:t>to</w:t>
      </w:r>
      <w:r w:rsidRPr="00B575D3">
        <w:rPr>
          <w:rFonts w:ascii="Times New Roman" w:hAnsi="Times New Roman"/>
          <w:spacing w:val="-1"/>
          <w:sz w:val="22"/>
          <w:szCs w:val="22"/>
        </w:rPr>
        <w:t xml:space="preserve"> use it</w:t>
      </w:r>
      <w:r w:rsidRPr="00B575D3">
        <w:rPr>
          <w:rFonts w:ascii="Times New Roman" w:hAnsi="Times New Roman"/>
          <w:sz w:val="22"/>
          <w:szCs w:val="22"/>
        </w:rPr>
        <w:t>.</w:t>
      </w:r>
    </w:p>
    <w:p w14:paraId="04F3A157" w14:textId="77777777" w:rsidR="008F4463" w:rsidRPr="00B575D3" w:rsidRDefault="008F4463" w:rsidP="0037590D">
      <w:pPr>
        <w:pStyle w:val="BodyText"/>
        <w:numPr>
          <w:ilvl w:val="1"/>
          <w:numId w:val="29"/>
        </w:numPr>
        <w:tabs>
          <w:tab w:val="left" w:pos="886"/>
        </w:tabs>
        <w:spacing w:before="30" w:line="244" w:lineRule="exact"/>
        <w:ind w:left="886" w:right="555" w:hanging="256"/>
        <w:rPr>
          <w:rFonts w:ascii="Times New Roman" w:hAnsi="Times New Roman"/>
          <w:sz w:val="22"/>
          <w:szCs w:val="22"/>
        </w:rPr>
      </w:pPr>
      <w:r w:rsidRPr="00B575D3">
        <w:rPr>
          <w:rFonts w:ascii="Times New Roman" w:hAnsi="Times New Roman"/>
          <w:sz w:val="22"/>
          <w:szCs w:val="22"/>
        </w:rPr>
        <w:t>The</w:t>
      </w:r>
      <w:r w:rsidRPr="00B575D3">
        <w:rPr>
          <w:rFonts w:ascii="Times New Roman" w:hAnsi="Times New Roman"/>
          <w:spacing w:val="-2"/>
          <w:sz w:val="22"/>
          <w:szCs w:val="22"/>
        </w:rPr>
        <w:t xml:space="preserve"> </w:t>
      </w:r>
      <w:r w:rsidRPr="00B575D3">
        <w:rPr>
          <w:rFonts w:ascii="Times New Roman" w:hAnsi="Times New Roman"/>
          <w:spacing w:val="-1"/>
          <w:sz w:val="22"/>
          <w:szCs w:val="22"/>
        </w:rPr>
        <w:t>employer</w:t>
      </w:r>
      <w:r w:rsidRPr="00B575D3">
        <w:rPr>
          <w:rFonts w:ascii="Times New Roman" w:hAnsi="Times New Roman"/>
          <w:sz w:val="22"/>
          <w:szCs w:val="22"/>
        </w:rPr>
        <w:t xml:space="preserve"> </w:t>
      </w:r>
      <w:r w:rsidRPr="00B575D3">
        <w:rPr>
          <w:rFonts w:ascii="Times New Roman" w:hAnsi="Times New Roman"/>
          <w:spacing w:val="-1"/>
          <w:sz w:val="22"/>
          <w:szCs w:val="22"/>
        </w:rPr>
        <w:t>must</w:t>
      </w:r>
      <w:r w:rsidRPr="00B575D3">
        <w:rPr>
          <w:rFonts w:ascii="Times New Roman" w:hAnsi="Times New Roman"/>
          <w:sz w:val="22"/>
          <w:szCs w:val="22"/>
        </w:rPr>
        <w:t xml:space="preserve"> </w:t>
      </w:r>
      <w:r w:rsidRPr="00B575D3">
        <w:rPr>
          <w:rFonts w:ascii="Times New Roman" w:hAnsi="Times New Roman"/>
          <w:spacing w:val="-1"/>
          <w:sz w:val="22"/>
          <w:szCs w:val="22"/>
        </w:rPr>
        <w:t>also certify</w:t>
      </w:r>
      <w:r w:rsidRPr="00B575D3">
        <w:rPr>
          <w:rFonts w:ascii="Times New Roman" w:hAnsi="Times New Roman"/>
          <w:sz w:val="22"/>
          <w:szCs w:val="22"/>
        </w:rPr>
        <w:t xml:space="preserve"> that the</w:t>
      </w:r>
      <w:r w:rsidRPr="00B575D3">
        <w:rPr>
          <w:rFonts w:ascii="Times New Roman" w:hAnsi="Times New Roman"/>
          <w:spacing w:val="-1"/>
          <w:sz w:val="22"/>
          <w:szCs w:val="22"/>
        </w:rPr>
        <w:t xml:space="preserve"> </w:t>
      </w:r>
      <w:r w:rsidRPr="00B575D3">
        <w:rPr>
          <w:rFonts w:ascii="Times New Roman" w:hAnsi="Times New Roman"/>
          <w:sz w:val="22"/>
          <w:szCs w:val="22"/>
        </w:rPr>
        <w:t>workplace</w:t>
      </w:r>
      <w:r w:rsidRPr="00B575D3">
        <w:rPr>
          <w:rFonts w:ascii="Times New Roman" w:hAnsi="Times New Roman"/>
          <w:spacing w:val="-1"/>
          <w:sz w:val="22"/>
          <w:szCs w:val="22"/>
        </w:rPr>
        <w:t xml:space="preserve"> assessment</w:t>
      </w:r>
      <w:r w:rsidRPr="00B575D3">
        <w:rPr>
          <w:rFonts w:ascii="Times New Roman" w:hAnsi="Times New Roman"/>
          <w:sz w:val="22"/>
          <w:szCs w:val="22"/>
        </w:rPr>
        <w:t xml:space="preserve"> </w:t>
      </w:r>
      <w:r w:rsidRPr="00B575D3">
        <w:rPr>
          <w:rFonts w:ascii="Times New Roman" w:hAnsi="Times New Roman"/>
          <w:spacing w:val="-1"/>
          <w:sz w:val="22"/>
          <w:szCs w:val="22"/>
        </w:rPr>
        <w:t xml:space="preserve">and </w:t>
      </w:r>
      <w:r w:rsidRPr="00B575D3">
        <w:rPr>
          <w:rFonts w:ascii="Times New Roman" w:hAnsi="Times New Roman"/>
          <w:sz w:val="22"/>
          <w:szCs w:val="22"/>
        </w:rPr>
        <w:t>PPE</w:t>
      </w:r>
      <w:r w:rsidRPr="00B575D3">
        <w:rPr>
          <w:rFonts w:ascii="Times New Roman" w:hAnsi="Times New Roman"/>
          <w:spacing w:val="-1"/>
          <w:sz w:val="22"/>
          <w:szCs w:val="22"/>
        </w:rPr>
        <w:t xml:space="preserve"> selection,</w:t>
      </w:r>
      <w:r w:rsidRPr="00B575D3">
        <w:rPr>
          <w:rFonts w:ascii="Times New Roman" w:hAnsi="Times New Roman"/>
          <w:sz w:val="22"/>
          <w:szCs w:val="22"/>
        </w:rPr>
        <w:t xml:space="preserve"> training </w:t>
      </w:r>
      <w:r w:rsidRPr="00B575D3">
        <w:rPr>
          <w:rFonts w:ascii="Times New Roman" w:hAnsi="Times New Roman"/>
          <w:spacing w:val="-1"/>
          <w:sz w:val="22"/>
          <w:szCs w:val="22"/>
        </w:rPr>
        <w:t>and</w:t>
      </w:r>
      <w:r w:rsidRPr="00B575D3">
        <w:rPr>
          <w:rFonts w:ascii="Times New Roman" w:hAnsi="Times New Roman"/>
          <w:spacing w:val="27"/>
          <w:sz w:val="22"/>
          <w:szCs w:val="22"/>
        </w:rPr>
        <w:t xml:space="preserve"> </w:t>
      </w:r>
      <w:r w:rsidRPr="00B575D3">
        <w:rPr>
          <w:rFonts w:ascii="Times New Roman" w:hAnsi="Times New Roman"/>
          <w:spacing w:val="-1"/>
          <w:sz w:val="22"/>
          <w:szCs w:val="22"/>
        </w:rPr>
        <w:t>distribution</w:t>
      </w:r>
      <w:r w:rsidRPr="00B575D3">
        <w:rPr>
          <w:rFonts w:ascii="Times New Roman" w:hAnsi="Times New Roman"/>
          <w:sz w:val="22"/>
          <w:szCs w:val="22"/>
        </w:rPr>
        <w:t xml:space="preserve"> </w:t>
      </w:r>
      <w:r w:rsidRPr="00B575D3">
        <w:rPr>
          <w:rFonts w:ascii="Times New Roman" w:hAnsi="Times New Roman"/>
          <w:spacing w:val="-1"/>
          <w:sz w:val="22"/>
          <w:szCs w:val="22"/>
        </w:rPr>
        <w:t>have</w:t>
      </w:r>
      <w:r w:rsidRPr="00B575D3">
        <w:rPr>
          <w:rFonts w:ascii="Times New Roman" w:hAnsi="Times New Roman"/>
          <w:sz w:val="22"/>
          <w:szCs w:val="22"/>
        </w:rPr>
        <w:t xml:space="preserve"> </w:t>
      </w:r>
      <w:r w:rsidRPr="00B575D3">
        <w:rPr>
          <w:rFonts w:ascii="Times New Roman" w:hAnsi="Times New Roman"/>
          <w:spacing w:val="-1"/>
          <w:sz w:val="22"/>
          <w:szCs w:val="22"/>
        </w:rPr>
        <w:t>been</w:t>
      </w:r>
      <w:r w:rsidRPr="00B575D3">
        <w:rPr>
          <w:rFonts w:ascii="Times New Roman" w:hAnsi="Times New Roman"/>
          <w:sz w:val="22"/>
          <w:szCs w:val="22"/>
        </w:rPr>
        <w:t xml:space="preserve"> performed.</w:t>
      </w:r>
    </w:p>
    <w:p w14:paraId="11812FD2" w14:textId="77777777" w:rsidR="008F4463" w:rsidRPr="00B575D3" w:rsidRDefault="008F4463" w:rsidP="008F4463">
      <w:pPr>
        <w:spacing w:before="3"/>
        <w:rPr>
          <w:rFonts w:ascii="Times New Roman" w:eastAsia="Helvetica CY" w:hAnsi="Times New Roman" w:cs="Helvetica CY"/>
        </w:rPr>
      </w:pPr>
    </w:p>
    <w:p w14:paraId="24143B05" w14:textId="744A4EB4" w:rsidR="008F4463" w:rsidRPr="00B575D3" w:rsidRDefault="008F4463" w:rsidP="008F4463">
      <w:pPr>
        <w:pStyle w:val="BodyText"/>
        <w:ind w:left="165"/>
        <w:jc w:val="both"/>
        <w:rPr>
          <w:rFonts w:ascii="Times New Roman" w:hAnsi="Times New Roman"/>
          <w:sz w:val="22"/>
          <w:szCs w:val="22"/>
        </w:rPr>
      </w:pPr>
      <w:r w:rsidRPr="00B575D3">
        <w:rPr>
          <w:rFonts w:ascii="Times New Roman" w:hAnsi="Times New Roman"/>
          <w:sz w:val="22"/>
          <w:szCs w:val="22"/>
        </w:rPr>
        <w:t xml:space="preserve">To </w:t>
      </w:r>
      <w:r w:rsidRPr="00B575D3">
        <w:rPr>
          <w:rFonts w:ascii="Times New Roman" w:hAnsi="Times New Roman"/>
          <w:spacing w:val="-1"/>
          <w:sz w:val="22"/>
          <w:szCs w:val="22"/>
        </w:rPr>
        <w:t>accomplish</w:t>
      </w:r>
      <w:r w:rsidRPr="00B575D3">
        <w:rPr>
          <w:rFonts w:ascii="Times New Roman" w:hAnsi="Times New Roman"/>
          <w:sz w:val="22"/>
          <w:szCs w:val="22"/>
        </w:rPr>
        <w:t xml:space="preserve"> this,</w:t>
      </w:r>
      <w:r w:rsidR="00DD4D69">
        <w:rPr>
          <w:rFonts w:ascii="Times New Roman" w:hAnsi="Times New Roman"/>
          <w:sz w:val="22"/>
          <w:szCs w:val="22"/>
        </w:rPr>
        <w:t xml:space="preserve"> the following individuals will </w:t>
      </w:r>
      <w:r w:rsidR="00DD4D69" w:rsidRPr="00B575D3">
        <w:rPr>
          <w:rFonts w:ascii="Times New Roman" w:hAnsi="Times New Roman"/>
          <w:spacing w:val="-1"/>
          <w:sz w:val="22"/>
          <w:szCs w:val="22"/>
        </w:rPr>
        <w:t xml:space="preserve">ensure </w:t>
      </w:r>
      <w:r w:rsidR="00DD4D69" w:rsidRPr="00B575D3">
        <w:rPr>
          <w:rFonts w:ascii="Times New Roman" w:hAnsi="Times New Roman"/>
          <w:sz w:val="22"/>
          <w:szCs w:val="22"/>
        </w:rPr>
        <w:t xml:space="preserve">that the </w:t>
      </w:r>
      <w:r w:rsidR="00DD4D69" w:rsidRPr="00B575D3">
        <w:rPr>
          <w:rFonts w:ascii="Times New Roman" w:hAnsi="Times New Roman"/>
          <w:spacing w:val="-1"/>
          <w:sz w:val="22"/>
          <w:szCs w:val="22"/>
        </w:rPr>
        <w:t xml:space="preserve">above </w:t>
      </w:r>
      <w:r w:rsidR="00DD4D69" w:rsidRPr="00B575D3">
        <w:rPr>
          <w:rFonts w:ascii="Times New Roman" w:hAnsi="Times New Roman"/>
          <w:sz w:val="22"/>
          <w:szCs w:val="22"/>
        </w:rPr>
        <w:t>requirements</w:t>
      </w:r>
      <w:r w:rsidR="00DD4D69" w:rsidRPr="00B575D3">
        <w:rPr>
          <w:rFonts w:ascii="Times New Roman" w:hAnsi="Times New Roman"/>
          <w:spacing w:val="-1"/>
          <w:sz w:val="22"/>
          <w:szCs w:val="22"/>
        </w:rPr>
        <w:t xml:space="preserve"> are</w:t>
      </w:r>
      <w:r w:rsidR="00DD4D69" w:rsidRPr="00B575D3">
        <w:rPr>
          <w:rFonts w:ascii="Times New Roman" w:hAnsi="Times New Roman"/>
          <w:sz w:val="22"/>
          <w:szCs w:val="22"/>
        </w:rPr>
        <w:t xml:space="preserve"> </w:t>
      </w:r>
      <w:r w:rsidR="00DD4D69" w:rsidRPr="00B575D3">
        <w:rPr>
          <w:rFonts w:ascii="Times New Roman" w:hAnsi="Times New Roman"/>
          <w:spacing w:val="-1"/>
          <w:sz w:val="22"/>
          <w:szCs w:val="22"/>
        </w:rPr>
        <w:t>met</w:t>
      </w:r>
      <w:r w:rsidR="00DD4D69">
        <w:rPr>
          <w:rFonts w:ascii="Times New Roman" w:hAnsi="Times New Roman"/>
          <w:spacing w:val="-1"/>
          <w:sz w:val="22"/>
          <w:szCs w:val="22"/>
        </w:rPr>
        <w:t>:</w:t>
      </w:r>
    </w:p>
    <w:p w14:paraId="3A8BDA3B" w14:textId="77777777" w:rsidR="008F4463" w:rsidRPr="00B575D3" w:rsidRDefault="008F4463" w:rsidP="008F4463">
      <w:pPr>
        <w:rPr>
          <w:rFonts w:ascii="Times New Roman" w:eastAsia="Helvetica CY" w:hAnsi="Times New Roman" w:cs="Helvetica CY"/>
        </w:rPr>
      </w:pPr>
    </w:p>
    <w:p w14:paraId="223FEB4B" w14:textId="1F226B81" w:rsidR="008F4463" w:rsidRPr="00B575D3" w:rsidRDefault="007B0FEA" w:rsidP="007B0FEA">
      <w:pPr>
        <w:tabs>
          <w:tab w:val="left" w:pos="4500"/>
          <w:tab w:val="left" w:pos="8820"/>
        </w:tabs>
        <w:spacing w:before="2"/>
        <w:ind w:left="90"/>
        <w:rPr>
          <w:rFonts w:ascii="Times New Roman" w:eastAsia="Helvetica CY" w:hAnsi="Times New Roman" w:cs="Helvetica CY"/>
        </w:rPr>
      </w:pPr>
      <w:r>
        <w:rPr>
          <w:rFonts w:ascii="Times New Roman" w:eastAsia="Helvetica CY" w:hAnsi="Times New Roman" w:cs="Helvetica CY"/>
        </w:rPr>
        <w:tab/>
      </w:r>
    </w:p>
    <w:p w14:paraId="09325844" w14:textId="29454EEB" w:rsidR="008F4463" w:rsidRPr="00B575D3" w:rsidRDefault="008F4463" w:rsidP="008F4463">
      <w:pPr>
        <w:spacing w:line="30" w:lineRule="atLeast"/>
        <w:ind w:left="121"/>
        <w:rPr>
          <w:rFonts w:ascii="Times New Roman" w:eastAsia="Helvetica CY" w:hAnsi="Times New Roman" w:cs="Helvetica CY"/>
        </w:rPr>
      </w:pPr>
      <w:r>
        <w:rPr>
          <w:rFonts w:ascii="Times New Roman" w:eastAsia="Helvetica CY" w:hAnsi="Times New Roman" w:cs="Helvetica CY"/>
          <w:noProof/>
          <w:lang w:eastAsia="en-US"/>
        </w:rPr>
        <mc:AlternateContent>
          <mc:Choice Requires="wpg">
            <w:drawing>
              <wp:inline distT="0" distB="0" distL="0" distR="0" wp14:anchorId="5457BC47" wp14:editId="0C0B5194">
                <wp:extent cx="6000115" cy="19685"/>
                <wp:effectExtent l="635" t="8890" r="6350" b="9525"/>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38" name="Group 3"/>
                        <wpg:cNvGrpSpPr>
                          <a:grpSpLocks/>
                        </wpg:cNvGrpSpPr>
                        <wpg:grpSpPr bwMode="auto">
                          <a:xfrm>
                            <a:off x="15" y="15"/>
                            <a:ext cx="9418" cy="2"/>
                            <a:chOff x="15" y="15"/>
                            <a:chExt cx="9418" cy="2"/>
                          </a:xfrm>
                        </wpg:grpSpPr>
                        <wps:wsp>
                          <wps:cNvPr id="39" name="Freeform 4"/>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65658695" id="Group 2"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">
                <v:group id="Group 3" o:spid="_x0000_s1027" style="position:absolute;left:15;top:15;width:9418;height:2" coordorigin="15,15"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4" o:spid="_x0000_s1028" style="position:absolute;left:15;top: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zcUA&#10;AADbAAAADwAAAGRycy9kb3ducmV2LnhtbESPQWsCMRSE70L/Q3iF3jSpgrRbo7SWgmhBqhU9Pjav&#10;m8XNyzaJuv33TaHgcZiZb5jJrHONOFOItWcN9wMFgrj0puZKw+f2rf8AIiZkg41n0vBDEWbTm94E&#10;C+Mv/EHnTapEhnAsUINNqS2kjKUlh3HgW+LsffngMGUZKmkCXjLcNXKo1Fg6rDkvWGxpbqk8bk5O&#10;w7YOq3e1PI5e12o3nO/23/bwstT67rZ7fgKRqEvX8H97YTSMHuHvS/4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7NxQAAANsAAAAPAAAAAAAAAAAAAAAAAJgCAABkcnMv&#10;ZG93bnJldi54bWxQSwUGAAAAAAQABAD1AAAAigMAAAAA&#10;" path="m,l9418,e" filled="f" strokeweight="1.54pt">
                    <v:path arrowok="t" o:connecttype="custom" o:connectlocs="0,0;9418,0" o:connectangles="0,0"/>
                  </v:shape>
                </v:group>
                <w10:anchorlock/>
              </v:group>
            </w:pict>
          </mc:Fallback>
        </mc:AlternateContent>
      </w:r>
    </w:p>
    <w:p w14:paraId="6B70EF22" w14:textId="77777777" w:rsidR="008F4463" w:rsidRPr="00B575D3" w:rsidRDefault="008F4463" w:rsidP="008F4463">
      <w:pPr>
        <w:pStyle w:val="BodyText"/>
        <w:tabs>
          <w:tab w:val="left" w:pos="4485"/>
          <w:tab w:val="left" w:pos="8805"/>
        </w:tabs>
        <w:spacing w:line="237" w:lineRule="exact"/>
        <w:ind w:left="165"/>
        <w:rPr>
          <w:rFonts w:ascii="Times New Roman" w:hAnsi="Times New Roman"/>
          <w:sz w:val="22"/>
          <w:szCs w:val="22"/>
        </w:rPr>
      </w:pPr>
      <w:r w:rsidRPr="00B575D3">
        <w:rPr>
          <w:rFonts w:ascii="Times New Roman" w:hAnsi="Times New Roman"/>
          <w:sz w:val="22"/>
          <w:szCs w:val="22"/>
        </w:rPr>
        <w:t>Name</w:t>
      </w:r>
      <w:r w:rsidRPr="00B575D3">
        <w:rPr>
          <w:rFonts w:ascii="Times New Roman" w:hAnsi="Times New Roman"/>
          <w:sz w:val="22"/>
          <w:szCs w:val="22"/>
        </w:rPr>
        <w:tab/>
      </w:r>
      <w:r w:rsidRPr="00B575D3">
        <w:rPr>
          <w:rFonts w:ascii="Times New Roman" w:hAnsi="Times New Roman"/>
          <w:spacing w:val="-1"/>
          <w:sz w:val="22"/>
          <w:szCs w:val="22"/>
        </w:rPr>
        <w:t>Location</w:t>
      </w:r>
      <w:r w:rsidRPr="00B575D3">
        <w:rPr>
          <w:rFonts w:ascii="Times New Roman" w:hAnsi="Times New Roman"/>
          <w:sz w:val="22"/>
          <w:szCs w:val="22"/>
        </w:rPr>
        <w:tab/>
        <w:t>Phone</w:t>
      </w:r>
    </w:p>
    <w:p w14:paraId="6692E1A9" w14:textId="77777777" w:rsidR="008F4463" w:rsidRPr="00B575D3" w:rsidRDefault="008F4463" w:rsidP="008F4463">
      <w:pPr>
        <w:rPr>
          <w:rFonts w:ascii="Times New Roman" w:eastAsia="Helvetica CY" w:hAnsi="Times New Roman" w:cs="Helvetica CY"/>
        </w:rPr>
      </w:pPr>
    </w:p>
    <w:p w14:paraId="2BE80968" w14:textId="77777777" w:rsidR="008F4463" w:rsidRPr="00B575D3" w:rsidRDefault="008F4463" w:rsidP="008F4463">
      <w:pPr>
        <w:rPr>
          <w:rFonts w:ascii="Times New Roman" w:eastAsia="Helvetica CY" w:hAnsi="Times New Roman" w:cs="Helvetica CY"/>
        </w:rPr>
      </w:pPr>
    </w:p>
    <w:p w14:paraId="2800DA5B" w14:textId="77777777" w:rsidR="007B0FEA" w:rsidRPr="00B575D3" w:rsidRDefault="007B0FEA" w:rsidP="007B0FEA">
      <w:pPr>
        <w:tabs>
          <w:tab w:val="left" w:pos="4500"/>
          <w:tab w:val="left" w:pos="8820"/>
        </w:tabs>
        <w:spacing w:before="2"/>
        <w:ind w:left="90"/>
        <w:rPr>
          <w:rFonts w:ascii="Times New Roman" w:eastAsia="Helvetica CY" w:hAnsi="Times New Roman" w:cs="Helvetica CY"/>
        </w:rPr>
      </w:pPr>
    </w:p>
    <w:p w14:paraId="2809D480" w14:textId="27F2AEA4" w:rsidR="008F4463" w:rsidRPr="00B575D3" w:rsidRDefault="008F4463" w:rsidP="008F4463">
      <w:pPr>
        <w:spacing w:line="30" w:lineRule="atLeast"/>
        <w:ind w:left="121"/>
        <w:rPr>
          <w:rFonts w:ascii="Times New Roman" w:eastAsia="Helvetica CY" w:hAnsi="Times New Roman" w:cs="Helvetica CY"/>
        </w:rPr>
      </w:pPr>
      <w:r>
        <w:rPr>
          <w:rFonts w:ascii="Times New Roman" w:eastAsia="Helvetica CY" w:hAnsi="Times New Roman" w:cs="Helvetica CY"/>
          <w:noProof/>
          <w:lang w:eastAsia="en-US"/>
        </w:rPr>
        <mc:AlternateContent>
          <mc:Choice Requires="wpg">
            <w:drawing>
              <wp:inline distT="0" distB="0" distL="0" distR="0" wp14:anchorId="44DEC1EA" wp14:editId="4177B1F4">
                <wp:extent cx="6000115" cy="19685"/>
                <wp:effectExtent l="635" t="7620" r="6350" b="0"/>
                <wp:docPr id="3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35" name="Group 6"/>
                        <wpg:cNvGrpSpPr>
                          <a:grpSpLocks/>
                        </wpg:cNvGrpSpPr>
                        <wpg:grpSpPr bwMode="auto">
                          <a:xfrm>
                            <a:off x="15" y="15"/>
                            <a:ext cx="9418" cy="2"/>
                            <a:chOff x="15" y="15"/>
                            <a:chExt cx="9418" cy="2"/>
                          </a:xfrm>
                        </wpg:grpSpPr>
                        <wps:wsp>
                          <wps:cNvPr id="36" name="Freeform 7"/>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E18AEA1" id="Group 5"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">
                <v:group id="Group 6" o:spid="_x0000_s1027" style="position:absolute;left:15;top:15;width:9418;height:2" coordorigin="15,15"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7" o:spid="_x0000_s1028" style="position:absolute;left:15;top: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qv8UA&#10;AADbAAAADwAAAGRycy9kb3ducmV2LnhtbESPQWsCMRSE74L/ITzBmyYqSNkapVoKxRZKtaLHx+Z1&#10;s7h52SZRt/++KRR6HGbmG2ax6lwjrhRi7VnDZKxAEJfe1Fxp+Ng/je5AxIRssPFMGr4pwmrZ7y2w&#10;MP7G73TdpUpkCMcCNdiU2kLKWFpyGMe+Jc7epw8OU5ahkibgLcNdI6dKzaXDmvOCxZY2lsrz7uI0&#10;7Ovw8qq259njmzpMN4fjlz2tt1oPB93DPYhEXfoP/7WfjYbZHH6/5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qq/xQAAANsAAAAPAAAAAAAAAAAAAAAAAJgCAABkcnMv&#10;ZG93bnJldi54bWxQSwUGAAAAAAQABAD1AAAAigMAAAAA&#10;" path="m,l9418,e" filled="f" strokeweight="1.54pt">
                    <v:path arrowok="t" o:connecttype="custom" o:connectlocs="0,0;9418,0" o:connectangles="0,0"/>
                  </v:shape>
                </v:group>
                <w10:anchorlock/>
              </v:group>
            </w:pict>
          </mc:Fallback>
        </mc:AlternateContent>
      </w:r>
    </w:p>
    <w:p w14:paraId="1C2A0333" w14:textId="77777777" w:rsidR="008F4463" w:rsidRPr="00B575D3" w:rsidRDefault="008F4463" w:rsidP="008F4463">
      <w:pPr>
        <w:pStyle w:val="BodyText"/>
        <w:tabs>
          <w:tab w:val="left" w:pos="4485"/>
          <w:tab w:val="left" w:pos="8805"/>
        </w:tabs>
        <w:spacing w:line="237" w:lineRule="exact"/>
        <w:ind w:left="165"/>
        <w:rPr>
          <w:rFonts w:ascii="Times New Roman" w:hAnsi="Times New Roman"/>
          <w:sz w:val="22"/>
          <w:szCs w:val="22"/>
        </w:rPr>
      </w:pPr>
      <w:r w:rsidRPr="00B575D3">
        <w:rPr>
          <w:rFonts w:ascii="Times New Roman" w:hAnsi="Times New Roman"/>
          <w:sz w:val="22"/>
          <w:szCs w:val="22"/>
        </w:rPr>
        <w:t>Name</w:t>
      </w:r>
      <w:r w:rsidRPr="00B575D3">
        <w:rPr>
          <w:rFonts w:ascii="Times New Roman" w:hAnsi="Times New Roman"/>
          <w:sz w:val="22"/>
          <w:szCs w:val="22"/>
        </w:rPr>
        <w:tab/>
      </w:r>
      <w:r w:rsidRPr="00B575D3">
        <w:rPr>
          <w:rFonts w:ascii="Times New Roman" w:hAnsi="Times New Roman"/>
          <w:spacing w:val="-1"/>
          <w:sz w:val="22"/>
          <w:szCs w:val="22"/>
        </w:rPr>
        <w:t>Location</w:t>
      </w:r>
      <w:r w:rsidRPr="00B575D3">
        <w:rPr>
          <w:rFonts w:ascii="Times New Roman" w:hAnsi="Times New Roman"/>
          <w:sz w:val="22"/>
          <w:szCs w:val="22"/>
        </w:rPr>
        <w:tab/>
        <w:t>Phone</w:t>
      </w:r>
    </w:p>
    <w:p w14:paraId="12C9870F" w14:textId="77777777" w:rsidR="008F4463" w:rsidRPr="00B575D3" w:rsidRDefault="008F4463" w:rsidP="008F4463">
      <w:pPr>
        <w:rPr>
          <w:rFonts w:ascii="Times New Roman" w:eastAsia="Helvetica CY" w:hAnsi="Times New Roman" w:cs="Helvetica CY"/>
        </w:rPr>
      </w:pPr>
    </w:p>
    <w:p w14:paraId="584F0185" w14:textId="77777777" w:rsidR="008F4463" w:rsidRPr="00B575D3" w:rsidRDefault="008F4463" w:rsidP="008F4463">
      <w:pPr>
        <w:rPr>
          <w:rFonts w:ascii="Times New Roman" w:eastAsia="Helvetica CY" w:hAnsi="Times New Roman" w:cs="Helvetica CY"/>
        </w:rPr>
      </w:pPr>
    </w:p>
    <w:p w14:paraId="025A50EB" w14:textId="77777777" w:rsidR="00DD4D69" w:rsidRPr="00B575D3" w:rsidRDefault="00DD4D69" w:rsidP="00DD4D69">
      <w:pPr>
        <w:tabs>
          <w:tab w:val="left" w:pos="4500"/>
          <w:tab w:val="left" w:pos="8820"/>
        </w:tabs>
        <w:spacing w:before="2"/>
        <w:ind w:left="90"/>
        <w:rPr>
          <w:rFonts w:ascii="Times New Roman" w:eastAsia="Helvetica CY" w:hAnsi="Times New Roman" w:cs="Helvetica CY"/>
        </w:rPr>
      </w:pPr>
    </w:p>
    <w:p w14:paraId="5DDEF587" w14:textId="77777777" w:rsidR="00DD4D69" w:rsidRPr="00B575D3" w:rsidRDefault="00DD4D69" w:rsidP="00DD4D69">
      <w:pPr>
        <w:spacing w:line="30" w:lineRule="atLeast"/>
        <w:ind w:left="121"/>
        <w:rPr>
          <w:rFonts w:ascii="Times New Roman" w:eastAsia="Helvetica CY" w:hAnsi="Times New Roman" w:cs="Helvetica CY"/>
        </w:rPr>
      </w:pPr>
      <w:r>
        <w:rPr>
          <w:rFonts w:ascii="Times New Roman" w:eastAsia="Helvetica CY" w:hAnsi="Times New Roman" w:cs="Helvetica CY"/>
          <w:noProof/>
          <w:lang w:eastAsia="en-US"/>
        </w:rPr>
        <mc:AlternateContent>
          <mc:Choice Requires="wpg">
            <w:drawing>
              <wp:inline distT="0" distB="0" distL="0" distR="0" wp14:anchorId="78796F04" wp14:editId="65A4E3BD">
                <wp:extent cx="6000115" cy="19685"/>
                <wp:effectExtent l="635" t="7620" r="6350" b="0"/>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52" name="Group 6"/>
                        <wpg:cNvGrpSpPr>
                          <a:grpSpLocks/>
                        </wpg:cNvGrpSpPr>
                        <wpg:grpSpPr bwMode="auto">
                          <a:xfrm>
                            <a:off x="15" y="15"/>
                            <a:ext cx="9418" cy="2"/>
                            <a:chOff x="15" y="15"/>
                            <a:chExt cx="9418" cy="2"/>
                          </a:xfrm>
                        </wpg:grpSpPr>
                        <wps:wsp>
                          <wps:cNvPr id="54" name="Freeform 7"/>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id="Group 5" o:spid="_x0000_s1026" style="width:472.45pt;height:1.55pt;mso-position-horizontal-relative:char;mso-position-vertical-relative:line" coordsize="9449,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">
                <v:group id="Group 6" o:spid="_x0000_s1027" style="position:absolute;left:15;top:15;width:9418;height:2" coordorigin="15,15" coordsize="9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polyline id="Freeform 7" o:spid="_x0000_s1028" style="position:absolute;visibility:visible;mso-wrap-style:square;v-text-anchor:top" points="15,15,9433,15" coordsize="9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3TzxgAA&#10;ANsAAAAPAAAAZHJzL2Rvd25yZXYueG1sRI/dSgMxFITvBd8hHKF3NrG1UrZNi1YEqYL0j/bysDlu&#10;lm5O1iS269sboeDlMDPfMNN55xpxohBrzxru+goEcelNzZWG7ebldgwiJmSDjWfS8EMR5rPrqykW&#10;xp95Rad1qkSGcCxQg02pLaSMpSWHse9b4ux9+uAwZRkqaQKeM9w1cqDUg3RYc16w2NLCUnlcfzsN&#10;mzq8vavlcfj8oXaDxW7/ZQ9PS617N93jBESiLv2HL+1Xo2F0D39f8g+Q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D3TzxgAAANsAAAAPAAAAAAAAAAAAAAAAAJcCAABkcnMv&#10;ZG93bnJldi54bWxQSwUGAAAAAAQABAD1AAAAigMAAAAA&#10;" filled="f" strokeweight="1.54pt">
                    <v:path arrowok="t" o:connecttype="custom" o:connectlocs="0,0;9418,0" o:connectangles="0,0"/>
                  </v:polyline>
                </v:group>
                <w10:anchorlock/>
              </v:group>
            </w:pict>
          </mc:Fallback>
        </mc:AlternateContent>
      </w:r>
    </w:p>
    <w:p w14:paraId="4D7E11B0" w14:textId="77777777" w:rsidR="00DD4D69" w:rsidRPr="00B575D3" w:rsidRDefault="00DD4D69" w:rsidP="00DD4D69">
      <w:pPr>
        <w:pStyle w:val="BodyText"/>
        <w:tabs>
          <w:tab w:val="left" w:pos="4485"/>
          <w:tab w:val="left" w:pos="8805"/>
        </w:tabs>
        <w:spacing w:line="237" w:lineRule="exact"/>
        <w:ind w:left="165"/>
        <w:rPr>
          <w:rFonts w:ascii="Times New Roman" w:hAnsi="Times New Roman"/>
          <w:sz w:val="22"/>
          <w:szCs w:val="22"/>
        </w:rPr>
      </w:pPr>
      <w:r w:rsidRPr="00B575D3">
        <w:rPr>
          <w:rFonts w:ascii="Times New Roman" w:hAnsi="Times New Roman"/>
          <w:sz w:val="22"/>
          <w:szCs w:val="22"/>
        </w:rPr>
        <w:t>Name</w:t>
      </w:r>
      <w:r w:rsidRPr="00B575D3">
        <w:rPr>
          <w:rFonts w:ascii="Times New Roman" w:hAnsi="Times New Roman"/>
          <w:sz w:val="22"/>
          <w:szCs w:val="22"/>
        </w:rPr>
        <w:tab/>
      </w:r>
      <w:r w:rsidRPr="00B575D3">
        <w:rPr>
          <w:rFonts w:ascii="Times New Roman" w:hAnsi="Times New Roman"/>
          <w:spacing w:val="-1"/>
          <w:sz w:val="22"/>
          <w:szCs w:val="22"/>
        </w:rPr>
        <w:t>Location</w:t>
      </w:r>
      <w:r w:rsidRPr="00B575D3">
        <w:rPr>
          <w:rFonts w:ascii="Times New Roman" w:hAnsi="Times New Roman"/>
          <w:sz w:val="22"/>
          <w:szCs w:val="22"/>
        </w:rPr>
        <w:tab/>
        <w:t>Phone</w:t>
      </w:r>
    </w:p>
    <w:p w14:paraId="01C1AA19" w14:textId="77777777" w:rsidR="00DD4D69" w:rsidRDefault="00DD4D69" w:rsidP="008F4463">
      <w:pPr>
        <w:pStyle w:val="BodyText"/>
        <w:tabs>
          <w:tab w:val="left" w:pos="4485"/>
          <w:tab w:val="left" w:pos="8805"/>
        </w:tabs>
        <w:spacing w:line="479" w:lineRule="auto"/>
        <w:ind w:left="165" w:right="302"/>
        <w:rPr>
          <w:rFonts w:ascii="Times New Roman" w:hAnsi="Times New Roman"/>
          <w:spacing w:val="-1"/>
          <w:sz w:val="22"/>
          <w:szCs w:val="22"/>
        </w:rPr>
      </w:pPr>
    </w:p>
    <w:p w14:paraId="4B58950B" w14:textId="77777777" w:rsidR="00FB2223" w:rsidRPr="00B575D3" w:rsidRDefault="00FB2223" w:rsidP="00BB557E">
      <w:pPr>
        <w:spacing w:before="3"/>
        <w:rPr>
          <w:rFonts w:ascii="Times New Roman" w:eastAsia="Helvetica CY" w:hAnsi="Times New Roman" w:cs="Helvetica CY"/>
          <w:b/>
          <w:bCs/>
        </w:rPr>
      </w:pPr>
    </w:p>
    <w:tbl>
      <w:tblPr>
        <w:tblW w:w="0" w:type="auto"/>
        <w:tblInd w:w="110" w:type="dxa"/>
        <w:tblLayout w:type="fixed"/>
        <w:tblCellMar>
          <w:left w:w="0" w:type="dxa"/>
          <w:right w:w="0" w:type="dxa"/>
        </w:tblCellMar>
        <w:tblLook w:val="01E0" w:firstRow="1" w:lastRow="1" w:firstColumn="1" w:lastColumn="1" w:noHBand="0" w:noVBand="0"/>
      </w:tblPr>
      <w:tblGrid>
        <w:gridCol w:w="2348"/>
        <w:gridCol w:w="2563"/>
        <w:gridCol w:w="4366"/>
      </w:tblGrid>
      <w:tr w:rsidR="00BB557E" w:rsidRPr="00B575D3" w14:paraId="7D608EB7" w14:textId="77777777" w:rsidTr="001F6DE8">
        <w:trPr>
          <w:trHeight w:hRule="exact" w:val="345"/>
        </w:trPr>
        <w:tc>
          <w:tcPr>
            <w:tcW w:w="2348" w:type="dxa"/>
            <w:tcBorders>
              <w:top w:val="nil"/>
              <w:left w:val="nil"/>
              <w:bottom w:val="nil"/>
              <w:right w:val="nil"/>
            </w:tcBorders>
            <w:shd w:val="clear" w:color="auto" w:fill="F4C55C"/>
          </w:tcPr>
          <w:p w14:paraId="16D24E6D" w14:textId="77777777" w:rsidR="00BB557E" w:rsidRPr="00B575D3" w:rsidRDefault="00BB557E" w:rsidP="00BB557E">
            <w:pPr>
              <w:pStyle w:val="TableParagraph"/>
              <w:spacing w:before="89"/>
              <w:ind w:left="55"/>
              <w:rPr>
                <w:rFonts w:ascii="Times New Roman" w:eastAsia="Helvetica CY" w:hAnsi="Times New Roman" w:cs="Helvetica CY"/>
              </w:rPr>
            </w:pPr>
            <w:r w:rsidRPr="00B575D3">
              <w:rPr>
                <w:rFonts w:ascii="Times New Roman" w:hAnsi="Times New Roman"/>
                <w:b/>
              </w:rPr>
              <w:t>TASK</w:t>
            </w:r>
          </w:p>
        </w:tc>
        <w:tc>
          <w:tcPr>
            <w:tcW w:w="2563" w:type="dxa"/>
            <w:tcBorders>
              <w:top w:val="nil"/>
              <w:left w:val="nil"/>
              <w:bottom w:val="nil"/>
              <w:right w:val="nil"/>
            </w:tcBorders>
            <w:shd w:val="clear" w:color="auto" w:fill="F4C55C"/>
          </w:tcPr>
          <w:p w14:paraId="1D17654B" w14:textId="77777777" w:rsidR="00BB557E" w:rsidRPr="00B575D3" w:rsidRDefault="00BB557E" w:rsidP="00BB557E">
            <w:pPr>
              <w:pStyle w:val="TableParagraph"/>
              <w:spacing w:before="89"/>
              <w:ind w:left="586"/>
              <w:rPr>
                <w:rFonts w:ascii="Times New Roman" w:eastAsia="Helvetica CY" w:hAnsi="Times New Roman" w:cs="Helvetica CY"/>
              </w:rPr>
            </w:pPr>
            <w:r w:rsidRPr="00B575D3">
              <w:rPr>
                <w:rFonts w:ascii="Times New Roman" w:hAnsi="Times New Roman"/>
                <w:b/>
              </w:rPr>
              <w:t>HAZARD</w:t>
            </w:r>
          </w:p>
        </w:tc>
        <w:tc>
          <w:tcPr>
            <w:tcW w:w="4366" w:type="dxa"/>
            <w:tcBorders>
              <w:top w:val="nil"/>
              <w:left w:val="nil"/>
              <w:bottom w:val="nil"/>
              <w:right w:val="nil"/>
            </w:tcBorders>
            <w:shd w:val="clear" w:color="auto" w:fill="F4C55C"/>
          </w:tcPr>
          <w:p w14:paraId="2595C2D8" w14:textId="77777777" w:rsidR="00BB557E" w:rsidRPr="00B575D3" w:rsidRDefault="00BB557E" w:rsidP="00BB557E">
            <w:pPr>
              <w:pStyle w:val="TableParagraph"/>
              <w:spacing w:before="89"/>
              <w:ind w:left="904"/>
              <w:rPr>
                <w:rFonts w:ascii="Times New Roman" w:eastAsia="Helvetica CY" w:hAnsi="Times New Roman" w:cs="Helvetica CY"/>
              </w:rPr>
            </w:pPr>
            <w:r w:rsidRPr="00B575D3">
              <w:rPr>
                <w:rFonts w:ascii="Times New Roman" w:hAnsi="Times New Roman"/>
                <w:b/>
              </w:rPr>
              <w:t>PPE</w:t>
            </w:r>
          </w:p>
        </w:tc>
      </w:tr>
      <w:tr w:rsidR="00BB557E" w:rsidRPr="00B575D3" w14:paraId="5F3D57AE" w14:textId="77777777" w:rsidTr="00BB557E">
        <w:trPr>
          <w:trHeight w:hRule="exact" w:val="345"/>
        </w:trPr>
        <w:tc>
          <w:tcPr>
            <w:tcW w:w="2348" w:type="dxa"/>
            <w:tcBorders>
              <w:top w:val="nil"/>
              <w:left w:val="nil"/>
              <w:bottom w:val="nil"/>
              <w:right w:val="nil"/>
            </w:tcBorders>
          </w:tcPr>
          <w:p w14:paraId="7C4FEFCC" w14:textId="77777777" w:rsidR="00BB557E" w:rsidRPr="00B575D3" w:rsidRDefault="00BB557E" w:rsidP="00BB557E">
            <w:pPr>
              <w:pStyle w:val="TableParagraph"/>
              <w:spacing w:line="242" w:lineRule="exact"/>
              <w:ind w:left="55"/>
              <w:rPr>
                <w:rFonts w:ascii="Times New Roman" w:eastAsia="Helvetica CY" w:hAnsi="Times New Roman" w:cs="Helvetica CY"/>
              </w:rPr>
            </w:pPr>
            <w:r w:rsidRPr="00B575D3">
              <w:rPr>
                <w:rFonts w:ascii="Times New Roman" w:hAnsi="Times New Roman"/>
                <w:i/>
              </w:rPr>
              <w:t>(</w:t>
            </w:r>
            <w:proofErr w:type="gramStart"/>
            <w:r w:rsidRPr="00B575D3">
              <w:rPr>
                <w:rFonts w:ascii="Times New Roman" w:hAnsi="Times New Roman"/>
                <w:i/>
              </w:rPr>
              <w:t>e.g.</w:t>
            </w:r>
            <w:proofErr w:type="gramEnd"/>
            <w:r w:rsidRPr="00B575D3">
              <w:rPr>
                <w:rFonts w:ascii="Times New Roman" w:hAnsi="Times New Roman"/>
                <w:i/>
                <w:spacing w:val="-5"/>
              </w:rPr>
              <w:t xml:space="preserve"> </w:t>
            </w:r>
            <w:r w:rsidRPr="00B575D3">
              <w:rPr>
                <w:rFonts w:ascii="Times New Roman" w:hAnsi="Times New Roman"/>
                <w:i/>
              </w:rPr>
              <w:t>Drawing</w:t>
            </w:r>
            <w:r w:rsidRPr="00B575D3">
              <w:rPr>
                <w:rFonts w:ascii="Times New Roman" w:hAnsi="Times New Roman"/>
                <w:i/>
                <w:spacing w:val="-5"/>
              </w:rPr>
              <w:t xml:space="preserve"> </w:t>
            </w:r>
            <w:r w:rsidRPr="00B575D3">
              <w:rPr>
                <w:rFonts w:ascii="Times New Roman" w:hAnsi="Times New Roman"/>
                <w:i/>
              </w:rPr>
              <w:t>blood</w:t>
            </w:r>
          </w:p>
        </w:tc>
        <w:tc>
          <w:tcPr>
            <w:tcW w:w="2563" w:type="dxa"/>
            <w:tcBorders>
              <w:top w:val="nil"/>
              <w:left w:val="nil"/>
              <w:bottom w:val="nil"/>
              <w:right w:val="nil"/>
            </w:tcBorders>
          </w:tcPr>
          <w:p w14:paraId="21AF65EA" w14:textId="77777777" w:rsidR="00BB557E" w:rsidRPr="00B575D3" w:rsidRDefault="00BB557E" w:rsidP="00BB557E">
            <w:pPr>
              <w:pStyle w:val="TableParagraph"/>
              <w:spacing w:line="242" w:lineRule="exact"/>
              <w:ind w:left="586"/>
              <w:rPr>
                <w:rFonts w:ascii="Times New Roman" w:eastAsia="Helvetica CY" w:hAnsi="Times New Roman" w:cs="Helvetica CY"/>
              </w:rPr>
            </w:pPr>
            <w:r w:rsidRPr="00B575D3">
              <w:rPr>
                <w:rFonts w:ascii="Times New Roman" w:hAnsi="Times New Roman"/>
                <w:i/>
              </w:rPr>
              <w:t>Needle</w:t>
            </w:r>
            <w:r w:rsidRPr="00B575D3">
              <w:rPr>
                <w:rFonts w:ascii="Times New Roman" w:hAnsi="Times New Roman"/>
                <w:i/>
                <w:spacing w:val="-1"/>
              </w:rPr>
              <w:t xml:space="preserve"> stick</w:t>
            </w:r>
          </w:p>
        </w:tc>
        <w:tc>
          <w:tcPr>
            <w:tcW w:w="4366" w:type="dxa"/>
            <w:tcBorders>
              <w:top w:val="nil"/>
              <w:left w:val="nil"/>
              <w:bottom w:val="nil"/>
              <w:right w:val="nil"/>
            </w:tcBorders>
          </w:tcPr>
          <w:p w14:paraId="60E57EC6" w14:textId="77777777" w:rsidR="00BB557E" w:rsidRPr="00B575D3" w:rsidRDefault="00BB557E" w:rsidP="00BB557E">
            <w:pPr>
              <w:pStyle w:val="TableParagraph"/>
              <w:spacing w:line="242" w:lineRule="exact"/>
              <w:ind w:left="904"/>
              <w:rPr>
                <w:rFonts w:ascii="Times New Roman" w:eastAsia="Helvetica CY" w:hAnsi="Times New Roman" w:cs="Helvetica CY"/>
              </w:rPr>
            </w:pPr>
            <w:r w:rsidRPr="00B575D3">
              <w:rPr>
                <w:rFonts w:ascii="Times New Roman" w:hAnsi="Times New Roman"/>
                <w:i/>
                <w:spacing w:val="-1"/>
              </w:rPr>
              <w:t>gloves,</w:t>
            </w:r>
            <w:r w:rsidRPr="00B575D3">
              <w:rPr>
                <w:rFonts w:ascii="Times New Roman" w:hAnsi="Times New Roman"/>
                <w:i/>
              </w:rPr>
              <w:t xml:space="preserve"> </w:t>
            </w:r>
            <w:r w:rsidRPr="00B575D3">
              <w:rPr>
                <w:rFonts w:ascii="Times New Roman" w:hAnsi="Times New Roman"/>
                <w:i/>
                <w:spacing w:val="-1"/>
              </w:rPr>
              <w:t>eye/face</w:t>
            </w:r>
            <w:r w:rsidRPr="00B575D3">
              <w:rPr>
                <w:rFonts w:ascii="Times New Roman" w:hAnsi="Times New Roman"/>
                <w:i/>
              </w:rPr>
              <w:t xml:space="preserve"> </w:t>
            </w:r>
            <w:r w:rsidRPr="00B575D3">
              <w:rPr>
                <w:rFonts w:ascii="Times New Roman" w:hAnsi="Times New Roman"/>
                <w:i/>
                <w:spacing w:val="-1"/>
              </w:rPr>
              <w:t>protection</w:t>
            </w:r>
            <w:r w:rsidRPr="00B575D3">
              <w:rPr>
                <w:rFonts w:ascii="Times New Roman" w:hAnsi="Times New Roman"/>
                <w:i/>
              </w:rPr>
              <w:t xml:space="preserve"> </w:t>
            </w:r>
            <w:r w:rsidRPr="00B575D3">
              <w:rPr>
                <w:rFonts w:ascii="Times New Roman" w:hAnsi="Times New Roman"/>
                <w:i/>
                <w:spacing w:val="-1"/>
              </w:rPr>
              <w:t>if</w:t>
            </w:r>
            <w:r w:rsidRPr="00B575D3">
              <w:rPr>
                <w:rFonts w:ascii="Times New Roman" w:hAnsi="Times New Roman"/>
                <w:i/>
              </w:rPr>
              <w:t xml:space="preserve"> needed)</w:t>
            </w:r>
          </w:p>
        </w:tc>
      </w:tr>
    </w:tbl>
    <w:p w14:paraId="4F59A1AD" w14:textId="77777777" w:rsidR="00BB557E" w:rsidRPr="00B575D3" w:rsidRDefault="00BB557E" w:rsidP="00BB557E">
      <w:pPr>
        <w:rPr>
          <w:rFonts w:ascii="Times New Roman" w:eastAsia="Helvetica CY" w:hAnsi="Times New Roman" w:cs="Helvetica CY"/>
          <w:b/>
          <w:bCs/>
        </w:rPr>
      </w:pPr>
    </w:p>
    <w:p w14:paraId="11FF63B5" w14:textId="77777777" w:rsidR="007B0FEA" w:rsidRPr="00B575D3" w:rsidRDefault="007B0FEA" w:rsidP="007B0FEA">
      <w:pPr>
        <w:tabs>
          <w:tab w:val="left" w:pos="3060"/>
          <w:tab w:val="left" w:pos="5940"/>
        </w:tabs>
        <w:spacing w:before="2"/>
        <w:ind w:left="90"/>
        <w:rPr>
          <w:rFonts w:ascii="Times New Roman" w:eastAsia="Helvetica CY" w:hAnsi="Times New Roman" w:cs="Helvetica CY"/>
        </w:rPr>
      </w:pPr>
    </w:p>
    <w:p w14:paraId="7BE13132" w14:textId="781B651C" w:rsidR="00BB557E" w:rsidRPr="00B575D3" w:rsidRDefault="00BB557E" w:rsidP="00BB557E">
      <w:pPr>
        <w:spacing w:line="20" w:lineRule="atLeast"/>
        <w:ind w:left="159"/>
        <w:rPr>
          <w:rFonts w:ascii="Times New Roman" w:eastAsia="Helvetica CY" w:hAnsi="Times New Roman" w:cs="Helvetica CY"/>
        </w:rPr>
      </w:pPr>
      <w:r>
        <w:rPr>
          <w:rFonts w:ascii="Times New Roman" w:eastAsia="Helvetica CY" w:hAnsi="Times New Roman" w:cs="Helvetica CY"/>
          <w:noProof/>
          <w:lang w:eastAsia="en-US"/>
        </w:rPr>
        <mc:AlternateContent>
          <mc:Choice Requires="wpg">
            <w:drawing>
              <wp:inline distT="0" distB="0" distL="0" distR="0" wp14:anchorId="5658F74F" wp14:editId="4310D72B">
                <wp:extent cx="5915025" cy="7620"/>
                <wp:effectExtent l="0" t="0" r="3810" b="10795"/>
                <wp:docPr id="7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77" name="Group 57"/>
                        <wpg:cNvGrpSpPr>
                          <a:grpSpLocks/>
                        </wpg:cNvGrpSpPr>
                        <wpg:grpSpPr bwMode="auto">
                          <a:xfrm>
                            <a:off x="6" y="6"/>
                            <a:ext cx="9303" cy="2"/>
                            <a:chOff x="6" y="6"/>
                            <a:chExt cx="9303" cy="2"/>
                          </a:xfrm>
                        </wpg:grpSpPr>
                        <wps:wsp>
                          <wps:cNvPr id="78" name="Freeform 58"/>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22E9C42A" id="Group 56"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">
                <v:group id="Group 57"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58"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7CMIA&#10;AADbAAAADwAAAGRycy9kb3ducmV2LnhtbERP3WrCMBS+H/gO4Qi7GZpuF1vpjFLEibALmfoAZ81Z&#10;m9mclCTa1qc3F4Ndfnz/i9VgW3ElH4xjBc/zDARx5bThWsHp+DHLQYSIrLF1TApGCrBaTh4WWGjX&#10;8xddD7EWKYRDgQqaGLtCylA1ZDHMXUecuB/nLcYEfS21xz6F21a+ZNmrtGg4NTTY0bqh6ny4WAX5&#10;zQ/lev/9yePmN27LJ2PyflTqcTqU7yAiDfFf/OfeaQVvaWz6k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sIwgAAANsAAAAPAAAAAAAAAAAAAAAAAJgCAABkcnMvZG93&#10;bnJldi54bWxQSwUGAAAAAAQABAD1AAAAhwMAAAAA&#10;" path="m,l9302,e" filled="f" strokeweight=".6pt">
                    <v:path arrowok="t" o:connecttype="custom" o:connectlocs="0,0;9302,0" o:connectangles="0,0"/>
                  </v:shape>
                </v:group>
                <w10:anchorlock/>
              </v:group>
            </w:pict>
          </mc:Fallback>
        </mc:AlternateContent>
      </w:r>
    </w:p>
    <w:p w14:paraId="4F109BA9" w14:textId="77777777" w:rsidR="00BB557E" w:rsidRDefault="00BB557E" w:rsidP="00BB557E">
      <w:pPr>
        <w:spacing w:before="8"/>
        <w:rPr>
          <w:rFonts w:ascii="Times New Roman" w:eastAsia="Helvetica CY" w:hAnsi="Times New Roman" w:cs="Helvetica CY"/>
          <w:b/>
          <w:bCs/>
        </w:rPr>
      </w:pPr>
    </w:p>
    <w:p w14:paraId="1D1E056B" w14:textId="77777777" w:rsidR="007B0FEA" w:rsidRPr="00B575D3" w:rsidRDefault="007B0FEA" w:rsidP="007B0FEA">
      <w:pPr>
        <w:tabs>
          <w:tab w:val="left" w:pos="3060"/>
          <w:tab w:val="left" w:pos="5940"/>
        </w:tabs>
        <w:spacing w:before="2"/>
        <w:ind w:left="90"/>
        <w:rPr>
          <w:rFonts w:ascii="Times New Roman" w:eastAsia="Helvetica CY" w:hAnsi="Times New Roman" w:cs="Helvetica CY"/>
        </w:rPr>
      </w:pPr>
    </w:p>
    <w:p w14:paraId="4B307CFC" w14:textId="2FB8F1B1" w:rsidR="00BB557E" w:rsidRPr="00B575D3" w:rsidRDefault="00BB557E" w:rsidP="00BB557E">
      <w:pPr>
        <w:spacing w:line="20" w:lineRule="atLeast"/>
        <w:ind w:left="159"/>
        <w:rPr>
          <w:rFonts w:ascii="Times New Roman" w:eastAsia="Helvetica CY" w:hAnsi="Times New Roman" w:cs="Helvetica CY"/>
        </w:rPr>
      </w:pPr>
      <w:r>
        <w:rPr>
          <w:rFonts w:ascii="Times New Roman" w:eastAsia="Helvetica CY" w:hAnsi="Times New Roman" w:cs="Helvetica CY"/>
          <w:noProof/>
          <w:lang w:eastAsia="en-US"/>
        </w:rPr>
        <mc:AlternateContent>
          <mc:Choice Requires="wpg">
            <w:drawing>
              <wp:inline distT="0" distB="0" distL="0" distR="0" wp14:anchorId="64AA0E0C" wp14:editId="4592E71C">
                <wp:extent cx="5915025" cy="7620"/>
                <wp:effectExtent l="0" t="0" r="3810" b="8890"/>
                <wp:docPr id="7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71" name="Group 63"/>
                        <wpg:cNvGrpSpPr>
                          <a:grpSpLocks/>
                        </wpg:cNvGrpSpPr>
                        <wpg:grpSpPr bwMode="auto">
                          <a:xfrm>
                            <a:off x="6" y="6"/>
                            <a:ext cx="9303" cy="2"/>
                            <a:chOff x="6" y="6"/>
                            <a:chExt cx="9303" cy="2"/>
                          </a:xfrm>
                        </wpg:grpSpPr>
                        <wps:wsp>
                          <wps:cNvPr id="72" name="Freeform 64"/>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5E87091" id="Group 62"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">
                <v:group id="Group 63"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4"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4sUA&#10;AADbAAAADwAAAGRycy9kb3ducmV2LnhtbESPwWrDMBBE74X8g9hALyWRm0NrnCjBhLYUeihN8gEb&#10;a2MrsVZGUmO7X18VCjkOM/OGWW0G24or+WAcK3icZyCIK6cN1woO+9dZDiJEZI2tY1IwUoDNenK3&#10;wkK7nr/ouou1SBAOBSpoYuwKKUPVkMUwdx1x8k7OW4xJ+lpqj32C21YusuxJWjScFhrsaNtQddl9&#10;WwX5jx/K7efxg8eXc3wrH4zJ+1Gp++lQLkFEGuIt/N9+1wqeF/D3Jf0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8zixQAAANsAAAAPAAAAAAAAAAAAAAAAAJgCAABkcnMv&#10;ZG93bnJldi54bWxQSwUGAAAAAAQABAD1AAAAigMAAAAA&#10;" path="m,l9302,e" filled="f" strokeweight=".6pt">
                    <v:path arrowok="t" o:connecttype="custom" o:connectlocs="0,0;9302,0" o:connectangles="0,0"/>
                  </v:shape>
                </v:group>
                <w10:anchorlock/>
              </v:group>
            </w:pict>
          </mc:Fallback>
        </mc:AlternateContent>
      </w:r>
    </w:p>
    <w:p w14:paraId="1E379A2E" w14:textId="77777777" w:rsidR="00BB557E" w:rsidRPr="00B575D3" w:rsidRDefault="00BB557E" w:rsidP="00BB557E">
      <w:pPr>
        <w:rPr>
          <w:rFonts w:ascii="Times New Roman" w:eastAsia="Helvetica CY" w:hAnsi="Times New Roman" w:cs="Helvetica CY"/>
          <w:b/>
          <w:bCs/>
        </w:rPr>
      </w:pPr>
    </w:p>
    <w:p w14:paraId="23C29272" w14:textId="77777777" w:rsidR="007B0FEA" w:rsidRPr="00B575D3" w:rsidRDefault="007B0FEA" w:rsidP="007B0FEA">
      <w:pPr>
        <w:tabs>
          <w:tab w:val="left" w:pos="3060"/>
          <w:tab w:val="left" w:pos="5940"/>
        </w:tabs>
        <w:spacing w:before="2"/>
        <w:ind w:left="90"/>
        <w:rPr>
          <w:rFonts w:ascii="Times New Roman" w:eastAsia="Helvetica CY" w:hAnsi="Times New Roman" w:cs="Helvetica CY"/>
        </w:rPr>
      </w:pPr>
    </w:p>
    <w:p w14:paraId="059DAACE" w14:textId="72A9222C" w:rsidR="00BB557E" w:rsidRPr="00B575D3" w:rsidRDefault="00BB557E" w:rsidP="00BB557E">
      <w:pPr>
        <w:spacing w:line="20" w:lineRule="atLeast"/>
        <w:ind w:left="159"/>
        <w:rPr>
          <w:rFonts w:ascii="Times New Roman" w:eastAsia="Helvetica CY" w:hAnsi="Times New Roman" w:cs="Helvetica CY"/>
        </w:rPr>
      </w:pPr>
      <w:r>
        <w:rPr>
          <w:rFonts w:ascii="Times New Roman" w:eastAsia="Helvetica CY" w:hAnsi="Times New Roman" w:cs="Helvetica CY"/>
          <w:noProof/>
          <w:lang w:eastAsia="en-US"/>
        </w:rPr>
        <mc:AlternateContent>
          <mc:Choice Requires="wpg">
            <w:drawing>
              <wp:inline distT="0" distB="0" distL="0" distR="0" wp14:anchorId="6AE9CF01" wp14:editId="67102D5C">
                <wp:extent cx="5915025" cy="7620"/>
                <wp:effectExtent l="0" t="1905" r="3810" b="15875"/>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68" name="Group 66"/>
                        <wpg:cNvGrpSpPr>
                          <a:grpSpLocks/>
                        </wpg:cNvGrpSpPr>
                        <wpg:grpSpPr bwMode="auto">
                          <a:xfrm>
                            <a:off x="6" y="6"/>
                            <a:ext cx="9303" cy="2"/>
                            <a:chOff x="6" y="6"/>
                            <a:chExt cx="9303" cy="2"/>
                          </a:xfrm>
                        </wpg:grpSpPr>
                        <wps:wsp>
                          <wps:cNvPr id="69" name="Freeform 67"/>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01A284A8" id="Group 65"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">
                <v:group id="Group 66"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7"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UA&#10;AADbAAAADwAAAGRycy9kb3ducmV2LnhtbESPwWrDMBBE74X+g9hAL6WR00NwnSjBhCYUeghN+wEb&#10;a2ursVZGUmK7X18FCjkOM/OGWa4H24oL+WAcK5hNMxDEldOGawVfn9unHESIyBpbx6RgpADr1f3d&#10;Egvtev6gyyHWIkE4FKigibErpAxVQxbD1HXEyft23mJM0tdSe+wT3LbyOcvm0qLhtNBgR5uGqtPh&#10;bBXkv34oN/vjO4+vP3FXPhqT96NSD5OhXICINMRb+L/9phXMX+D6Jf0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shOxQAAANsAAAAPAAAAAAAAAAAAAAAAAJgCAABkcnMv&#10;ZG93bnJldi54bWxQSwUGAAAAAAQABAD1AAAAigMAAAAA&#10;" path="m,l9302,e" filled="f" strokeweight=".6pt">
                    <v:path arrowok="t" o:connecttype="custom" o:connectlocs="0,0;9302,0" o:connectangles="0,0"/>
                  </v:shape>
                </v:group>
                <w10:anchorlock/>
              </v:group>
            </w:pict>
          </mc:Fallback>
        </mc:AlternateContent>
      </w:r>
    </w:p>
    <w:p w14:paraId="0CAE4960" w14:textId="77777777" w:rsidR="00BB557E" w:rsidRPr="00B575D3" w:rsidRDefault="00BB557E" w:rsidP="00BB557E">
      <w:pPr>
        <w:rPr>
          <w:rFonts w:ascii="Times New Roman" w:eastAsia="Helvetica CY" w:hAnsi="Times New Roman" w:cs="Helvetica CY"/>
          <w:b/>
          <w:bCs/>
        </w:rPr>
      </w:pPr>
    </w:p>
    <w:p w14:paraId="7A78D835" w14:textId="77777777" w:rsidR="007B0FEA" w:rsidRPr="00B575D3" w:rsidRDefault="007B0FEA" w:rsidP="007B0FEA">
      <w:pPr>
        <w:tabs>
          <w:tab w:val="left" w:pos="3060"/>
          <w:tab w:val="left" w:pos="5940"/>
        </w:tabs>
        <w:spacing w:before="2"/>
        <w:ind w:left="90"/>
        <w:rPr>
          <w:rFonts w:ascii="Times New Roman" w:eastAsia="Helvetica CY" w:hAnsi="Times New Roman" w:cs="Helvetica CY"/>
        </w:rPr>
      </w:pPr>
    </w:p>
    <w:p w14:paraId="127B6BA7" w14:textId="6C6DADE5" w:rsidR="00BB557E" w:rsidRPr="00B575D3" w:rsidRDefault="00BB557E" w:rsidP="00BB557E">
      <w:pPr>
        <w:spacing w:line="20" w:lineRule="atLeast"/>
        <w:ind w:left="159"/>
        <w:rPr>
          <w:rFonts w:ascii="Times New Roman" w:eastAsia="Helvetica CY" w:hAnsi="Times New Roman" w:cs="Helvetica CY"/>
        </w:rPr>
      </w:pPr>
      <w:r>
        <w:rPr>
          <w:rFonts w:ascii="Times New Roman" w:eastAsia="Helvetica CY" w:hAnsi="Times New Roman" w:cs="Helvetica CY"/>
          <w:noProof/>
          <w:lang w:eastAsia="en-US"/>
        </w:rPr>
        <mc:AlternateContent>
          <mc:Choice Requires="wpg">
            <w:drawing>
              <wp:inline distT="0" distB="0" distL="0" distR="0" wp14:anchorId="26B741BE" wp14:editId="35788AB2">
                <wp:extent cx="5915025" cy="7620"/>
                <wp:effectExtent l="0" t="0" r="3810" b="10160"/>
                <wp:docPr id="6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65" name="Group 69"/>
                        <wpg:cNvGrpSpPr>
                          <a:grpSpLocks/>
                        </wpg:cNvGrpSpPr>
                        <wpg:grpSpPr bwMode="auto">
                          <a:xfrm>
                            <a:off x="6" y="6"/>
                            <a:ext cx="9303" cy="2"/>
                            <a:chOff x="6" y="6"/>
                            <a:chExt cx="9303" cy="2"/>
                          </a:xfrm>
                        </wpg:grpSpPr>
                        <wps:wsp>
                          <wps:cNvPr id="66" name="Freeform 70"/>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022BA25B" id="Group 68"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">
                <v:group id="Group 69"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70"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cPMQA&#10;AADbAAAADwAAAGRycy9kb3ducmV2LnhtbESP3UrEMBSE7wXfIRzBG9lN9aKU2uxSFhXBi8XqAxyb&#10;s220OSlJ7I9PvxEEL4eZ+Yap9osdxEQ+GMcKbrcZCOLWacOdgve3x00BIkRkjYNjUrBSgP3u8qLC&#10;UruZX2lqYicShEOJCvoYx1LK0PZkMWzdSJy8k/MWY5K+k9rjnOB2kHdZlkuLhtNCjyMdemq/mm+r&#10;oPjxS304frzw+vAZn+obY4p5Ver6aqnvQURa4n/4r/2sFeQ5/H5JP0D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XDzEAAAA2wAAAA8AAAAAAAAAAAAAAAAAmAIAAGRycy9k&#10;b3ducmV2LnhtbFBLBQYAAAAABAAEAPUAAACJAwAAAAA=&#10;" path="m,l9302,e" filled="f" strokeweight=".6pt">
                    <v:path arrowok="t" o:connecttype="custom" o:connectlocs="0,0;9302,0" o:connectangles="0,0"/>
                  </v:shape>
                </v:group>
                <w10:anchorlock/>
              </v:group>
            </w:pict>
          </mc:Fallback>
        </mc:AlternateContent>
      </w:r>
    </w:p>
    <w:p w14:paraId="23DDA390" w14:textId="77777777" w:rsidR="00BB557E" w:rsidRPr="00B575D3" w:rsidRDefault="00BB557E" w:rsidP="00BB557E">
      <w:pPr>
        <w:rPr>
          <w:rFonts w:ascii="Times New Roman" w:eastAsia="Helvetica CY" w:hAnsi="Times New Roman" w:cs="Helvetica CY"/>
          <w:b/>
          <w:bCs/>
        </w:rPr>
      </w:pPr>
    </w:p>
    <w:p w14:paraId="1407D434" w14:textId="77777777" w:rsidR="007B0FEA" w:rsidRPr="00B575D3" w:rsidRDefault="007B0FEA" w:rsidP="007B0FEA">
      <w:pPr>
        <w:tabs>
          <w:tab w:val="left" w:pos="3060"/>
          <w:tab w:val="left" w:pos="5940"/>
        </w:tabs>
        <w:spacing w:before="2"/>
        <w:ind w:left="90"/>
        <w:rPr>
          <w:rFonts w:ascii="Times New Roman" w:eastAsia="Helvetica CY" w:hAnsi="Times New Roman" w:cs="Helvetica CY"/>
        </w:rPr>
      </w:pPr>
    </w:p>
    <w:p w14:paraId="19A91C21" w14:textId="06395C27" w:rsidR="00BB557E" w:rsidRPr="00B575D3" w:rsidRDefault="00BB557E" w:rsidP="00BB557E">
      <w:pPr>
        <w:spacing w:line="20" w:lineRule="atLeast"/>
        <w:ind w:left="159"/>
        <w:rPr>
          <w:rFonts w:ascii="Times New Roman" w:eastAsia="Helvetica CY" w:hAnsi="Times New Roman" w:cs="Helvetica CY"/>
        </w:rPr>
      </w:pPr>
      <w:r>
        <w:rPr>
          <w:rFonts w:ascii="Times New Roman" w:eastAsia="Helvetica CY" w:hAnsi="Times New Roman" w:cs="Helvetica CY"/>
          <w:noProof/>
          <w:lang w:eastAsia="en-US"/>
        </w:rPr>
        <mc:AlternateContent>
          <mc:Choice Requires="wpg">
            <w:drawing>
              <wp:inline distT="0" distB="0" distL="0" distR="0" wp14:anchorId="45A4435C" wp14:editId="26AE427C">
                <wp:extent cx="5915025" cy="7620"/>
                <wp:effectExtent l="0" t="0" r="3810" b="9525"/>
                <wp:docPr id="5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59" name="Group 75"/>
                        <wpg:cNvGrpSpPr>
                          <a:grpSpLocks/>
                        </wpg:cNvGrpSpPr>
                        <wpg:grpSpPr bwMode="auto">
                          <a:xfrm>
                            <a:off x="6" y="6"/>
                            <a:ext cx="9303" cy="2"/>
                            <a:chOff x="6" y="6"/>
                            <a:chExt cx="9303" cy="2"/>
                          </a:xfrm>
                        </wpg:grpSpPr>
                        <wps:wsp>
                          <wps:cNvPr id="60" name="Freeform 76"/>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62753972" id="Group 74"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">
                <v:group id="Group 75"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76"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h08EA&#10;AADbAAAADwAAAGRycy9kb3ducmV2LnhtbERP3WrCMBS+H/gO4Qx2MzSdF1KqUYq4IexCpj7AsTlr&#10;szUnJcls69ObC2GXH9//ajPYVlzJB+NYwdssA0FcOW24VnA+vU9zECEia2wdk4KRAmzWk6cVFtr1&#10;/EXXY6xFCuFQoIImxq6QMlQNWQwz1xEn7tt5izFBX0vtsU/htpXzLFtIi4ZTQ4MdbRuqfo9/VkF+&#10;80O5PVw+edz9xI/y1Zi8H5V6eR7KJYhIQ/wXP9x7rWCR1qcv6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MYdPBAAAA2wAAAA8AAAAAAAAAAAAAAAAAmAIAAGRycy9kb3du&#10;cmV2LnhtbFBLBQYAAAAABAAEAPUAAACGAwAAAAA=&#10;" path="m,l9302,e" filled="f" strokeweight=".6pt">
                    <v:path arrowok="t" o:connecttype="custom" o:connectlocs="0,0;9302,0" o:connectangles="0,0"/>
                  </v:shape>
                </v:group>
                <w10:anchorlock/>
              </v:group>
            </w:pict>
          </mc:Fallback>
        </mc:AlternateContent>
      </w:r>
    </w:p>
    <w:p w14:paraId="07A8CC39" w14:textId="77777777" w:rsidR="00BB557E" w:rsidRDefault="00BB557E" w:rsidP="00BB557E">
      <w:pPr>
        <w:spacing w:before="9"/>
        <w:rPr>
          <w:rFonts w:ascii="Times New Roman" w:eastAsia="Helvetica CY" w:hAnsi="Times New Roman" w:cs="Helvetica CY"/>
          <w:b/>
          <w:bCs/>
        </w:rPr>
      </w:pPr>
    </w:p>
    <w:p w14:paraId="1C287698" w14:textId="77777777" w:rsidR="00A6575C" w:rsidRPr="002E745E" w:rsidRDefault="00A6575C" w:rsidP="00A6575C">
      <w:pPr>
        <w:spacing w:before="10"/>
        <w:rPr>
          <w:rFonts w:ascii="Times New Roman" w:eastAsia="Helvetica CY" w:hAnsi="Times New Roman" w:cs="Helvetica CY"/>
          <w:sz w:val="22"/>
          <w:szCs w:val="22"/>
        </w:rPr>
      </w:pPr>
    </w:p>
    <w:p w14:paraId="575A77B7" w14:textId="77777777" w:rsidR="00A6575C" w:rsidRPr="002E745E" w:rsidRDefault="00A6575C" w:rsidP="00A6575C">
      <w:pPr>
        <w:spacing w:line="30" w:lineRule="atLeast"/>
        <w:ind w:left="101"/>
        <w:rPr>
          <w:rFonts w:ascii="Times New Roman" w:eastAsia="Helvetica CY" w:hAnsi="Times New Roman" w:cs="Helvetica CY"/>
          <w:sz w:val="22"/>
          <w:szCs w:val="22"/>
        </w:rPr>
      </w:pPr>
      <w:r w:rsidRPr="002E745E">
        <w:rPr>
          <w:rFonts w:ascii="Times New Roman" w:eastAsia="Helvetica CY" w:hAnsi="Times New Roman" w:cs="Helvetica CY"/>
          <w:noProof/>
          <w:sz w:val="22"/>
          <w:szCs w:val="22"/>
          <w:lang w:eastAsia="en-US"/>
        </w:rPr>
        <mc:AlternateContent>
          <mc:Choice Requires="wpg">
            <w:drawing>
              <wp:inline distT="0" distB="0" distL="0" distR="0" wp14:anchorId="1BECD95E" wp14:editId="685BBB05">
                <wp:extent cx="6000115" cy="19685"/>
                <wp:effectExtent l="0" t="0" r="6985" b="5715"/>
                <wp:docPr id="7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80" name="Group 27"/>
                        <wpg:cNvGrpSpPr>
                          <a:grpSpLocks/>
                        </wpg:cNvGrpSpPr>
                        <wpg:grpSpPr bwMode="auto">
                          <a:xfrm>
                            <a:off x="15" y="15"/>
                            <a:ext cx="9418" cy="2"/>
                            <a:chOff x="15" y="15"/>
                            <a:chExt cx="9418" cy="2"/>
                          </a:xfrm>
                        </wpg:grpSpPr>
                        <wps:wsp>
                          <wps:cNvPr id="81" name="Freeform 28"/>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F1BE033" id="Group 26"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">
                <v:group id="Group 27" o:spid="_x0000_s1027" style="position:absolute;left:15;top:15;width:9418;height:2" coordorigin="15,15"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8" o:spid="_x0000_s1028" style="position:absolute;left:15;top: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7LMUA&#10;AADbAAAADwAAAGRycy9kb3ducmV2LnhtbESP3WoCMRSE7wt9h3AKvauJFkRWo1hLoWih+IdeHjbH&#10;zeLmZJukun37plDwcpiZb5jJrHONuFCItWcN/Z4CQVx6U3OlYbd9exqBiAnZYOOZNPxQhNn0/m6C&#10;hfFXXtNlkyqRIRwL1GBTagspY2nJYez5ljh7Jx8cpixDJU3Aa4a7Rg6UGkqHNecFiy0tLJXnzbfT&#10;sK3D6kMtz8+vn2o/WOwPX/b4stT68aGbj0Ek6tIt/N9+NxpGffj7kn+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PssxQAAANsAAAAPAAAAAAAAAAAAAAAAAJgCAABkcnMv&#10;ZG93bnJldi54bWxQSwUGAAAAAAQABAD1AAAAigMAAAAA&#10;" path="m,l9418,e" filled="f" strokeweight="1.54pt">
                    <v:path arrowok="t" o:connecttype="custom" o:connectlocs="0,0;9418,0" o:connectangles="0,0"/>
                  </v:shape>
                </v:group>
                <w10:anchorlock/>
              </v:group>
            </w:pict>
          </mc:Fallback>
        </mc:AlternateContent>
      </w:r>
    </w:p>
    <w:p w14:paraId="755EB2CD" w14:textId="77777777" w:rsidR="002D21E5" w:rsidRDefault="00A6575C" w:rsidP="002D21E5">
      <w:pPr>
        <w:pStyle w:val="BodyText"/>
        <w:tabs>
          <w:tab w:val="left" w:pos="7920"/>
        </w:tabs>
        <w:spacing w:line="237" w:lineRule="exact"/>
        <w:rPr>
          <w:rFonts w:ascii="Times New Roman" w:hAnsi="Times New Roman"/>
          <w:b/>
          <w:sz w:val="22"/>
          <w:szCs w:val="22"/>
        </w:rPr>
      </w:pPr>
      <w:r w:rsidRPr="00A6575C">
        <w:rPr>
          <w:rFonts w:ascii="Times New Roman" w:hAnsi="Times New Roman"/>
          <w:b/>
          <w:sz w:val="22"/>
          <w:szCs w:val="22"/>
        </w:rPr>
        <w:t>Certified by</w:t>
      </w:r>
      <w:r w:rsidRPr="00A6575C">
        <w:rPr>
          <w:rFonts w:ascii="Times New Roman" w:hAnsi="Times New Roman"/>
          <w:b/>
          <w:sz w:val="22"/>
          <w:szCs w:val="22"/>
        </w:rPr>
        <w:tab/>
        <w:t>Date</w:t>
      </w:r>
    </w:p>
    <w:p w14:paraId="32072226" w14:textId="4CFE6B24" w:rsidR="00CD7492" w:rsidRDefault="00CD7492" w:rsidP="002D21E5">
      <w:pPr>
        <w:pStyle w:val="BodyText"/>
        <w:tabs>
          <w:tab w:val="left" w:pos="7920"/>
        </w:tabs>
        <w:spacing w:line="237" w:lineRule="exact"/>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1CA7EE86" w14:textId="77777777" w:rsidR="005F0AD0" w:rsidRDefault="005F0AD0" w:rsidP="005F0AD0">
      <w:pPr>
        <w:spacing w:line="276" w:lineRule="auto"/>
        <w:jc w:val="center"/>
        <w:rPr>
          <w:rFonts w:ascii="Times New Roman" w:eastAsia="Times New Roman" w:hAnsi="Times New Roman" w:cs="Times New Roman"/>
          <w:b/>
          <w:bCs/>
          <w:color w:val="000000" w:themeColor="text1"/>
          <w:lang w:eastAsia="en-US"/>
        </w:rPr>
      </w:pPr>
    </w:p>
    <w:p w14:paraId="68D15896" w14:textId="1584A897" w:rsidR="00CD7492" w:rsidRPr="00CD7492" w:rsidRDefault="00CD7492" w:rsidP="001F6DE8">
      <w:pPr>
        <w:shd w:val="clear" w:color="auto" w:fill="E2A026"/>
        <w:spacing w:line="276" w:lineRule="auto"/>
        <w:jc w:val="center"/>
        <w:rPr>
          <w:rFonts w:ascii="Times New Roman" w:eastAsia="Times New Roman" w:hAnsi="Times New Roman" w:cs="Times New Roman"/>
          <w:b/>
          <w:bCs/>
          <w:color w:val="000000" w:themeColor="text1"/>
          <w:lang w:eastAsia="en-US"/>
        </w:rPr>
      </w:pPr>
      <w:bookmarkStart w:id="19" w:name="AppendixC"/>
      <w:r w:rsidRPr="00CD7492">
        <w:rPr>
          <w:rFonts w:ascii="Times New Roman" w:eastAsia="Times New Roman" w:hAnsi="Times New Roman" w:cs="Times New Roman"/>
          <w:b/>
          <w:bCs/>
          <w:color w:val="000000" w:themeColor="text1"/>
          <w:lang w:eastAsia="en-US"/>
        </w:rPr>
        <w:t>Appendix C</w:t>
      </w:r>
      <w:r w:rsidR="00BC0C89">
        <w:rPr>
          <w:rFonts w:ascii="Times New Roman" w:eastAsia="Times New Roman" w:hAnsi="Times New Roman" w:cs="Times New Roman"/>
          <w:b/>
          <w:bCs/>
          <w:color w:val="000000" w:themeColor="text1"/>
          <w:lang w:eastAsia="en-US"/>
        </w:rPr>
        <w:t>1</w:t>
      </w:r>
      <w:bookmarkEnd w:id="19"/>
    </w:p>
    <w:p w14:paraId="42406BA7" w14:textId="77777777" w:rsidR="00CD7492" w:rsidRDefault="00CD7492" w:rsidP="009C07AF">
      <w:pPr>
        <w:spacing w:line="276" w:lineRule="auto"/>
        <w:jc w:val="both"/>
        <w:rPr>
          <w:rFonts w:ascii="Times New Roman" w:eastAsia="Times New Roman" w:hAnsi="Times New Roman" w:cs="Times New Roman"/>
          <w:b/>
          <w:bCs/>
          <w:color w:val="000000" w:themeColor="text1"/>
          <w:sz w:val="22"/>
          <w:szCs w:val="22"/>
          <w:lang w:eastAsia="en-US"/>
        </w:rPr>
      </w:pPr>
    </w:p>
    <w:p w14:paraId="3462FCFD" w14:textId="77777777" w:rsidR="00D54C79" w:rsidRPr="00BC0C89" w:rsidRDefault="00D54C79" w:rsidP="00D54C79">
      <w:r>
        <w:rPr>
          <w:noProof/>
          <w:lang w:eastAsia="en-US"/>
        </w:rPr>
        <w:drawing>
          <wp:inline distT="0" distB="0" distL="0" distR="0" wp14:anchorId="5D2D9900" wp14:editId="3953804C">
            <wp:extent cx="1804316" cy="226907"/>
            <wp:effectExtent l="0" t="0" r="0" b="190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4316" cy="226907"/>
                    </a:xfrm>
                    <a:prstGeom prst="rect">
                      <a:avLst/>
                    </a:prstGeom>
                    <a:noFill/>
                    <a:ln>
                      <a:noFill/>
                    </a:ln>
                  </pic:spPr>
                </pic:pic>
              </a:graphicData>
            </a:graphic>
          </wp:inline>
        </w:drawing>
      </w:r>
    </w:p>
    <w:tbl>
      <w:tblPr>
        <w:tblW w:w="0" w:type="auto"/>
        <w:tblLook w:val="01E0" w:firstRow="1" w:lastRow="1" w:firstColumn="1" w:lastColumn="1" w:noHBand="0" w:noVBand="0"/>
      </w:tblPr>
      <w:tblGrid>
        <w:gridCol w:w="9576"/>
      </w:tblGrid>
      <w:tr w:rsidR="00D54C79" w:rsidRPr="00BC0C89" w14:paraId="12A62BDE" w14:textId="77777777" w:rsidTr="00D54C79">
        <w:tc>
          <w:tcPr>
            <w:tcW w:w="11016" w:type="dxa"/>
            <w:shd w:val="clear" w:color="auto" w:fill="auto"/>
          </w:tcPr>
          <w:p w14:paraId="549038F8" w14:textId="77777777" w:rsidR="00D54C79" w:rsidRPr="00BC0C89" w:rsidRDefault="00D54C79" w:rsidP="00D54C79">
            <w:pPr>
              <w:jc w:val="center"/>
              <w:rPr>
                <w:rFonts w:ascii="Times New Roman" w:hAnsi="Times New Roman" w:cs="Times New Roman"/>
                <w:b/>
                <w:sz w:val="32"/>
                <w:szCs w:val="32"/>
              </w:rPr>
            </w:pPr>
          </w:p>
          <w:p w14:paraId="3BE671BD" w14:textId="77777777" w:rsidR="00D54C79" w:rsidRPr="00BC0C89" w:rsidRDefault="00D54C79" w:rsidP="00D54C79">
            <w:pPr>
              <w:jc w:val="center"/>
              <w:rPr>
                <w:rFonts w:ascii="Times New Roman" w:hAnsi="Times New Roman" w:cs="Times New Roman"/>
                <w:b/>
                <w:sz w:val="32"/>
                <w:szCs w:val="32"/>
              </w:rPr>
            </w:pPr>
            <w:r w:rsidRPr="00BC0C89">
              <w:rPr>
                <w:rFonts w:ascii="Times New Roman" w:hAnsi="Times New Roman" w:cs="Times New Roman"/>
                <w:b/>
                <w:sz w:val="32"/>
                <w:szCs w:val="32"/>
              </w:rPr>
              <w:t xml:space="preserve">Hepatitis B Virus Vaccination </w:t>
            </w:r>
            <w:r w:rsidRPr="00B934F5">
              <w:rPr>
                <w:rFonts w:ascii="Times New Roman" w:hAnsi="Times New Roman" w:cs="Times New Roman"/>
                <w:b/>
                <w:sz w:val="32"/>
                <w:szCs w:val="32"/>
              </w:rPr>
              <w:t>Request</w:t>
            </w:r>
          </w:p>
        </w:tc>
      </w:tr>
    </w:tbl>
    <w:p w14:paraId="0BED8CB6" w14:textId="77777777" w:rsidR="00D54C79" w:rsidRPr="00BC0C89" w:rsidRDefault="00D54C79" w:rsidP="00D54C79">
      <w:pPr>
        <w:rPr>
          <w:rFonts w:ascii="Times New Roman" w:hAnsi="Times New Roman" w:cs="Times New Roman"/>
          <w:sz w:val="22"/>
          <w:szCs w:val="22"/>
        </w:rPr>
      </w:pPr>
    </w:p>
    <w:tbl>
      <w:tblPr>
        <w:tblW w:w="9979" w:type="dxa"/>
        <w:tblLook w:val="01E0" w:firstRow="1" w:lastRow="1" w:firstColumn="1" w:lastColumn="1" w:noHBand="0" w:noVBand="0"/>
      </w:tblPr>
      <w:tblGrid>
        <w:gridCol w:w="1098"/>
        <w:gridCol w:w="2989"/>
        <w:gridCol w:w="1871"/>
        <w:gridCol w:w="4012"/>
        <w:gridCol w:w="9"/>
      </w:tblGrid>
      <w:tr w:rsidR="00D54C79" w:rsidRPr="00BC0C89" w14:paraId="74D2A30A" w14:textId="77777777" w:rsidTr="00D54C79">
        <w:tc>
          <w:tcPr>
            <w:tcW w:w="1098" w:type="dxa"/>
            <w:shd w:val="clear" w:color="auto" w:fill="auto"/>
          </w:tcPr>
          <w:p w14:paraId="333BEA46" w14:textId="77777777" w:rsidR="00D54C79" w:rsidRPr="00BC0C89" w:rsidRDefault="00D54C79" w:rsidP="00D54C79">
            <w:pPr>
              <w:rPr>
                <w:rFonts w:ascii="Times New Roman" w:hAnsi="Times New Roman" w:cs="Times New Roman"/>
                <w:sz w:val="22"/>
                <w:szCs w:val="22"/>
              </w:rPr>
            </w:pPr>
            <w:r w:rsidRPr="00BC0C89">
              <w:rPr>
                <w:rFonts w:ascii="Times New Roman" w:hAnsi="Times New Roman" w:cs="Times New Roman"/>
                <w:sz w:val="22"/>
                <w:szCs w:val="22"/>
              </w:rPr>
              <w:t>Name:</w:t>
            </w:r>
          </w:p>
        </w:tc>
        <w:tc>
          <w:tcPr>
            <w:tcW w:w="8881" w:type="dxa"/>
            <w:gridSpan w:val="4"/>
            <w:tcBorders>
              <w:bottom w:val="single" w:sz="12" w:space="0" w:color="auto"/>
            </w:tcBorders>
            <w:shd w:val="clear" w:color="auto" w:fill="auto"/>
          </w:tcPr>
          <w:p w14:paraId="1C975633" w14:textId="77777777" w:rsidR="00D54C79" w:rsidRPr="00BC0C89" w:rsidRDefault="00D54C79" w:rsidP="00D54C79">
            <w:pPr>
              <w:ind w:left="83"/>
              <w:rPr>
                <w:rFonts w:ascii="Times New Roman" w:hAnsi="Times New Roman" w:cs="Times New Roman"/>
                <w:sz w:val="22"/>
                <w:szCs w:val="22"/>
              </w:rPr>
            </w:pPr>
          </w:p>
        </w:tc>
      </w:tr>
      <w:tr w:rsidR="00D54C79" w:rsidRPr="00BC0C89" w14:paraId="15AEC965" w14:textId="77777777" w:rsidTr="00D54C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1098" w:type="dxa"/>
            <w:tcBorders>
              <w:top w:val="nil"/>
              <w:left w:val="nil"/>
              <w:bottom w:val="nil"/>
              <w:right w:val="nil"/>
            </w:tcBorders>
            <w:shd w:val="clear" w:color="auto" w:fill="auto"/>
          </w:tcPr>
          <w:p w14:paraId="4FC59F88" w14:textId="77777777" w:rsidR="00D54C79" w:rsidRPr="00BC0C89" w:rsidRDefault="00D54C79" w:rsidP="00D54C79">
            <w:pPr>
              <w:rPr>
                <w:rFonts w:ascii="Times New Roman" w:hAnsi="Times New Roman" w:cs="Times New Roman"/>
                <w:sz w:val="22"/>
                <w:szCs w:val="22"/>
              </w:rPr>
            </w:pPr>
            <w:r w:rsidRPr="00BC0C89">
              <w:rPr>
                <w:rFonts w:ascii="Times New Roman" w:hAnsi="Times New Roman" w:cs="Times New Roman"/>
                <w:sz w:val="22"/>
                <w:szCs w:val="22"/>
              </w:rPr>
              <w:t>Job Title:</w:t>
            </w:r>
          </w:p>
        </w:tc>
        <w:tc>
          <w:tcPr>
            <w:tcW w:w="2989" w:type="dxa"/>
            <w:tcBorders>
              <w:top w:val="nil"/>
              <w:left w:val="nil"/>
              <w:bottom w:val="single" w:sz="12" w:space="0" w:color="auto"/>
              <w:right w:val="nil"/>
            </w:tcBorders>
            <w:shd w:val="clear" w:color="auto" w:fill="auto"/>
          </w:tcPr>
          <w:p w14:paraId="6B8609A2" w14:textId="77777777" w:rsidR="00D54C79" w:rsidRPr="00BC0C89" w:rsidRDefault="00D54C79" w:rsidP="00D54C79">
            <w:pPr>
              <w:rPr>
                <w:rFonts w:ascii="Times New Roman" w:hAnsi="Times New Roman" w:cs="Times New Roman"/>
                <w:sz w:val="22"/>
                <w:szCs w:val="22"/>
              </w:rPr>
            </w:pPr>
          </w:p>
        </w:tc>
        <w:tc>
          <w:tcPr>
            <w:tcW w:w="1871" w:type="dxa"/>
            <w:tcBorders>
              <w:top w:val="single" w:sz="4" w:space="0" w:color="auto"/>
              <w:left w:val="nil"/>
              <w:bottom w:val="nil"/>
              <w:right w:val="nil"/>
            </w:tcBorders>
            <w:shd w:val="clear" w:color="auto" w:fill="auto"/>
          </w:tcPr>
          <w:p w14:paraId="102C74E7" w14:textId="77777777" w:rsidR="00D54C79" w:rsidRPr="00BC0C89" w:rsidRDefault="00D54C79" w:rsidP="00D54C79">
            <w:pPr>
              <w:jc w:val="right"/>
              <w:rPr>
                <w:rFonts w:ascii="Times New Roman" w:hAnsi="Times New Roman" w:cs="Times New Roman"/>
                <w:sz w:val="22"/>
                <w:szCs w:val="22"/>
              </w:rPr>
            </w:pPr>
            <w:r w:rsidRPr="00BC0C89">
              <w:rPr>
                <w:rFonts w:ascii="Times New Roman" w:hAnsi="Times New Roman" w:cs="Times New Roman"/>
                <w:sz w:val="22"/>
                <w:szCs w:val="22"/>
              </w:rPr>
              <w:t>Department:</w:t>
            </w:r>
          </w:p>
        </w:tc>
        <w:tc>
          <w:tcPr>
            <w:tcW w:w="4012" w:type="dxa"/>
            <w:tcBorders>
              <w:top w:val="single" w:sz="4" w:space="0" w:color="auto"/>
              <w:left w:val="nil"/>
              <w:bottom w:val="single" w:sz="12" w:space="0" w:color="auto"/>
              <w:right w:val="nil"/>
            </w:tcBorders>
            <w:shd w:val="clear" w:color="auto" w:fill="auto"/>
          </w:tcPr>
          <w:p w14:paraId="148D8EDF" w14:textId="77777777" w:rsidR="00D54C79" w:rsidRPr="00BC0C89" w:rsidRDefault="00D54C79" w:rsidP="00D54C79">
            <w:pPr>
              <w:rPr>
                <w:rFonts w:ascii="Times New Roman" w:hAnsi="Times New Roman" w:cs="Times New Roman"/>
                <w:sz w:val="22"/>
                <w:szCs w:val="22"/>
              </w:rPr>
            </w:pPr>
          </w:p>
        </w:tc>
      </w:tr>
    </w:tbl>
    <w:p w14:paraId="6D70ECFF" w14:textId="77777777" w:rsidR="00D54C79" w:rsidRPr="00BC0C89" w:rsidRDefault="00D54C79" w:rsidP="00D54C79">
      <w:pPr>
        <w:rPr>
          <w:rFonts w:ascii="Times New Roman" w:hAnsi="Times New Roman" w:cs="Times New Roman"/>
          <w:sz w:val="22"/>
          <w:szCs w:val="22"/>
        </w:rPr>
      </w:pPr>
    </w:p>
    <w:p w14:paraId="2040F384" w14:textId="77777777" w:rsidR="00D54C79" w:rsidRPr="00BC0C89" w:rsidRDefault="00D54C79" w:rsidP="00D54C79">
      <w:pPr>
        <w:rPr>
          <w:rFonts w:ascii="Times New Roman" w:hAnsi="Times New Roman" w:cs="Times New Roman"/>
          <w:sz w:val="22"/>
          <w:szCs w:val="22"/>
        </w:rPr>
      </w:pPr>
      <w:r w:rsidRPr="00BC0C89">
        <w:rPr>
          <w:rFonts w:ascii="Times New Roman" w:hAnsi="Times New Roman" w:cs="Times New Roman"/>
          <w:sz w:val="22"/>
          <w:szCs w:val="22"/>
        </w:rPr>
        <w:t>I have attended training on Bloodborne Pathogens and received information about Hepatitis B and the Hepatitis B vaccine.  I have had an opportunity to ask questions and understand the benefits and risks of Hepatitis B vaccination.  I understand that I must have three doses of vaccine to confer immunity.  However, as with all medical treatment, there is no guarantee that I will become immune or that I will not experience an adverse side effect from the vaccine.  I request that the vaccination be given to me.</w:t>
      </w:r>
    </w:p>
    <w:p w14:paraId="76CAD29C" w14:textId="77777777" w:rsidR="00D54C79" w:rsidRDefault="00D54C79" w:rsidP="00D54C79">
      <w:pPr>
        <w:rPr>
          <w:rFonts w:ascii="Times New Roman" w:hAnsi="Times New Roman" w:cs="Times New Roman"/>
          <w:sz w:val="22"/>
          <w:szCs w:val="22"/>
        </w:rPr>
      </w:pPr>
    </w:p>
    <w:p w14:paraId="5DFEABB2" w14:textId="77777777" w:rsidR="00D54C79" w:rsidRDefault="00D54C79" w:rsidP="00D54C79">
      <w:pPr>
        <w:rPr>
          <w:rFonts w:ascii="Times New Roman" w:hAnsi="Times New Roman" w:cs="Times New Roman"/>
          <w:sz w:val="22"/>
          <w:szCs w:val="22"/>
        </w:rPr>
      </w:pPr>
    </w:p>
    <w:p w14:paraId="0E0DC3C7" w14:textId="77777777" w:rsidR="00D54C79" w:rsidRPr="00BC0C89" w:rsidRDefault="00D54C79" w:rsidP="00D54C79">
      <w:pPr>
        <w:rPr>
          <w:rFonts w:ascii="Times New Roman" w:hAnsi="Times New Roman" w:cs="Times New Roman"/>
          <w:sz w:val="22"/>
          <w:szCs w:val="22"/>
        </w:rPr>
      </w:pPr>
    </w:p>
    <w:tbl>
      <w:tblPr>
        <w:tblW w:w="10008" w:type="dxa"/>
        <w:tblLook w:val="01E0" w:firstRow="1" w:lastRow="1" w:firstColumn="1" w:lastColumn="1" w:noHBand="0" w:noVBand="0"/>
      </w:tblPr>
      <w:tblGrid>
        <w:gridCol w:w="2448"/>
        <w:gridCol w:w="124"/>
        <w:gridCol w:w="236"/>
        <w:gridCol w:w="1620"/>
        <w:gridCol w:w="236"/>
        <w:gridCol w:w="3004"/>
        <w:gridCol w:w="900"/>
        <w:gridCol w:w="1440"/>
      </w:tblGrid>
      <w:tr w:rsidR="00D54C79" w:rsidRPr="00BC0C89" w14:paraId="65987FB5" w14:textId="77777777" w:rsidTr="00D54C79">
        <w:tc>
          <w:tcPr>
            <w:tcW w:w="2448" w:type="dxa"/>
            <w:shd w:val="clear" w:color="auto" w:fill="auto"/>
          </w:tcPr>
          <w:p w14:paraId="411C634A" w14:textId="77777777" w:rsidR="00D54C79" w:rsidRPr="00BC0C89" w:rsidRDefault="00D54C79" w:rsidP="00D54C79">
            <w:pPr>
              <w:rPr>
                <w:rFonts w:ascii="Times New Roman" w:hAnsi="Times New Roman" w:cs="Times New Roman"/>
                <w:sz w:val="22"/>
                <w:szCs w:val="22"/>
              </w:rPr>
            </w:pPr>
            <w:r w:rsidRPr="00BC0C89">
              <w:rPr>
                <w:rFonts w:ascii="Times New Roman" w:hAnsi="Times New Roman" w:cs="Times New Roman"/>
                <w:sz w:val="22"/>
                <w:szCs w:val="22"/>
              </w:rPr>
              <w:t>Employee Signature:</w:t>
            </w:r>
          </w:p>
        </w:tc>
        <w:tc>
          <w:tcPr>
            <w:tcW w:w="5220" w:type="dxa"/>
            <w:gridSpan w:val="5"/>
            <w:tcBorders>
              <w:bottom w:val="single" w:sz="12" w:space="0" w:color="auto"/>
            </w:tcBorders>
            <w:shd w:val="clear" w:color="auto" w:fill="auto"/>
          </w:tcPr>
          <w:p w14:paraId="7919D7FC" w14:textId="77777777" w:rsidR="00D54C79" w:rsidRPr="00BC0C89" w:rsidRDefault="00D54C79" w:rsidP="00D54C79">
            <w:pPr>
              <w:rPr>
                <w:rFonts w:ascii="Times New Roman" w:hAnsi="Times New Roman" w:cs="Times New Roman"/>
                <w:sz w:val="22"/>
                <w:szCs w:val="22"/>
              </w:rPr>
            </w:pPr>
          </w:p>
        </w:tc>
        <w:tc>
          <w:tcPr>
            <w:tcW w:w="900" w:type="dxa"/>
            <w:shd w:val="clear" w:color="auto" w:fill="auto"/>
          </w:tcPr>
          <w:p w14:paraId="6F7FD109" w14:textId="77777777" w:rsidR="00D54C79" w:rsidRPr="00BC0C89" w:rsidRDefault="00D54C79" w:rsidP="00D54C79">
            <w:pPr>
              <w:jc w:val="right"/>
              <w:rPr>
                <w:rFonts w:ascii="Times New Roman" w:hAnsi="Times New Roman" w:cs="Times New Roman"/>
                <w:sz w:val="22"/>
                <w:szCs w:val="22"/>
              </w:rPr>
            </w:pPr>
            <w:r w:rsidRPr="00BC0C89">
              <w:rPr>
                <w:rFonts w:ascii="Times New Roman" w:hAnsi="Times New Roman" w:cs="Times New Roman"/>
                <w:sz w:val="22"/>
                <w:szCs w:val="22"/>
              </w:rPr>
              <w:t>Date:</w:t>
            </w:r>
          </w:p>
        </w:tc>
        <w:tc>
          <w:tcPr>
            <w:tcW w:w="1440" w:type="dxa"/>
            <w:tcBorders>
              <w:bottom w:val="single" w:sz="12" w:space="0" w:color="auto"/>
            </w:tcBorders>
            <w:shd w:val="clear" w:color="auto" w:fill="auto"/>
          </w:tcPr>
          <w:p w14:paraId="15833517" w14:textId="77777777" w:rsidR="00D54C79" w:rsidRPr="00BC0C89" w:rsidRDefault="00D54C79" w:rsidP="00D54C79">
            <w:pPr>
              <w:rPr>
                <w:rFonts w:ascii="Times New Roman" w:hAnsi="Times New Roman" w:cs="Times New Roman"/>
                <w:sz w:val="22"/>
                <w:szCs w:val="22"/>
              </w:rPr>
            </w:pPr>
          </w:p>
        </w:tc>
      </w:tr>
      <w:tr w:rsidR="00D54C79" w:rsidRPr="00BC0C89" w14:paraId="38D7441A" w14:textId="77777777" w:rsidTr="00D54C79">
        <w:trPr>
          <w:trHeight w:val="459"/>
        </w:trPr>
        <w:tc>
          <w:tcPr>
            <w:tcW w:w="10008" w:type="dxa"/>
            <w:gridSpan w:val="8"/>
            <w:shd w:val="clear" w:color="auto" w:fill="auto"/>
          </w:tcPr>
          <w:p w14:paraId="2668201E" w14:textId="77777777" w:rsidR="00D54C79" w:rsidRDefault="00D54C79" w:rsidP="00D54C79">
            <w:pPr>
              <w:rPr>
                <w:rFonts w:ascii="Times New Roman" w:hAnsi="Times New Roman" w:cs="Times New Roman"/>
                <w:sz w:val="22"/>
                <w:szCs w:val="22"/>
              </w:rPr>
            </w:pPr>
          </w:p>
          <w:p w14:paraId="03A4DED1" w14:textId="77777777" w:rsidR="00D54C79" w:rsidRDefault="00D54C79" w:rsidP="00D54C79">
            <w:pPr>
              <w:rPr>
                <w:rFonts w:ascii="Times New Roman" w:hAnsi="Times New Roman" w:cs="Times New Roman"/>
                <w:sz w:val="22"/>
                <w:szCs w:val="22"/>
              </w:rPr>
            </w:pPr>
          </w:p>
          <w:p w14:paraId="6704A914" w14:textId="77777777" w:rsidR="00D54C79" w:rsidRPr="00BC0C89" w:rsidRDefault="00D54C79" w:rsidP="00D54C79">
            <w:pPr>
              <w:rPr>
                <w:rFonts w:ascii="Times New Roman" w:hAnsi="Times New Roman" w:cs="Times New Roman"/>
                <w:sz w:val="22"/>
                <w:szCs w:val="22"/>
              </w:rPr>
            </w:pPr>
          </w:p>
        </w:tc>
      </w:tr>
      <w:tr w:rsidR="00D54C79" w:rsidRPr="00BC0C89" w14:paraId="59D1153D" w14:textId="77777777" w:rsidTr="00D54C79">
        <w:tc>
          <w:tcPr>
            <w:tcW w:w="2572" w:type="dxa"/>
            <w:gridSpan w:val="2"/>
            <w:tcBorders>
              <w:top w:val="single" w:sz="12" w:space="0" w:color="auto"/>
            </w:tcBorders>
            <w:shd w:val="clear" w:color="auto" w:fill="auto"/>
          </w:tcPr>
          <w:p w14:paraId="355C5923" w14:textId="77777777" w:rsidR="00D54C79" w:rsidRPr="00BC0C89" w:rsidRDefault="00D54C79" w:rsidP="00D54C79">
            <w:pPr>
              <w:jc w:val="center"/>
              <w:rPr>
                <w:rFonts w:ascii="Times New Roman" w:hAnsi="Times New Roman" w:cs="Times New Roman"/>
                <w:sz w:val="22"/>
                <w:szCs w:val="22"/>
              </w:rPr>
            </w:pPr>
            <w:r w:rsidRPr="00BC0C89">
              <w:rPr>
                <w:rFonts w:ascii="Times New Roman" w:hAnsi="Times New Roman" w:cs="Times New Roman"/>
                <w:sz w:val="22"/>
                <w:szCs w:val="22"/>
              </w:rPr>
              <w:t>Date of First Dose:</w:t>
            </w:r>
          </w:p>
        </w:tc>
        <w:tc>
          <w:tcPr>
            <w:tcW w:w="236" w:type="dxa"/>
            <w:shd w:val="clear" w:color="auto" w:fill="auto"/>
          </w:tcPr>
          <w:p w14:paraId="32D45654" w14:textId="77777777" w:rsidR="00D54C79" w:rsidRPr="00BC0C89" w:rsidRDefault="00D54C79" w:rsidP="00D54C79">
            <w:pPr>
              <w:jc w:val="center"/>
              <w:rPr>
                <w:rFonts w:ascii="Times New Roman" w:hAnsi="Times New Roman" w:cs="Times New Roman"/>
                <w:sz w:val="22"/>
                <w:szCs w:val="22"/>
              </w:rPr>
            </w:pPr>
          </w:p>
        </w:tc>
        <w:tc>
          <w:tcPr>
            <w:tcW w:w="1620" w:type="dxa"/>
            <w:tcBorders>
              <w:top w:val="single" w:sz="12" w:space="0" w:color="auto"/>
            </w:tcBorders>
            <w:shd w:val="clear" w:color="auto" w:fill="auto"/>
          </w:tcPr>
          <w:p w14:paraId="17009A5A" w14:textId="77777777" w:rsidR="00D54C79" w:rsidRPr="00BC0C89" w:rsidRDefault="00D54C79" w:rsidP="00D54C79">
            <w:pPr>
              <w:jc w:val="center"/>
              <w:rPr>
                <w:rFonts w:ascii="Times New Roman" w:hAnsi="Times New Roman" w:cs="Times New Roman"/>
                <w:sz w:val="22"/>
                <w:szCs w:val="22"/>
              </w:rPr>
            </w:pPr>
            <w:r w:rsidRPr="00BC0C89">
              <w:rPr>
                <w:rFonts w:ascii="Times New Roman" w:hAnsi="Times New Roman" w:cs="Times New Roman"/>
                <w:sz w:val="22"/>
                <w:szCs w:val="22"/>
              </w:rPr>
              <w:t>Lot#</w:t>
            </w:r>
          </w:p>
        </w:tc>
        <w:tc>
          <w:tcPr>
            <w:tcW w:w="236" w:type="dxa"/>
            <w:shd w:val="clear" w:color="auto" w:fill="auto"/>
          </w:tcPr>
          <w:p w14:paraId="0D2E2D44" w14:textId="77777777" w:rsidR="00D54C79" w:rsidRPr="00BC0C89" w:rsidRDefault="00D54C79" w:rsidP="00D54C79">
            <w:pPr>
              <w:jc w:val="center"/>
              <w:rPr>
                <w:rFonts w:ascii="Times New Roman" w:hAnsi="Times New Roman" w:cs="Times New Roman"/>
                <w:sz w:val="22"/>
                <w:szCs w:val="22"/>
              </w:rPr>
            </w:pPr>
          </w:p>
        </w:tc>
        <w:tc>
          <w:tcPr>
            <w:tcW w:w="5344" w:type="dxa"/>
            <w:gridSpan w:val="3"/>
            <w:tcBorders>
              <w:top w:val="single" w:sz="12" w:space="0" w:color="auto"/>
            </w:tcBorders>
            <w:shd w:val="clear" w:color="auto" w:fill="auto"/>
          </w:tcPr>
          <w:p w14:paraId="3F8B3084" w14:textId="77777777" w:rsidR="00D54C79" w:rsidRPr="00BC0C89" w:rsidRDefault="00D54C79" w:rsidP="00D54C79">
            <w:pPr>
              <w:jc w:val="center"/>
              <w:rPr>
                <w:rFonts w:ascii="Times New Roman" w:hAnsi="Times New Roman" w:cs="Times New Roman"/>
                <w:sz w:val="22"/>
                <w:szCs w:val="22"/>
              </w:rPr>
            </w:pPr>
            <w:r w:rsidRPr="00BC0C89">
              <w:rPr>
                <w:rFonts w:ascii="Times New Roman" w:hAnsi="Times New Roman" w:cs="Times New Roman"/>
                <w:sz w:val="22"/>
                <w:szCs w:val="22"/>
              </w:rPr>
              <w:t>Person Giving Dose</w:t>
            </w:r>
          </w:p>
        </w:tc>
      </w:tr>
      <w:tr w:rsidR="00D54C79" w:rsidRPr="00BC0C89" w14:paraId="76CE87F0" w14:textId="77777777" w:rsidTr="00D54C79">
        <w:tc>
          <w:tcPr>
            <w:tcW w:w="2572" w:type="dxa"/>
            <w:gridSpan w:val="2"/>
            <w:tcBorders>
              <w:bottom w:val="single" w:sz="12" w:space="0" w:color="auto"/>
            </w:tcBorders>
            <w:shd w:val="clear" w:color="auto" w:fill="auto"/>
          </w:tcPr>
          <w:p w14:paraId="4528A478" w14:textId="77777777" w:rsidR="00D54C79" w:rsidRDefault="00D54C79" w:rsidP="00D54C79">
            <w:pPr>
              <w:rPr>
                <w:rFonts w:ascii="Times New Roman" w:hAnsi="Times New Roman" w:cs="Times New Roman"/>
                <w:sz w:val="22"/>
                <w:szCs w:val="22"/>
              </w:rPr>
            </w:pPr>
          </w:p>
          <w:p w14:paraId="433A6B3B" w14:textId="77777777" w:rsidR="00D54C79" w:rsidRDefault="00D54C79" w:rsidP="00D54C79">
            <w:pPr>
              <w:rPr>
                <w:rFonts w:ascii="Times New Roman" w:hAnsi="Times New Roman" w:cs="Times New Roman"/>
                <w:sz w:val="22"/>
                <w:szCs w:val="22"/>
              </w:rPr>
            </w:pPr>
          </w:p>
          <w:p w14:paraId="333095E5" w14:textId="77777777" w:rsidR="00D54C79" w:rsidRPr="00BC0C89" w:rsidRDefault="00D54C79" w:rsidP="00D54C79">
            <w:pPr>
              <w:rPr>
                <w:rFonts w:ascii="Times New Roman" w:hAnsi="Times New Roman" w:cs="Times New Roman"/>
                <w:sz w:val="22"/>
                <w:szCs w:val="22"/>
              </w:rPr>
            </w:pPr>
          </w:p>
        </w:tc>
        <w:tc>
          <w:tcPr>
            <w:tcW w:w="236" w:type="dxa"/>
            <w:shd w:val="clear" w:color="auto" w:fill="auto"/>
          </w:tcPr>
          <w:p w14:paraId="69F33566" w14:textId="77777777" w:rsidR="00D54C79" w:rsidRPr="00BC0C89" w:rsidRDefault="00D54C79" w:rsidP="00D54C79">
            <w:pPr>
              <w:rPr>
                <w:rFonts w:ascii="Times New Roman" w:hAnsi="Times New Roman" w:cs="Times New Roman"/>
                <w:sz w:val="22"/>
                <w:szCs w:val="22"/>
              </w:rPr>
            </w:pPr>
          </w:p>
        </w:tc>
        <w:tc>
          <w:tcPr>
            <w:tcW w:w="1620" w:type="dxa"/>
            <w:tcBorders>
              <w:bottom w:val="single" w:sz="12" w:space="0" w:color="auto"/>
            </w:tcBorders>
            <w:shd w:val="clear" w:color="auto" w:fill="auto"/>
          </w:tcPr>
          <w:p w14:paraId="325487A3" w14:textId="77777777" w:rsidR="00D54C79" w:rsidRPr="00BC0C89" w:rsidRDefault="00D54C79" w:rsidP="00D54C79">
            <w:pPr>
              <w:rPr>
                <w:rFonts w:ascii="Times New Roman" w:hAnsi="Times New Roman" w:cs="Times New Roman"/>
                <w:sz w:val="22"/>
                <w:szCs w:val="22"/>
              </w:rPr>
            </w:pPr>
          </w:p>
        </w:tc>
        <w:tc>
          <w:tcPr>
            <w:tcW w:w="236" w:type="dxa"/>
            <w:shd w:val="clear" w:color="auto" w:fill="auto"/>
          </w:tcPr>
          <w:p w14:paraId="6FE43C2C" w14:textId="77777777" w:rsidR="00D54C79" w:rsidRPr="00BC0C89" w:rsidRDefault="00D54C79" w:rsidP="00D54C79">
            <w:pPr>
              <w:rPr>
                <w:rFonts w:ascii="Times New Roman" w:hAnsi="Times New Roman" w:cs="Times New Roman"/>
                <w:sz w:val="22"/>
                <w:szCs w:val="22"/>
              </w:rPr>
            </w:pPr>
          </w:p>
        </w:tc>
        <w:tc>
          <w:tcPr>
            <w:tcW w:w="5344" w:type="dxa"/>
            <w:gridSpan w:val="3"/>
            <w:tcBorders>
              <w:bottom w:val="single" w:sz="12" w:space="0" w:color="auto"/>
            </w:tcBorders>
            <w:shd w:val="clear" w:color="auto" w:fill="auto"/>
          </w:tcPr>
          <w:p w14:paraId="21E55A86" w14:textId="77777777" w:rsidR="00D54C79" w:rsidRPr="00BC0C89" w:rsidRDefault="00D54C79" w:rsidP="00D54C79">
            <w:pPr>
              <w:rPr>
                <w:rFonts w:ascii="Times New Roman" w:hAnsi="Times New Roman" w:cs="Times New Roman"/>
                <w:sz w:val="22"/>
                <w:szCs w:val="22"/>
              </w:rPr>
            </w:pPr>
          </w:p>
        </w:tc>
      </w:tr>
      <w:tr w:rsidR="00D54C79" w:rsidRPr="00BC0C89" w14:paraId="677D9196" w14:textId="77777777" w:rsidTr="00D54C79">
        <w:tc>
          <w:tcPr>
            <w:tcW w:w="2572" w:type="dxa"/>
            <w:gridSpan w:val="2"/>
            <w:tcBorders>
              <w:top w:val="single" w:sz="12" w:space="0" w:color="auto"/>
            </w:tcBorders>
            <w:shd w:val="clear" w:color="auto" w:fill="auto"/>
          </w:tcPr>
          <w:p w14:paraId="6C420A68" w14:textId="77777777" w:rsidR="00D54C79" w:rsidRPr="00BC0C89" w:rsidRDefault="00D54C79" w:rsidP="00D54C79">
            <w:pPr>
              <w:jc w:val="center"/>
              <w:rPr>
                <w:rFonts w:ascii="Times New Roman" w:hAnsi="Times New Roman" w:cs="Times New Roman"/>
                <w:sz w:val="22"/>
                <w:szCs w:val="22"/>
              </w:rPr>
            </w:pPr>
            <w:r w:rsidRPr="00BC0C89">
              <w:rPr>
                <w:rFonts w:ascii="Times New Roman" w:hAnsi="Times New Roman" w:cs="Times New Roman"/>
                <w:sz w:val="22"/>
                <w:szCs w:val="22"/>
              </w:rPr>
              <w:t>Date of Second Dose:</w:t>
            </w:r>
          </w:p>
        </w:tc>
        <w:tc>
          <w:tcPr>
            <w:tcW w:w="236" w:type="dxa"/>
            <w:shd w:val="clear" w:color="auto" w:fill="auto"/>
          </w:tcPr>
          <w:p w14:paraId="3C961A50" w14:textId="77777777" w:rsidR="00D54C79" w:rsidRPr="00BC0C89" w:rsidRDefault="00D54C79" w:rsidP="00D54C79">
            <w:pPr>
              <w:jc w:val="center"/>
              <w:rPr>
                <w:rFonts w:ascii="Times New Roman" w:hAnsi="Times New Roman" w:cs="Times New Roman"/>
                <w:sz w:val="22"/>
                <w:szCs w:val="22"/>
              </w:rPr>
            </w:pPr>
          </w:p>
        </w:tc>
        <w:tc>
          <w:tcPr>
            <w:tcW w:w="1620" w:type="dxa"/>
            <w:tcBorders>
              <w:top w:val="single" w:sz="12" w:space="0" w:color="auto"/>
            </w:tcBorders>
            <w:shd w:val="clear" w:color="auto" w:fill="auto"/>
          </w:tcPr>
          <w:p w14:paraId="657C4381" w14:textId="77777777" w:rsidR="00D54C79" w:rsidRPr="00BC0C89" w:rsidRDefault="00D54C79" w:rsidP="00D54C79">
            <w:pPr>
              <w:jc w:val="center"/>
              <w:rPr>
                <w:rFonts w:ascii="Times New Roman" w:hAnsi="Times New Roman" w:cs="Times New Roman"/>
                <w:sz w:val="22"/>
                <w:szCs w:val="22"/>
              </w:rPr>
            </w:pPr>
            <w:r w:rsidRPr="00BC0C89">
              <w:rPr>
                <w:rFonts w:ascii="Times New Roman" w:hAnsi="Times New Roman" w:cs="Times New Roman"/>
                <w:sz w:val="22"/>
                <w:szCs w:val="22"/>
              </w:rPr>
              <w:t>Lot#</w:t>
            </w:r>
          </w:p>
        </w:tc>
        <w:tc>
          <w:tcPr>
            <w:tcW w:w="236" w:type="dxa"/>
            <w:shd w:val="clear" w:color="auto" w:fill="auto"/>
          </w:tcPr>
          <w:p w14:paraId="6B36A0E6" w14:textId="77777777" w:rsidR="00D54C79" w:rsidRPr="00BC0C89" w:rsidRDefault="00D54C79" w:rsidP="00D54C79">
            <w:pPr>
              <w:jc w:val="center"/>
              <w:rPr>
                <w:rFonts w:ascii="Times New Roman" w:hAnsi="Times New Roman" w:cs="Times New Roman"/>
                <w:sz w:val="22"/>
                <w:szCs w:val="22"/>
              </w:rPr>
            </w:pPr>
          </w:p>
        </w:tc>
        <w:tc>
          <w:tcPr>
            <w:tcW w:w="5344" w:type="dxa"/>
            <w:gridSpan w:val="3"/>
            <w:tcBorders>
              <w:top w:val="single" w:sz="12" w:space="0" w:color="auto"/>
            </w:tcBorders>
            <w:shd w:val="clear" w:color="auto" w:fill="auto"/>
          </w:tcPr>
          <w:p w14:paraId="29C78D1E" w14:textId="77777777" w:rsidR="00D54C79" w:rsidRPr="00BC0C89" w:rsidRDefault="00D54C79" w:rsidP="00D54C79">
            <w:pPr>
              <w:jc w:val="center"/>
              <w:rPr>
                <w:rFonts w:ascii="Times New Roman" w:hAnsi="Times New Roman" w:cs="Times New Roman"/>
                <w:sz w:val="22"/>
                <w:szCs w:val="22"/>
              </w:rPr>
            </w:pPr>
            <w:r w:rsidRPr="00BC0C89">
              <w:rPr>
                <w:rFonts w:ascii="Times New Roman" w:hAnsi="Times New Roman" w:cs="Times New Roman"/>
                <w:sz w:val="22"/>
                <w:szCs w:val="22"/>
              </w:rPr>
              <w:t>Person Giving Dose</w:t>
            </w:r>
          </w:p>
        </w:tc>
      </w:tr>
      <w:tr w:rsidR="00D54C79" w:rsidRPr="00BC0C89" w14:paraId="53F618B1" w14:textId="77777777" w:rsidTr="00D54C79">
        <w:tc>
          <w:tcPr>
            <w:tcW w:w="2572" w:type="dxa"/>
            <w:gridSpan w:val="2"/>
            <w:tcBorders>
              <w:bottom w:val="single" w:sz="12" w:space="0" w:color="auto"/>
            </w:tcBorders>
            <w:shd w:val="clear" w:color="auto" w:fill="auto"/>
          </w:tcPr>
          <w:p w14:paraId="57471197" w14:textId="77777777" w:rsidR="00D54C79" w:rsidRDefault="00D54C79" w:rsidP="00D54C79">
            <w:pPr>
              <w:rPr>
                <w:rFonts w:ascii="Times New Roman" w:hAnsi="Times New Roman" w:cs="Times New Roman"/>
                <w:sz w:val="22"/>
                <w:szCs w:val="22"/>
              </w:rPr>
            </w:pPr>
          </w:p>
          <w:p w14:paraId="5C7AAF7C" w14:textId="77777777" w:rsidR="00D54C79" w:rsidRDefault="00D54C79" w:rsidP="00D54C79">
            <w:pPr>
              <w:rPr>
                <w:rFonts w:ascii="Times New Roman" w:hAnsi="Times New Roman" w:cs="Times New Roman"/>
                <w:sz w:val="22"/>
                <w:szCs w:val="22"/>
              </w:rPr>
            </w:pPr>
          </w:p>
          <w:p w14:paraId="69AB1BE2" w14:textId="77777777" w:rsidR="00D54C79" w:rsidRPr="00BC0C89" w:rsidRDefault="00D54C79" w:rsidP="00D54C79">
            <w:pPr>
              <w:rPr>
                <w:rFonts w:ascii="Times New Roman" w:hAnsi="Times New Roman" w:cs="Times New Roman"/>
                <w:sz w:val="22"/>
                <w:szCs w:val="22"/>
              </w:rPr>
            </w:pPr>
          </w:p>
        </w:tc>
        <w:tc>
          <w:tcPr>
            <w:tcW w:w="236" w:type="dxa"/>
            <w:shd w:val="clear" w:color="auto" w:fill="auto"/>
          </w:tcPr>
          <w:p w14:paraId="6459A642" w14:textId="77777777" w:rsidR="00D54C79" w:rsidRPr="00BC0C89" w:rsidRDefault="00D54C79" w:rsidP="00D54C79">
            <w:pPr>
              <w:rPr>
                <w:rFonts w:ascii="Times New Roman" w:hAnsi="Times New Roman" w:cs="Times New Roman"/>
                <w:sz w:val="22"/>
                <w:szCs w:val="22"/>
              </w:rPr>
            </w:pPr>
          </w:p>
        </w:tc>
        <w:tc>
          <w:tcPr>
            <w:tcW w:w="1620" w:type="dxa"/>
            <w:tcBorders>
              <w:bottom w:val="single" w:sz="12" w:space="0" w:color="auto"/>
            </w:tcBorders>
            <w:shd w:val="clear" w:color="auto" w:fill="auto"/>
          </w:tcPr>
          <w:p w14:paraId="5E4C272A" w14:textId="77777777" w:rsidR="00D54C79" w:rsidRPr="00BC0C89" w:rsidRDefault="00D54C79" w:rsidP="00D54C79">
            <w:pPr>
              <w:rPr>
                <w:rFonts w:ascii="Times New Roman" w:hAnsi="Times New Roman" w:cs="Times New Roman"/>
                <w:sz w:val="22"/>
                <w:szCs w:val="22"/>
              </w:rPr>
            </w:pPr>
          </w:p>
        </w:tc>
        <w:tc>
          <w:tcPr>
            <w:tcW w:w="236" w:type="dxa"/>
            <w:shd w:val="clear" w:color="auto" w:fill="auto"/>
          </w:tcPr>
          <w:p w14:paraId="2A875365" w14:textId="77777777" w:rsidR="00D54C79" w:rsidRPr="00BC0C89" w:rsidRDefault="00D54C79" w:rsidP="00D54C79">
            <w:pPr>
              <w:rPr>
                <w:rFonts w:ascii="Times New Roman" w:hAnsi="Times New Roman" w:cs="Times New Roman"/>
                <w:sz w:val="22"/>
                <w:szCs w:val="22"/>
              </w:rPr>
            </w:pPr>
          </w:p>
        </w:tc>
        <w:tc>
          <w:tcPr>
            <w:tcW w:w="5344" w:type="dxa"/>
            <w:gridSpan w:val="3"/>
            <w:tcBorders>
              <w:bottom w:val="single" w:sz="12" w:space="0" w:color="auto"/>
            </w:tcBorders>
            <w:shd w:val="clear" w:color="auto" w:fill="auto"/>
          </w:tcPr>
          <w:p w14:paraId="24971B11" w14:textId="77777777" w:rsidR="00D54C79" w:rsidRPr="00BC0C89" w:rsidRDefault="00D54C79" w:rsidP="00D54C79">
            <w:pPr>
              <w:rPr>
                <w:rFonts w:ascii="Times New Roman" w:hAnsi="Times New Roman" w:cs="Times New Roman"/>
                <w:sz w:val="22"/>
                <w:szCs w:val="22"/>
              </w:rPr>
            </w:pPr>
          </w:p>
        </w:tc>
      </w:tr>
      <w:tr w:rsidR="00D54C79" w:rsidRPr="00BC0C89" w14:paraId="6861BB40" w14:textId="77777777" w:rsidTr="00D54C79">
        <w:tc>
          <w:tcPr>
            <w:tcW w:w="2572" w:type="dxa"/>
            <w:gridSpan w:val="2"/>
            <w:tcBorders>
              <w:top w:val="single" w:sz="12" w:space="0" w:color="auto"/>
            </w:tcBorders>
            <w:shd w:val="clear" w:color="auto" w:fill="auto"/>
          </w:tcPr>
          <w:p w14:paraId="231E1D03" w14:textId="77777777" w:rsidR="00D54C79" w:rsidRPr="00BC0C89" w:rsidRDefault="00D54C79" w:rsidP="00D54C79">
            <w:pPr>
              <w:jc w:val="center"/>
              <w:rPr>
                <w:rFonts w:ascii="Times New Roman" w:hAnsi="Times New Roman" w:cs="Times New Roman"/>
                <w:sz w:val="22"/>
                <w:szCs w:val="22"/>
              </w:rPr>
            </w:pPr>
            <w:r w:rsidRPr="00BC0C89">
              <w:rPr>
                <w:rFonts w:ascii="Times New Roman" w:hAnsi="Times New Roman" w:cs="Times New Roman"/>
                <w:sz w:val="22"/>
                <w:szCs w:val="22"/>
              </w:rPr>
              <w:t>Date of Third Dose:</w:t>
            </w:r>
          </w:p>
        </w:tc>
        <w:tc>
          <w:tcPr>
            <w:tcW w:w="236" w:type="dxa"/>
            <w:shd w:val="clear" w:color="auto" w:fill="auto"/>
          </w:tcPr>
          <w:p w14:paraId="554BC658" w14:textId="77777777" w:rsidR="00D54C79" w:rsidRPr="00BC0C89" w:rsidRDefault="00D54C79" w:rsidP="00D54C79">
            <w:pPr>
              <w:jc w:val="center"/>
              <w:rPr>
                <w:rFonts w:ascii="Times New Roman" w:hAnsi="Times New Roman" w:cs="Times New Roman"/>
                <w:sz w:val="22"/>
                <w:szCs w:val="22"/>
              </w:rPr>
            </w:pPr>
          </w:p>
        </w:tc>
        <w:tc>
          <w:tcPr>
            <w:tcW w:w="1620" w:type="dxa"/>
            <w:tcBorders>
              <w:top w:val="single" w:sz="12" w:space="0" w:color="auto"/>
            </w:tcBorders>
            <w:shd w:val="clear" w:color="auto" w:fill="auto"/>
          </w:tcPr>
          <w:p w14:paraId="5704F808" w14:textId="77777777" w:rsidR="00D54C79" w:rsidRPr="00BC0C89" w:rsidRDefault="00D54C79" w:rsidP="00D54C79">
            <w:pPr>
              <w:jc w:val="center"/>
              <w:rPr>
                <w:rFonts w:ascii="Times New Roman" w:hAnsi="Times New Roman" w:cs="Times New Roman"/>
                <w:sz w:val="22"/>
                <w:szCs w:val="22"/>
              </w:rPr>
            </w:pPr>
            <w:r w:rsidRPr="00BC0C89">
              <w:rPr>
                <w:rFonts w:ascii="Times New Roman" w:hAnsi="Times New Roman" w:cs="Times New Roman"/>
                <w:sz w:val="22"/>
                <w:szCs w:val="22"/>
              </w:rPr>
              <w:t>Lot#</w:t>
            </w:r>
          </w:p>
        </w:tc>
        <w:tc>
          <w:tcPr>
            <w:tcW w:w="236" w:type="dxa"/>
            <w:shd w:val="clear" w:color="auto" w:fill="auto"/>
          </w:tcPr>
          <w:p w14:paraId="74AC317B" w14:textId="77777777" w:rsidR="00D54C79" w:rsidRPr="00BC0C89" w:rsidRDefault="00D54C79" w:rsidP="00D54C79">
            <w:pPr>
              <w:jc w:val="center"/>
              <w:rPr>
                <w:rFonts w:ascii="Times New Roman" w:hAnsi="Times New Roman" w:cs="Times New Roman"/>
                <w:sz w:val="22"/>
                <w:szCs w:val="22"/>
              </w:rPr>
            </w:pPr>
          </w:p>
        </w:tc>
        <w:tc>
          <w:tcPr>
            <w:tcW w:w="5344" w:type="dxa"/>
            <w:gridSpan w:val="3"/>
            <w:tcBorders>
              <w:top w:val="single" w:sz="12" w:space="0" w:color="auto"/>
            </w:tcBorders>
            <w:shd w:val="clear" w:color="auto" w:fill="auto"/>
          </w:tcPr>
          <w:p w14:paraId="0CF32F14" w14:textId="77777777" w:rsidR="00D54C79" w:rsidRPr="00BC0C89" w:rsidRDefault="00D54C79" w:rsidP="00D54C79">
            <w:pPr>
              <w:jc w:val="center"/>
              <w:rPr>
                <w:rFonts w:ascii="Times New Roman" w:hAnsi="Times New Roman" w:cs="Times New Roman"/>
                <w:sz w:val="22"/>
                <w:szCs w:val="22"/>
              </w:rPr>
            </w:pPr>
            <w:r w:rsidRPr="00BC0C89">
              <w:rPr>
                <w:rFonts w:ascii="Times New Roman" w:hAnsi="Times New Roman" w:cs="Times New Roman"/>
                <w:sz w:val="22"/>
                <w:szCs w:val="22"/>
              </w:rPr>
              <w:t>Person Giving Dose</w:t>
            </w:r>
          </w:p>
        </w:tc>
      </w:tr>
      <w:tr w:rsidR="00D54C79" w:rsidRPr="00BC0C89" w14:paraId="2266A254" w14:textId="77777777" w:rsidTr="00D54C79">
        <w:tc>
          <w:tcPr>
            <w:tcW w:w="2572" w:type="dxa"/>
            <w:gridSpan w:val="2"/>
            <w:shd w:val="clear" w:color="auto" w:fill="auto"/>
          </w:tcPr>
          <w:p w14:paraId="08596DCE" w14:textId="77777777" w:rsidR="00D54C79" w:rsidRPr="00BC0C89" w:rsidRDefault="00D54C79" w:rsidP="00D54C79">
            <w:pPr>
              <w:rPr>
                <w:rFonts w:ascii="Times New Roman" w:hAnsi="Times New Roman" w:cs="Times New Roman"/>
                <w:sz w:val="22"/>
                <w:szCs w:val="22"/>
              </w:rPr>
            </w:pPr>
          </w:p>
        </w:tc>
        <w:tc>
          <w:tcPr>
            <w:tcW w:w="236" w:type="dxa"/>
            <w:shd w:val="clear" w:color="auto" w:fill="auto"/>
          </w:tcPr>
          <w:p w14:paraId="69D62C5C" w14:textId="77777777" w:rsidR="00D54C79" w:rsidRPr="00BC0C89" w:rsidRDefault="00D54C79" w:rsidP="00D54C79">
            <w:pPr>
              <w:rPr>
                <w:rFonts w:ascii="Times New Roman" w:hAnsi="Times New Roman" w:cs="Times New Roman"/>
                <w:sz w:val="22"/>
                <w:szCs w:val="22"/>
              </w:rPr>
            </w:pPr>
          </w:p>
        </w:tc>
        <w:tc>
          <w:tcPr>
            <w:tcW w:w="1620" w:type="dxa"/>
            <w:shd w:val="clear" w:color="auto" w:fill="auto"/>
          </w:tcPr>
          <w:p w14:paraId="5870ABEC" w14:textId="77777777" w:rsidR="00D54C79" w:rsidRPr="00BC0C89" w:rsidRDefault="00D54C79" w:rsidP="00D54C79">
            <w:pPr>
              <w:rPr>
                <w:rFonts w:ascii="Times New Roman" w:hAnsi="Times New Roman" w:cs="Times New Roman"/>
                <w:sz w:val="22"/>
                <w:szCs w:val="22"/>
              </w:rPr>
            </w:pPr>
          </w:p>
        </w:tc>
        <w:tc>
          <w:tcPr>
            <w:tcW w:w="236" w:type="dxa"/>
            <w:shd w:val="clear" w:color="auto" w:fill="auto"/>
          </w:tcPr>
          <w:p w14:paraId="75806927" w14:textId="77777777" w:rsidR="00D54C79" w:rsidRPr="00BC0C89" w:rsidRDefault="00D54C79" w:rsidP="00D54C79">
            <w:pPr>
              <w:rPr>
                <w:rFonts w:ascii="Times New Roman" w:hAnsi="Times New Roman" w:cs="Times New Roman"/>
                <w:sz w:val="22"/>
                <w:szCs w:val="22"/>
              </w:rPr>
            </w:pPr>
          </w:p>
        </w:tc>
        <w:tc>
          <w:tcPr>
            <w:tcW w:w="5344" w:type="dxa"/>
            <w:gridSpan w:val="3"/>
            <w:shd w:val="clear" w:color="auto" w:fill="auto"/>
          </w:tcPr>
          <w:p w14:paraId="5A4EF700" w14:textId="77777777" w:rsidR="00D54C79" w:rsidRPr="00BC0C89" w:rsidRDefault="00D54C79" w:rsidP="00D54C79">
            <w:pPr>
              <w:rPr>
                <w:rFonts w:ascii="Times New Roman" w:hAnsi="Times New Roman" w:cs="Times New Roman"/>
                <w:sz w:val="22"/>
                <w:szCs w:val="22"/>
              </w:rPr>
            </w:pPr>
          </w:p>
        </w:tc>
      </w:tr>
    </w:tbl>
    <w:p w14:paraId="566E367F" w14:textId="77777777" w:rsidR="00D54C79" w:rsidRDefault="00D54C79" w:rsidP="00D54C79">
      <w:pPr>
        <w:spacing w:line="276" w:lineRule="auto"/>
        <w:jc w:val="both"/>
        <w:rPr>
          <w:rFonts w:ascii="Times New Roman" w:eastAsia="Times New Roman" w:hAnsi="Times New Roman" w:cs="Times New Roman"/>
          <w:b/>
          <w:bCs/>
          <w:color w:val="000000" w:themeColor="text1"/>
          <w:sz w:val="22"/>
          <w:szCs w:val="22"/>
          <w:lang w:eastAsia="en-US"/>
        </w:rPr>
      </w:pPr>
    </w:p>
    <w:p w14:paraId="7A8AB9FA" w14:textId="77777777" w:rsidR="00BC0C89" w:rsidRPr="00BC0C89" w:rsidRDefault="00BC0C89" w:rsidP="009C07AF">
      <w:pPr>
        <w:spacing w:line="276" w:lineRule="auto"/>
        <w:jc w:val="both"/>
        <w:rPr>
          <w:rFonts w:ascii="Times New Roman" w:eastAsia="Times New Roman" w:hAnsi="Times New Roman" w:cs="Times New Roman"/>
          <w:b/>
          <w:bCs/>
          <w:color w:val="000000" w:themeColor="text1"/>
          <w:sz w:val="22"/>
          <w:szCs w:val="22"/>
          <w:lang w:eastAsia="en-US"/>
        </w:rPr>
      </w:pPr>
    </w:p>
    <w:p w14:paraId="370DB34B" w14:textId="77777777" w:rsidR="00BC0C89" w:rsidRPr="00BC0C89" w:rsidRDefault="00BC0C89" w:rsidP="009C07AF">
      <w:pPr>
        <w:spacing w:line="276" w:lineRule="auto"/>
        <w:jc w:val="both"/>
        <w:rPr>
          <w:rFonts w:ascii="Times New Roman" w:eastAsia="Times New Roman" w:hAnsi="Times New Roman" w:cs="Times New Roman"/>
          <w:b/>
          <w:bCs/>
          <w:color w:val="000000" w:themeColor="text1"/>
          <w:sz w:val="22"/>
          <w:szCs w:val="22"/>
          <w:lang w:eastAsia="en-US"/>
        </w:rPr>
      </w:pPr>
    </w:p>
    <w:p w14:paraId="23A4074F" w14:textId="402BF87C" w:rsidR="00BC0C89" w:rsidRDefault="00BC0C89">
      <w:pPr>
        <w:rPr>
          <w:rFonts w:ascii="Times New Roman" w:eastAsia="Times New Roman" w:hAnsi="Times New Roman" w:cs="Times New Roman"/>
          <w:b/>
          <w:bCs/>
          <w:color w:val="000000" w:themeColor="text1"/>
          <w:sz w:val="22"/>
          <w:szCs w:val="22"/>
          <w:lang w:eastAsia="en-US"/>
        </w:rPr>
      </w:pPr>
      <w:r>
        <w:rPr>
          <w:rFonts w:ascii="Times New Roman" w:eastAsia="Times New Roman" w:hAnsi="Times New Roman" w:cs="Times New Roman"/>
          <w:b/>
          <w:bCs/>
          <w:color w:val="000000" w:themeColor="text1"/>
          <w:sz w:val="22"/>
          <w:szCs w:val="22"/>
          <w:lang w:eastAsia="en-US"/>
        </w:rPr>
        <w:br w:type="page"/>
      </w:r>
    </w:p>
    <w:p w14:paraId="676B3850" w14:textId="77777777" w:rsidR="005F0AD0" w:rsidRDefault="005F0AD0" w:rsidP="005F0AD0">
      <w:pPr>
        <w:spacing w:line="276" w:lineRule="auto"/>
        <w:jc w:val="center"/>
        <w:rPr>
          <w:rFonts w:ascii="Times New Roman" w:eastAsia="Times New Roman" w:hAnsi="Times New Roman" w:cs="Times New Roman"/>
          <w:b/>
          <w:bCs/>
          <w:color w:val="000000" w:themeColor="text1"/>
          <w:lang w:eastAsia="en-US"/>
        </w:rPr>
      </w:pPr>
    </w:p>
    <w:p w14:paraId="7483E8AD" w14:textId="1D447356" w:rsidR="00BC0C89" w:rsidRPr="00CD7492" w:rsidRDefault="00BC0C89" w:rsidP="001F6DE8">
      <w:pPr>
        <w:shd w:val="clear" w:color="auto" w:fill="E2A026"/>
        <w:spacing w:line="276" w:lineRule="auto"/>
        <w:jc w:val="center"/>
        <w:rPr>
          <w:rFonts w:ascii="Times New Roman" w:eastAsia="Times New Roman" w:hAnsi="Times New Roman" w:cs="Times New Roman"/>
          <w:b/>
          <w:bCs/>
          <w:color w:val="000000" w:themeColor="text1"/>
          <w:lang w:eastAsia="en-US"/>
        </w:rPr>
      </w:pPr>
      <w:r w:rsidRPr="00CD7492">
        <w:rPr>
          <w:rFonts w:ascii="Times New Roman" w:eastAsia="Times New Roman" w:hAnsi="Times New Roman" w:cs="Times New Roman"/>
          <w:b/>
          <w:bCs/>
          <w:color w:val="000000" w:themeColor="text1"/>
          <w:lang w:eastAsia="en-US"/>
        </w:rPr>
        <w:t>Appendix C</w:t>
      </w:r>
      <w:r>
        <w:rPr>
          <w:rFonts w:ascii="Times New Roman" w:eastAsia="Times New Roman" w:hAnsi="Times New Roman" w:cs="Times New Roman"/>
          <w:b/>
          <w:bCs/>
          <w:color w:val="000000" w:themeColor="text1"/>
          <w:lang w:eastAsia="en-US"/>
        </w:rPr>
        <w:t>2</w:t>
      </w:r>
    </w:p>
    <w:p w14:paraId="71E883D0" w14:textId="77777777" w:rsidR="00BC0C89" w:rsidRDefault="00BC0C89" w:rsidP="009C07AF">
      <w:pPr>
        <w:spacing w:line="276" w:lineRule="auto"/>
        <w:jc w:val="both"/>
        <w:rPr>
          <w:rFonts w:ascii="Times New Roman" w:eastAsia="Times New Roman" w:hAnsi="Times New Roman" w:cs="Times New Roman"/>
          <w:b/>
          <w:bCs/>
          <w:color w:val="000000" w:themeColor="text1"/>
          <w:sz w:val="22"/>
          <w:szCs w:val="22"/>
          <w:lang w:eastAsia="en-US"/>
        </w:rPr>
      </w:pPr>
    </w:p>
    <w:p w14:paraId="25297F77" w14:textId="0D9B7294" w:rsidR="00D54C79" w:rsidRPr="00D54C79" w:rsidRDefault="00D54C79" w:rsidP="00D54C79">
      <w:r>
        <w:rPr>
          <w:noProof/>
          <w:lang w:eastAsia="en-US"/>
        </w:rPr>
        <w:drawing>
          <wp:inline distT="0" distB="0" distL="0" distR="0" wp14:anchorId="7E9D6F4D" wp14:editId="78C3E0FE">
            <wp:extent cx="1804316" cy="226907"/>
            <wp:effectExtent l="0" t="0" r="0" b="190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4316" cy="226907"/>
                    </a:xfrm>
                    <a:prstGeom prst="rect">
                      <a:avLst/>
                    </a:prstGeom>
                    <a:noFill/>
                    <a:ln>
                      <a:noFill/>
                    </a:ln>
                  </pic:spPr>
                </pic:pic>
              </a:graphicData>
            </a:graphic>
          </wp:inline>
        </w:drawing>
      </w:r>
    </w:p>
    <w:tbl>
      <w:tblPr>
        <w:tblW w:w="0" w:type="auto"/>
        <w:tblLook w:val="01E0" w:firstRow="1" w:lastRow="1" w:firstColumn="1" w:lastColumn="1" w:noHBand="0" w:noVBand="0"/>
      </w:tblPr>
      <w:tblGrid>
        <w:gridCol w:w="1437"/>
        <w:gridCol w:w="8139"/>
      </w:tblGrid>
      <w:tr w:rsidR="00D54C79" w:rsidRPr="00BC0C89" w14:paraId="7D909F00" w14:textId="77777777" w:rsidTr="00D54C79">
        <w:tc>
          <w:tcPr>
            <w:tcW w:w="1677" w:type="dxa"/>
            <w:shd w:val="clear" w:color="auto" w:fill="auto"/>
          </w:tcPr>
          <w:p w14:paraId="440BACAE" w14:textId="75CE5233" w:rsidR="00D54C79" w:rsidRPr="00BC0C89" w:rsidRDefault="00D54C79" w:rsidP="00D54C79">
            <w:pPr>
              <w:rPr>
                <w:rFonts w:ascii="Times New Roman" w:hAnsi="Times New Roman" w:cs="Times New Roman"/>
                <w:b/>
                <w:sz w:val="28"/>
                <w:szCs w:val="28"/>
              </w:rPr>
            </w:pPr>
          </w:p>
        </w:tc>
        <w:tc>
          <w:tcPr>
            <w:tcW w:w="9339" w:type="dxa"/>
            <w:shd w:val="clear" w:color="auto" w:fill="auto"/>
          </w:tcPr>
          <w:p w14:paraId="0EEC6EBF" w14:textId="77777777" w:rsidR="00D54C79" w:rsidRPr="00BC0C89" w:rsidRDefault="00D54C79" w:rsidP="00D54C79">
            <w:pPr>
              <w:rPr>
                <w:rFonts w:ascii="Times New Roman" w:hAnsi="Times New Roman" w:cs="Times New Roman"/>
                <w:b/>
                <w:sz w:val="28"/>
                <w:szCs w:val="28"/>
              </w:rPr>
            </w:pPr>
          </w:p>
          <w:tbl>
            <w:tblPr>
              <w:tblW w:w="0" w:type="auto"/>
              <w:tblLook w:val="01E0" w:firstRow="1" w:lastRow="1" w:firstColumn="1" w:lastColumn="1" w:noHBand="0" w:noVBand="0"/>
            </w:tblPr>
            <w:tblGrid>
              <w:gridCol w:w="7923"/>
            </w:tblGrid>
            <w:tr w:rsidR="00D54C79" w:rsidRPr="00BC0C89" w14:paraId="759C10C5" w14:textId="77777777" w:rsidTr="00D54C79">
              <w:tc>
                <w:tcPr>
                  <w:tcW w:w="11016" w:type="dxa"/>
                  <w:shd w:val="clear" w:color="auto" w:fill="auto"/>
                </w:tcPr>
                <w:p w14:paraId="1F615F91" w14:textId="77777777" w:rsidR="00D54C79" w:rsidRPr="00BC0C89" w:rsidRDefault="00D54C79" w:rsidP="00D54C79">
                  <w:pPr>
                    <w:rPr>
                      <w:rFonts w:ascii="Times New Roman" w:hAnsi="Times New Roman" w:cs="Times New Roman"/>
                      <w:b/>
                      <w:sz w:val="32"/>
                      <w:szCs w:val="32"/>
                    </w:rPr>
                  </w:pPr>
                  <w:r w:rsidRPr="00BC0C89">
                    <w:rPr>
                      <w:rFonts w:ascii="Times New Roman" w:hAnsi="Times New Roman" w:cs="Times New Roman"/>
                      <w:b/>
                      <w:sz w:val="32"/>
                      <w:szCs w:val="32"/>
                    </w:rPr>
                    <w:t>Hepatitis B Virus Vaccination Instruction Form</w:t>
                  </w:r>
                </w:p>
              </w:tc>
            </w:tr>
          </w:tbl>
          <w:p w14:paraId="7F3C4043" w14:textId="77777777" w:rsidR="00D54C79" w:rsidRPr="00BC0C89" w:rsidRDefault="00D54C79" w:rsidP="00D54C79">
            <w:pPr>
              <w:jc w:val="both"/>
              <w:rPr>
                <w:rFonts w:ascii="Times New Roman" w:hAnsi="Times New Roman" w:cs="Times New Roman"/>
                <w:sz w:val="16"/>
                <w:szCs w:val="16"/>
              </w:rPr>
            </w:pPr>
          </w:p>
          <w:p w14:paraId="457A3D5B" w14:textId="77777777" w:rsidR="00D54C79" w:rsidRPr="00BC0C89" w:rsidRDefault="00D54C79" w:rsidP="00D54C79">
            <w:pPr>
              <w:rPr>
                <w:rFonts w:ascii="Times New Roman" w:hAnsi="Times New Roman" w:cs="Times New Roman"/>
                <w:b/>
                <w:sz w:val="28"/>
                <w:szCs w:val="28"/>
              </w:rPr>
            </w:pPr>
          </w:p>
        </w:tc>
      </w:tr>
    </w:tbl>
    <w:p w14:paraId="3030C620" w14:textId="77777777" w:rsidR="00D54C79" w:rsidRPr="00BC0C89" w:rsidRDefault="00D54C79" w:rsidP="00D54C79">
      <w:pPr>
        <w:jc w:val="both"/>
        <w:rPr>
          <w:rFonts w:ascii="Times New Roman" w:hAnsi="Times New Roman" w:cs="Times New Roman"/>
          <w:sz w:val="22"/>
          <w:szCs w:val="22"/>
        </w:rPr>
      </w:pPr>
      <w:r w:rsidRPr="00BC0C89">
        <w:rPr>
          <w:rFonts w:ascii="Times New Roman" w:hAnsi="Times New Roman" w:cs="Times New Roman"/>
          <w:sz w:val="22"/>
          <w:szCs w:val="22"/>
        </w:rPr>
        <w:t>This document has been created to guide you through the vaccination process.  This is a series of 3 doses at 0, 1, and 6 months.  It has been determined the best path to get this completed is to have you schedule these appointments and complete the series due to both privacy and scheduling concerns.  Please contact your supervisor or Environmental Health and Safety with any questions you may have.</w:t>
      </w:r>
    </w:p>
    <w:p w14:paraId="5A2D8EAB" w14:textId="77777777" w:rsidR="00D54C79" w:rsidRPr="00BC0C89" w:rsidRDefault="00D54C79" w:rsidP="00D54C79">
      <w:pPr>
        <w:jc w:val="both"/>
        <w:rPr>
          <w:rFonts w:ascii="Times New Roman" w:hAnsi="Times New Roman" w:cs="Times New Roman"/>
          <w:sz w:val="22"/>
          <w:szCs w:val="22"/>
        </w:rPr>
      </w:pPr>
    </w:p>
    <w:p w14:paraId="20C7162E" w14:textId="61BA3BA9" w:rsidR="00D54C79" w:rsidRPr="00BC0C89" w:rsidRDefault="00D54C79" w:rsidP="00D54C79">
      <w:pPr>
        <w:ind w:left="1260" w:hanging="900"/>
        <w:rPr>
          <w:rFonts w:ascii="Times New Roman" w:hAnsi="Times New Roman" w:cs="Times New Roman"/>
          <w:sz w:val="22"/>
          <w:szCs w:val="22"/>
        </w:rPr>
      </w:pPr>
      <w:r w:rsidRPr="00BC0C89">
        <w:rPr>
          <w:rFonts w:ascii="Times New Roman" w:hAnsi="Times New Roman" w:cs="Times New Roman"/>
          <w:b/>
          <w:sz w:val="22"/>
          <w:szCs w:val="22"/>
        </w:rPr>
        <w:t>Step 1</w:t>
      </w:r>
      <w:r w:rsidRPr="00BC0C89">
        <w:rPr>
          <w:rFonts w:ascii="Times New Roman" w:hAnsi="Times New Roman" w:cs="Times New Roman"/>
          <w:sz w:val="22"/>
          <w:szCs w:val="22"/>
        </w:rPr>
        <w:t>:</w:t>
      </w:r>
      <w:r w:rsidRPr="00BC0C89">
        <w:rPr>
          <w:rFonts w:ascii="Times New Roman" w:hAnsi="Times New Roman" w:cs="Times New Roman"/>
          <w:sz w:val="22"/>
          <w:szCs w:val="22"/>
        </w:rPr>
        <w:tab/>
      </w:r>
      <w:r w:rsidRPr="00BC0C89">
        <w:rPr>
          <w:rFonts w:ascii="Times New Roman" w:hAnsi="Times New Roman" w:cs="Times New Roman"/>
          <w:b/>
          <w:sz w:val="22"/>
          <w:szCs w:val="22"/>
        </w:rPr>
        <w:t>Schedule the appointment.</w:t>
      </w:r>
      <w:r w:rsidRPr="00BC0C89">
        <w:rPr>
          <w:rFonts w:ascii="Times New Roman" w:hAnsi="Times New Roman" w:cs="Times New Roman"/>
          <w:sz w:val="22"/>
          <w:szCs w:val="22"/>
        </w:rPr>
        <w:t xml:space="preserve">  </w:t>
      </w:r>
      <w:r>
        <w:rPr>
          <w:rFonts w:ascii="Times New Roman" w:hAnsi="Times New Roman" w:cs="Times New Roman"/>
          <w:sz w:val="22"/>
          <w:szCs w:val="22"/>
        </w:rPr>
        <w:br/>
        <w:t xml:space="preserve">• </w:t>
      </w:r>
      <w:r w:rsidRPr="00BC0C89">
        <w:rPr>
          <w:rFonts w:ascii="Times New Roman" w:hAnsi="Times New Roman" w:cs="Times New Roman"/>
          <w:sz w:val="22"/>
          <w:szCs w:val="22"/>
        </w:rPr>
        <w:t xml:space="preserve">Call Allina Health </w:t>
      </w:r>
      <w:r>
        <w:rPr>
          <w:rFonts w:ascii="Times New Roman" w:hAnsi="Times New Roman" w:cs="Times New Roman"/>
          <w:sz w:val="22"/>
          <w:szCs w:val="22"/>
        </w:rPr>
        <w:t xml:space="preserve">Northfield </w:t>
      </w:r>
      <w:r w:rsidRPr="00BC0C89">
        <w:rPr>
          <w:rFonts w:ascii="Times New Roman" w:hAnsi="Times New Roman" w:cs="Times New Roman"/>
          <w:sz w:val="22"/>
          <w:szCs w:val="22"/>
        </w:rPr>
        <w:t xml:space="preserve">Clinic at </w:t>
      </w:r>
      <w:r w:rsidRPr="00384478">
        <w:rPr>
          <w:rFonts w:ascii="Times New Roman" w:hAnsi="Times New Roman" w:cs="Times New Roman"/>
          <w:sz w:val="22"/>
          <w:szCs w:val="22"/>
        </w:rPr>
        <w:t xml:space="preserve">507-663-9000. </w:t>
      </w:r>
      <w:r>
        <w:rPr>
          <w:rFonts w:ascii="Times New Roman" w:hAnsi="Times New Roman" w:cs="Times New Roman"/>
          <w:sz w:val="22"/>
          <w:szCs w:val="22"/>
        </w:rPr>
        <w:t xml:space="preserve"> </w:t>
      </w:r>
      <w:r>
        <w:rPr>
          <w:rFonts w:ascii="Times New Roman" w:hAnsi="Times New Roman" w:cs="Times New Roman"/>
          <w:sz w:val="22"/>
          <w:szCs w:val="22"/>
        </w:rPr>
        <w:br/>
        <w:t xml:space="preserve">• </w:t>
      </w:r>
      <w:r w:rsidRPr="00BC0C89">
        <w:rPr>
          <w:rFonts w:ascii="Times New Roman" w:hAnsi="Times New Roman" w:cs="Times New Roman"/>
          <w:sz w:val="22"/>
          <w:szCs w:val="22"/>
        </w:rPr>
        <w:t xml:space="preserve">Press Option 6 to talk to the Billing Department.  Either stay on hold or leave a message if there is no answer.  They will get back to you.  </w:t>
      </w:r>
      <w:r>
        <w:rPr>
          <w:rFonts w:ascii="Times New Roman" w:hAnsi="Times New Roman" w:cs="Times New Roman"/>
          <w:sz w:val="22"/>
          <w:szCs w:val="22"/>
        </w:rPr>
        <w:br/>
        <w:t xml:space="preserve">• </w:t>
      </w:r>
      <w:r w:rsidRPr="00BC0C89">
        <w:rPr>
          <w:rFonts w:ascii="Times New Roman" w:hAnsi="Times New Roman" w:cs="Times New Roman"/>
          <w:sz w:val="22"/>
          <w:szCs w:val="22"/>
        </w:rPr>
        <w:t>Make an appointment with them for a HEP B Vaccination.  Tell them that this is for work</w:t>
      </w:r>
      <w:r w:rsidR="00DD4D69">
        <w:rPr>
          <w:rFonts w:ascii="Times New Roman" w:hAnsi="Times New Roman" w:cs="Times New Roman"/>
          <w:sz w:val="22"/>
          <w:szCs w:val="22"/>
        </w:rPr>
        <w:t xml:space="preserve"> at St. Olaf College</w:t>
      </w:r>
      <w:r w:rsidRPr="00BC0C89">
        <w:rPr>
          <w:rFonts w:ascii="Times New Roman" w:hAnsi="Times New Roman" w:cs="Times New Roman"/>
          <w:sz w:val="22"/>
          <w:szCs w:val="22"/>
        </w:rPr>
        <w:t>.  They will send St. Olaf a bill.</w:t>
      </w:r>
    </w:p>
    <w:p w14:paraId="10AAB74F" w14:textId="77777777" w:rsidR="00D54C79" w:rsidRPr="00BC0C89" w:rsidRDefault="00D54C79" w:rsidP="00D54C79">
      <w:pPr>
        <w:ind w:left="1260" w:hanging="900"/>
        <w:jc w:val="both"/>
        <w:rPr>
          <w:rFonts w:ascii="Times New Roman" w:hAnsi="Times New Roman" w:cs="Times New Roman"/>
          <w:sz w:val="22"/>
          <w:szCs w:val="22"/>
        </w:rPr>
      </w:pPr>
    </w:p>
    <w:p w14:paraId="004707F4" w14:textId="77777777" w:rsidR="00D54C79" w:rsidRPr="00BC0C89" w:rsidRDefault="00D54C79" w:rsidP="00D54C79">
      <w:pPr>
        <w:ind w:left="1260" w:hanging="900"/>
        <w:rPr>
          <w:rFonts w:ascii="Times New Roman" w:hAnsi="Times New Roman" w:cs="Times New Roman"/>
          <w:sz w:val="22"/>
          <w:szCs w:val="22"/>
        </w:rPr>
      </w:pPr>
      <w:r w:rsidRPr="00BC0C89">
        <w:rPr>
          <w:rFonts w:ascii="Times New Roman" w:hAnsi="Times New Roman" w:cs="Times New Roman"/>
          <w:b/>
          <w:sz w:val="22"/>
          <w:szCs w:val="22"/>
        </w:rPr>
        <w:t>Step 2:</w:t>
      </w:r>
      <w:r w:rsidRPr="00BC0C89">
        <w:rPr>
          <w:rFonts w:ascii="Times New Roman" w:hAnsi="Times New Roman" w:cs="Times New Roman"/>
          <w:b/>
          <w:sz w:val="22"/>
          <w:szCs w:val="22"/>
        </w:rPr>
        <w:tab/>
        <w:t xml:space="preserve">Attend the appointment.  </w:t>
      </w:r>
      <w:r>
        <w:rPr>
          <w:rFonts w:ascii="Times New Roman" w:hAnsi="Times New Roman" w:cs="Times New Roman"/>
          <w:b/>
          <w:sz w:val="22"/>
          <w:szCs w:val="22"/>
        </w:rPr>
        <w:br/>
        <w:t xml:space="preserve">• </w:t>
      </w:r>
      <w:r w:rsidRPr="00BC0C89">
        <w:rPr>
          <w:rFonts w:ascii="Times New Roman" w:hAnsi="Times New Roman" w:cs="Times New Roman"/>
          <w:sz w:val="22"/>
          <w:szCs w:val="22"/>
        </w:rPr>
        <w:t xml:space="preserve">Bring your Hepatitis B Virus Vaccination Request form with you to the clinic.  </w:t>
      </w:r>
      <w:r>
        <w:rPr>
          <w:rFonts w:ascii="Times New Roman" w:hAnsi="Times New Roman" w:cs="Times New Roman"/>
          <w:sz w:val="22"/>
          <w:szCs w:val="22"/>
        </w:rPr>
        <w:br/>
        <w:t xml:space="preserve">• </w:t>
      </w:r>
      <w:r w:rsidRPr="00BC0C89">
        <w:rPr>
          <w:rFonts w:ascii="Times New Roman" w:hAnsi="Times New Roman" w:cs="Times New Roman"/>
          <w:sz w:val="22"/>
          <w:szCs w:val="22"/>
        </w:rPr>
        <w:t>Fill out the Date of First Dose, Lot #</w:t>
      </w:r>
      <w:r>
        <w:rPr>
          <w:rFonts w:ascii="Times New Roman" w:hAnsi="Times New Roman" w:cs="Times New Roman"/>
          <w:sz w:val="22"/>
          <w:szCs w:val="22"/>
        </w:rPr>
        <w:t>,</w:t>
      </w:r>
      <w:r w:rsidRPr="00BC0C89">
        <w:rPr>
          <w:rFonts w:ascii="Times New Roman" w:hAnsi="Times New Roman" w:cs="Times New Roman"/>
          <w:sz w:val="22"/>
          <w:szCs w:val="22"/>
        </w:rPr>
        <w:t xml:space="preserve"> and Person Giving Dose on your form.</w:t>
      </w:r>
    </w:p>
    <w:p w14:paraId="4008BC3C" w14:textId="77777777" w:rsidR="00D54C79" w:rsidRPr="00BC0C89" w:rsidRDefault="00D54C79" w:rsidP="00D54C79">
      <w:pPr>
        <w:ind w:left="1260" w:hanging="900"/>
        <w:jc w:val="both"/>
        <w:rPr>
          <w:rFonts w:ascii="Times New Roman" w:hAnsi="Times New Roman" w:cs="Times New Roman"/>
          <w:sz w:val="22"/>
          <w:szCs w:val="22"/>
        </w:rPr>
      </w:pPr>
    </w:p>
    <w:p w14:paraId="2A2A242A" w14:textId="77777777" w:rsidR="00D54C79" w:rsidRPr="00BC0C89" w:rsidRDefault="00D54C79" w:rsidP="00D54C79">
      <w:pPr>
        <w:ind w:left="1260" w:hanging="900"/>
        <w:rPr>
          <w:rFonts w:ascii="Times New Roman" w:hAnsi="Times New Roman" w:cs="Times New Roman"/>
          <w:sz w:val="22"/>
          <w:szCs w:val="22"/>
        </w:rPr>
      </w:pPr>
      <w:r w:rsidRPr="00BC0C89">
        <w:rPr>
          <w:rFonts w:ascii="Times New Roman" w:hAnsi="Times New Roman" w:cs="Times New Roman"/>
          <w:b/>
          <w:sz w:val="22"/>
          <w:szCs w:val="22"/>
        </w:rPr>
        <w:t>Step 3:</w:t>
      </w:r>
      <w:r w:rsidRPr="00BC0C89">
        <w:rPr>
          <w:rFonts w:ascii="Times New Roman" w:hAnsi="Times New Roman" w:cs="Times New Roman"/>
          <w:b/>
          <w:sz w:val="22"/>
          <w:szCs w:val="22"/>
        </w:rPr>
        <w:tab/>
        <w:t>Schedule your next appointment</w:t>
      </w:r>
      <w:r w:rsidRPr="00BC0C89">
        <w:rPr>
          <w:rFonts w:ascii="Times New Roman" w:hAnsi="Times New Roman" w:cs="Times New Roman"/>
          <w:sz w:val="22"/>
          <w:szCs w:val="22"/>
        </w:rPr>
        <w:t xml:space="preserve">.  </w:t>
      </w:r>
      <w:r>
        <w:rPr>
          <w:rFonts w:ascii="Times New Roman" w:hAnsi="Times New Roman" w:cs="Times New Roman"/>
          <w:sz w:val="22"/>
          <w:szCs w:val="22"/>
        </w:rPr>
        <w:br/>
        <w:t xml:space="preserve">• </w:t>
      </w:r>
      <w:r w:rsidRPr="00BC0C89">
        <w:rPr>
          <w:rFonts w:ascii="Times New Roman" w:hAnsi="Times New Roman" w:cs="Times New Roman"/>
          <w:sz w:val="22"/>
          <w:szCs w:val="22"/>
        </w:rPr>
        <w:t xml:space="preserve">Remember to schedule your next appointment before you leave.  </w:t>
      </w:r>
      <w:r>
        <w:rPr>
          <w:rFonts w:ascii="Times New Roman" w:hAnsi="Times New Roman" w:cs="Times New Roman"/>
          <w:sz w:val="22"/>
          <w:szCs w:val="22"/>
        </w:rPr>
        <w:br/>
        <w:t xml:space="preserve">• </w:t>
      </w:r>
      <w:r w:rsidRPr="00BC0C89">
        <w:rPr>
          <w:rFonts w:ascii="Times New Roman" w:hAnsi="Times New Roman" w:cs="Times New Roman"/>
          <w:sz w:val="22"/>
          <w:szCs w:val="22"/>
        </w:rPr>
        <w:t>Repeat until series is complete</w:t>
      </w:r>
    </w:p>
    <w:p w14:paraId="2DBA235E" w14:textId="77777777" w:rsidR="00D54C79" w:rsidRPr="00BC0C89" w:rsidRDefault="00D54C79" w:rsidP="00D54C79">
      <w:pPr>
        <w:ind w:left="1260" w:hanging="900"/>
        <w:jc w:val="both"/>
        <w:rPr>
          <w:rFonts w:ascii="Times New Roman" w:hAnsi="Times New Roman" w:cs="Times New Roman"/>
          <w:sz w:val="22"/>
          <w:szCs w:val="22"/>
        </w:rPr>
      </w:pPr>
    </w:p>
    <w:p w14:paraId="58EBAB42" w14:textId="77777777" w:rsidR="00D54C79" w:rsidRPr="00BC0C89" w:rsidRDefault="00D54C79" w:rsidP="00D54C79">
      <w:pPr>
        <w:ind w:left="1260" w:hanging="900"/>
        <w:jc w:val="both"/>
        <w:rPr>
          <w:rFonts w:ascii="Times New Roman" w:hAnsi="Times New Roman" w:cs="Times New Roman"/>
          <w:sz w:val="22"/>
          <w:szCs w:val="22"/>
        </w:rPr>
      </w:pPr>
      <w:r w:rsidRPr="00BC0C89">
        <w:rPr>
          <w:rFonts w:ascii="Times New Roman" w:hAnsi="Times New Roman" w:cs="Times New Roman"/>
          <w:b/>
          <w:sz w:val="22"/>
          <w:szCs w:val="22"/>
        </w:rPr>
        <w:t>Step 4:</w:t>
      </w:r>
      <w:r w:rsidRPr="00BC0C89">
        <w:rPr>
          <w:rFonts w:ascii="Times New Roman" w:hAnsi="Times New Roman" w:cs="Times New Roman"/>
          <w:b/>
          <w:sz w:val="22"/>
          <w:szCs w:val="22"/>
        </w:rPr>
        <w:tab/>
        <w:t>Return a copy of your completed Hepatitis B Virus Vaccination Request form to Human Resources</w:t>
      </w:r>
      <w:r>
        <w:rPr>
          <w:rFonts w:ascii="Times New Roman" w:hAnsi="Times New Roman" w:cs="Times New Roman"/>
          <w:b/>
          <w:sz w:val="22"/>
          <w:szCs w:val="22"/>
        </w:rPr>
        <w:t>.</w:t>
      </w:r>
    </w:p>
    <w:p w14:paraId="6415E235" w14:textId="77777777" w:rsidR="00D54C79" w:rsidRPr="00BC0C89" w:rsidRDefault="00D54C79" w:rsidP="00D54C79">
      <w:pPr>
        <w:spacing w:line="276" w:lineRule="auto"/>
        <w:jc w:val="both"/>
        <w:rPr>
          <w:rFonts w:ascii="Times New Roman" w:eastAsia="Times New Roman" w:hAnsi="Times New Roman" w:cs="Times New Roman"/>
          <w:b/>
          <w:bCs/>
          <w:color w:val="000000" w:themeColor="text1"/>
          <w:sz w:val="22"/>
          <w:szCs w:val="22"/>
          <w:lang w:eastAsia="en-US"/>
        </w:rPr>
      </w:pPr>
    </w:p>
    <w:p w14:paraId="175C562B" w14:textId="77777777" w:rsidR="005F0AD0" w:rsidRDefault="005F0AD0" w:rsidP="009C07AF">
      <w:pPr>
        <w:spacing w:line="276" w:lineRule="auto"/>
        <w:jc w:val="both"/>
        <w:rPr>
          <w:rFonts w:ascii="Times New Roman" w:eastAsia="Times New Roman" w:hAnsi="Times New Roman" w:cs="Times New Roman"/>
          <w:b/>
          <w:bCs/>
          <w:color w:val="000000" w:themeColor="text1"/>
          <w:sz w:val="22"/>
          <w:szCs w:val="22"/>
          <w:lang w:eastAsia="en-US"/>
        </w:rPr>
      </w:pPr>
    </w:p>
    <w:p w14:paraId="2965C464" w14:textId="038225FE" w:rsidR="00BC0C89" w:rsidRDefault="00BC0C89">
      <w:pPr>
        <w:rPr>
          <w:rFonts w:ascii="Times New Roman" w:eastAsia="Times New Roman" w:hAnsi="Times New Roman" w:cs="Times New Roman"/>
          <w:b/>
          <w:bCs/>
          <w:color w:val="000000" w:themeColor="text1"/>
          <w:sz w:val="22"/>
          <w:szCs w:val="22"/>
          <w:lang w:eastAsia="en-US"/>
        </w:rPr>
      </w:pPr>
      <w:r>
        <w:rPr>
          <w:rFonts w:ascii="Times New Roman" w:eastAsia="Times New Roman" w:hAnsi="Times New Roman" w:cs="Times New Roman"/>
          <w:b/>
          <w:bCs/>
          <w:color w:val="000000" w:themeColor="text1"/>
          <w:sz w:val="22"/>
          <w:szCs w:val="22"/>
          <w:lang w:eastAsia="en-US"/>
        </w:rPr>
        <w:br w:type="page"/>
      </w:r>
    </w:p>
    <w:p w14:paraId="754FA9F3" w14:textId="77777777" w:rsidR="005F0AD0" w:rsidRDefault="005F0AD0" w:rsidP="005F0AD0">
      <w:pPr>
        <w:spacing w:line="276" w:lineRule="auto"/>
        <w:jc w:val="center"/>
        <w:rPr>
          <w:rFonts w:ascii="Times New Roman" w:eastAsia="Times New Roman" w:hAnsi="Times New Roman" w:cs="Times New Roman"/>
          <w:b/>
          <w:bCs/>
          <w:color w:val="000000" w:themeColor="text1"/>
          <w:lang w:eastAsia="en-US"/>
        </w:rPr>
      </w:pPr>
    </w:p>
    <w:p w14:paraId="303142B8" w14:textId="660972D9" w:rsidR="00BC0C89" w:rsidRPr="00CD7492" w:rsidRDefault="00BC0C89" w:rsidP="001F6DE8">
      <w:pPr>
        <w:shd w:val="clear" w:color="auto" w:fill="E2A026"/>
        <w:spacing w:line="276" w:lineRule="auto"/>
        <w:jc w:val="center"/>
        <w:rPr>
          <w:rFonts w:ascii="Times New Roman" w:eastAsia="Times New Roman" w:hAnsi="Times New Roman" w:cs="Times New Roman"/>
          <w:b/>
          <w:bCs/>
          <w:color w:val="000000" w:themeColor="text1"/>
          <w:lang w:eastAsia="en-US"/>
        </w:rPr>
      </w:pPr>
      <w:r w:rsidRPr="00CD7492">
        <w:rPr>
          <w:rFonts w:ascii="Times New Roman" w:eastAsia="Times New Roman" w:hAnsi="Times New Roman" w:cs="Times New Roman"/>
          <w:b/>
          <w:bCs/>
          <w:color w:val="000000" w:themeColor="text1"/>
          <w:lang w:eastAsia="en-US"/>
        </w:rPr>
        <w:t>Appendix C</w:t>
      </w:r>
      <w:r>
        <w:rPr>
          <w:rFonts w:ascii="Times New Roman" w:eastAsia="Times New Roman" w:hAnsi="Times New Roman" w:cs="Times New Roman"/>
          <w:b/>
          <w:bCs/>
          <w:color w:val="000000" w:themeColor="text1"/>
          <w:lang w:eastAsia="en-US"/>
        </w:rPr>
        <w:t>3</w:t>
      </w:r>
    </w:p>
    <w:p w14:paraId="6CD95FA3" w14:textId="77777777" w:rsidR="00BC0C89" w:rsidRDefault="00BC0C89" w:rsidP="00BC0C89">
      <w:pPr>
        <w:spacing w:line="276" w:lineRule="auto"/>
        <w:jc w:val="both"/>
        <w:rPr>
          <w:rFonts w:ascii="Times New Roman" w:eastAsia="Times New Roman" w:hAnsi="Times New Roman" w:cs="Times New Roman"/>
          <w:b/>
          <w:bCs/>
          <w:color w:val="000000" w:themeColor="text1"/>
          <w:sz w:val="22"/>
          <w:szCs w:val="22"/>
          <w:lang w:eastAsia="en-US"/>
        </w:rPr>
      </w:pPr>
    </w:p>
    <w:p w14:paraId="6A36E567" w14:textId="77777777" w:rsidR="00BC0C89" w:rsidRPr="00BC0C89" w:rsidRDefault="00BC0C89" w:rsidP="00BC0C89">
      <w:r>
        <w:rPr>
          <w:noProof/>
          <w:lang w:eastAsia="en-US"/>
        </w:rPr>
        <w:drawing>
          <wp:inline distT="0" distB="0" distL="0" distR="0" wp14:anchorId="6E6DF7E2" wp14:editId="0BCB90B1">
            <wp:extent cx="1804316" cy="226907"/>
            <wp:effectExtent l="0" t="0" r="0" b="1905"/>
            <wp:docPr id="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4316" cy="226907"/>
                    </a:xfrm>
                    <a:prstGeom prst="rect">
                      <a:avLst/>
                    </a:prstGeom>
                    <a:noFill/>
                    <a:ln>
                      <a:noFill/>
                    </a:ln>
                  </pic:spPr>
                </pic:pic>
              </a:graphicData>
            </a:graphic>
          </wp:inline>
        </w:drawing>
      </w:r>
    </w:p>
    <w:tbl>
      <w:tblPr>
        <w:tblW w:w="11016" w:type="dxa"/>
        <w:tblLook w:val="01E0" w:firstRow="1" w:lastRow="1" w:firstColumn="1" w:lastColumn="1" w:noHBand="0" w:noVBand="0"/>
      </w:tblPr>
      <w:tblGrid>
        <w:gridCol w:w="11016"/>
      </w:tblGrid>
      <w:tr w:rsidR="00BC0C89" w:rsidRPr="00BC0C89" w14:paraId="10DC34E0" w14:textId="77777777" w:rsidTr="00BC0C89">
        <w:tc>
          <w:tcPr>
            <w:tcW w:w="11016" w:type="dxa"/>
            <w:shd w:val="clear" w:color="auto" w:fill="auto"/>
          </w:tcPr>
          <w:p w14:paraId="3A167AA6" w14:textId="77777777" w:rsidR="00BC0C89" w:rsidRPr="00BC0C89" w:rsidRDefault="00BC0C89" w:rsidP="00E83D23">
            <w:pPr>
              <w:jc w:val="center"/>
              <w:rPr>
                <w:rFonts w:ascii="Times New Roman" w:hAnsi="Times New Roman" w:cs="Times New Roman"/>
                <w:b/>
                <w:sz w:val="32"/>
                <w:szCs w:val="32"/>
              </w:rPr>
            </w:pPr>
          </w:p>
          <w:p w14:paraId="77158D57" w14:textId="77777777" w:rsidR="00BC0C89" w:rsidRPr="00BC0C89" w:rsidRDefault="00BC0C89" w:rsidP="00E83D23">
            <w:pPr>
              <w:jc w:val="center"/>
              <w:rPr>
                <w:rFonts w:ascii="Times New Roman" w:hAnsi="Times New Roman" w:cs="Times New Roman"/>
                <w:b/>
                <w:sz w:val="32"/>
                <w:szCs w:val="32"/>
              </w:rPr>
            </w:pPr>
            <w:r w:rsidRPr="00BC0C89">
              <w:rPr>
                <w:rFonts w:ascii="Times New Roman" w:hAnsi="Times New Roman" w:cs="Times New Roman"/>
                <w:b/>
                <w:sz w:val="32"/>
                <w:szCs w:val="32"/>
              </w:rPr>
              <w:t xml:space="preserve">Employee Hepatitis B Virus Vaccination </w:t>
            </w:r>
            <w:r w:rsidRPr="001F6DE8">
              <w:rPr>
                <w:rFonts w:ascii="Times New Roman" w:hAnsi="Times New Roman" w:cs="Times New Roman"/>
                <w:b/>
                <w:sz w:val="32"/>
                <w:szCs w:val="32"/>
                <w:highlight w:val="red"/>
                <w:shd w:val="clear" w:color="auto" w:fill="B8CCE4" w:themeFill="accent1" w:themeFillTint="66"/>
              </w:rPr>
              <w:t>Declination</w:t>
            </w:r>
          </w:p>
        </w:tc>
      </w:tr>
    </w:tbl>
    <w:p w14:paraId="6AE52900" w14:textId="77777777" w:rsidR="00BC0C89" w:rsidRPr="00BC0C89" w:rsidRDefault="00BC0C89" w:rsidP="00BC0C89">
      <w:pPr>
        <w:rPr>
          <w:rFonts w:ascii="Times New Roman" w:hAnsi="Times New Roman" w:cs="Times New Roman"/>
          <w:sz w:val="22"/>
          <w:szCs w:val="22"/>
        </w:rPr>
      </w:pPr>
    </w:p>
    <w:p w14:paraId="7462C49B" w14:textId="77777777" w:rsidR="00BC0C89" w:rsidRPr="00BC0C89" w:rsidRDefault="00BC0C89" w:rsidP="00BC0C89">
      <w:pPr>
        <w:rPr>
          <w:rFonts w:ascii="Times New Roman" w:hAnsi="Times New Roman" w:cs="Times New Roman"/>
          <w:sz w:val="22"/>
          <w:szCs w:val="22"/>
        </w:rPr>
      </w:pPr>
    </w:p>
    <w:p w14:paraId="0C1D65D3" w14:textId="77777777" w:rsidR="00BC0C89" w:rsidRPr="00BC0C89" w:rsidRDefault="00BC0C89" w:rsidP="00BC0C89">
      <w:pPr>
        <w:rPr>
          <w:rFonts w:ascii="Times New Roman" w:hAnsi="Times New Roman" w:cs="Times New Roman"/>
          <w:sz w:val="22"/>
          <w:szCs w:val="22"/>
        </w:rPr>
      </w:pPr>
      <w:r w:rsidRPr="00BC0C89">
        <w:rPr>
          <w:rFonts w:ascii="Times New Roman" w:hAnsi="Times New Roman" w:cs="Times New Roman"/>
          <w:sz w:val="22"/>
          <w:szCs w:val="22"/>
        </w:rPr>
        <w:t>I understand that due to my occupational exposure to blood and other potentially infectious materials, I may be at risk of acquiring Hepatitis B virus (HBV) infection.  I have been given the opportunity to be vaccinated with the Hepatitis B vaccine at no charge to myself; however, I decline the Hepatitis B vaccination at this time.</w:t>
      </w:r>
    </w:p>
    <w:p w14:paraId="5ED7F856" w14:textId="77777777" w:rsidR="00BC0C89" w:rsidRPr="00BC0C89" w:rsidRDefault="00BC0C89" w:rsidP="00BC0C89">
      <w:pPr>
        <w:rPr>
          <w:rFonts w:ascii="Times New Roman" w:hAnsi="Times New Roman" w:cs="Times New Roman"/>
          <w:sz w:val="22"/>
          <w:szCs w:val="22"/>
        </w:rPr>
      </w:pPr>
    </w:p>
    <w:p w14:paraId="1E5EED49" w14:textId="77777777" w:rsidR="00BC0C89" w:rsidRPr="00BC0C89" w:rsidRDefault="00BC0C89" w:rsidP="00BC0C89">
      <w:pPr>
        <w:rPr>
          <w:rFonts w:ascii="Times New Roman" w:hAnsi="Times New Roman" w:cs="Times New Roman"/>
          <w:sz w:val="22"/>
          <w:szCs w:val="22"/>
        </w:rPr>
      </w:pPr>
      <w:r w:rsidRPr="00BC0C89">
        <w:rPr>
          <w:rFonts w:ascii="Times New Roman" w:hAnsi="Times New Roman" w:cs="Times New Roman"/>
          <w:sz w:val="22"/>
          <w:szCs w:val="22"/>
        </w:rPr>
        <w:t>I understand that by declining this vaccine,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w:t>
      </w:r>
    </w:p>
    <w:p w14:paraId="3AC1CE87" w14:textId="77777777" w:rsidR="00BC0C89" w:rsidRDefault="00BC0C89" w:rsidP="00BC0C89">
      <w:pPr>
        <w:rPr>
          <w:rFonts w:ascii="Times New Roman" w:hAnsi="Times New Roman" w:cs="Times New Roman"/>
          <w:sz w:val="22"/>
          <w:szCs w:val="22"/>
        </w:rPr>
      </w:pPr>
    </w:p>
    <w:p w14:paraId="12327D86" w14:textId="77777777" w:rsidR="00BC0C89" w:rsidRPr="00BC0C89" w:rsidRDefault="00BC0C89" w:rsidP="00BC0C89">
      <w:pPr>
        <w:rPr>
          <w:rFonts w:ascii="Times New Roman" w:hAnsi="Times New Roman" w:cs="Times New Roman"/>
          <w:sz w:val="22"/>
          <w:szCs w:val="22"/>
        </w:rPr>
      </w:pPr>
    </w:p>
    <w:tbl>
      <w:tblPr>
        <w:tblW w:w="0" w:type="auto"/>
        <w:tblLook w:val="01E0" w:firstRow="1" w:lastRow="1" w:firstColumn="1" w:lastColumn="1" w:noHBand="0" w:noVBand="0"/>
      </w:tblPr>
      <w:tblGrid>
        <w:gridCol w:w="3258"/>
        <w:gridCol w:w="1862"/>
        <w:gridCol w:w="1027"/>
        <w:gridCol w:w="234"/>
        <w:gridCol w:w="3195"/>
      </w:tblGrid>
      <w:tr w:rsidR="00BC0C89" w:rsidRPr="00BC0C89" w14:paraId="4A17FE81" w14:textId="77777777" w:rsidTr="009B7F79">
        <w:trPr>
          <w:gridAfter w:val="3"/>
          <w:wAfter w:w="4601" w:type="dxa"/>
        </w:trPr>
        <w:tc>
          <w:tcPr>
            <w:tcW w:w="5277" w:type="dxa"/>
            <w:gridSpan w:val="2"/>
            <w:tcBorders>
              <w:bottom w:val="single" w:sz="12" w:space="0" w:color="auto"/>
            </w:tcBorders>
            <w:shd w:val="clear" w:color="auto" w:fill="auto"/>
          </w:tcPr>
          <w:p w14:paraId="381CF60C" w14:textId="77777777" w:rsidR="00BC0C89" w:rsidRPr="00BC0C89" w:rsidRDefault="00BC0C89" w:rsidP="00E83D23">
            <w:pPr>
              <w:jc w:val="center"/>
              <w:rPr>
                <w:rFonts w:ascii="Times New Roman" w:hAnsi="Times New Roman" w:cs="Times New Roman"/>
                <w:sz w:val="22"/>
                <w:szCs w:val="22"/>
              </w:rPr>
            </w:pPr>
          </w:p>
        </w:tc>
      </w:tr>
      <w:tr w:rsidR="00BC0C89" w:rsidRPr="00BC0C89" w14:paraId="21EF103B" w14:textId="77777777" w:rsidTr="009B7F79">
        <w:trPr>
          <w:gridAfter w:val="3"/>
          <w:wAfter w:w="4601" w:type="dxa"/>
        </w:trPr>
        <w:tc>
          <w:tcPr>
            <w:tcW w:w="5277" w:type="dxa"/>
            <w:gridSpan w:val="2"/>
            <w:tcBorders>
              <w:top w:val="single" w:sz="12" w:space="0" w:color="auto"/>
            </w:tcBorders>
            <w:shd w:val="clear" w:color="auto" w:fill="auto"/>
          </w:tcPr>
          <w:p w14:paraId="158B7408" w14:textId="77777777" w:rsidR="00BC0C89" w:rsidRPr="00BC0C89" w:rsidRDefault="00BC0C89" w:rsidP="00E83D23">
            <w:pPr>
              <w:rPr>
                <w:rFonts w:ascii="Times New Roman" w:hAnsi="Times New Roman" w:cs="Times New Roman"/>
                <w:sz w:val="22"/>
                <w:szCs w:val="22"/>
              </w:rPr>
            </w:pPr>
            <w:r w:rsidRPr="00BC0C89">
              <w:rPr>
                <w:rFonts w:ascii="Times New Roman" w:hAnsi="Times New Roman" w:cs="Times New Roman"/>
                <w:sz w:val="22"/>
                <w:szCs w:val="22"/>
              </w:rPr>
              <w:t>Print Employee’s Name</w:t>
            </w:r>
          </w:p>
        </w:tc>
      </w:tr>
      <w:tr w:rsidR="00BC0C89" w:rsidRPr="00BC0C89" w14:paraId="33EDB55C" w14:textId="77777777" w:rsidTr="009B7F79">
        <w:tc>
          <w:tcPr>
            <w:tcW w:w="3350" w:type="dxa"/>
            <w:shd w:val="clear" w:color="auto" w:fill="auto"/>
          </w:tcPr>
          <w:p w14:paraId="6B4E592F" w14:textId="77777777" w:rsidR="00BC0C89" w:rsidRPr="00BC0C89" w:rsidRDefault="00BC0C89" w:rsidP="00E83D23">
            <w:pPr>
              <w:rPr>
                <w:rFonts w:ascii="Times New Roman" w:hAnsi="Times New Roman" w:cs="Times New Roman"/>
                <w:sz w:val="22"/>
                <w:szCs w:val="22"/>
              </w:rPr>
            </w:pPr>
          </w:p>
        </w:tc>
        <w:tc>
          <w:tcPr>
            <w:tcW w:w="3229" w:type="dxa"/>
            <w:gridSpan w:val="3"/>
            <w:shd w:val="clear" w:color="auto" w:fill="auto"/>
          </w:tcPr>
          <w:p w14:paraId="37C0514B" w14:textId="77777777" w:rsidR="00BC0C89" w:rsidRPr="00BC0C89" w:rsidRDefault="00BC0C89" w:rsidP="00E83D23">
            <w:pPr>
              <w:rPr>
                <w:rFonts w:ascii="Times New Roman" w:hAnsi="Times New Roman" w:cs="Times New Roman"/>
                <w:sz w:val="22"/>
                <w:szCs w:val="22"/>
              </w:rPr>
            </w:pPr>
          </w:p>
        </w:tc>
        <w:tc>
          <w:tcPr>
            <w:tcW w:w="3299" w:type="dxa"/>
            <w:shd w:val="clear" w:color="auto" w:fill="auto"/>
          </w:tcPr>
          <w:p w14:paraId="67FB6F67" w14:textId="77777777" w:rsidR="00BC0C89" w:rsidRPr="00BC0C89" w:rsidRDefault="00BC0C89" w:rsidP="00E83D23">
            <w:pPr>
              <w:rPr>
                <w:rFonts w:ascii="Times New Roman" w:hAnsi="Times New Roman" w:cs="Times New Roman"/>
                <w:sz w:val="22"/>
                <w:szCs w:val="22"/>
              </w:rPr>
            </w:pPr>
          </w:p>
        </w:tc>
      </w:tr>
      <w:tr w:rsidR="00BC0C89" w:rsidRPr="00BC0C89" w14:paraId="24E94332" w14:textId="77777777" w:rsidTr="009B7F79">
        <w:tc>
          <w:tcPr>
            <w:tcW w:w="3350" w:type="dxa"/>
            <w:tcBorders>
              <w:bottom w:val="single" w:sz="12" w:space="0" w:color="auto"/>
            </w:tcBorders>
            <w:shd w:val="clear" w:color="auto" w:fill="auto"/>
          </w:tcPr>
          <w:p w14:paraId="62D7F72E" w14:textId="77777777" w:rsidR="00BC0C89" w:rsidRDefault="00BC0C89" w:rsidP="00E83D23">
            <w:pPr>
              <w:rPr>
                <w:rFonts w:ascii="Times New Roman" w:hAnsi="Times New Roman" w:cs="Times New Roman"/>
                <w:sz w:val="22"/>
                <w:szCs w:val="22"/>
              </w:rPr>
            </w:pPr>
          </w:p>
          <w:p w14:paraId="1A235E1A" w14:textId="77777777" w:rsidR="00BC0C89" w:rsidRDefault="00BC0C89" w:rsidP="00E83D23">
            <w:pPr>
              <w:rPr>
                <w:rFonts w:ascii="Times New Roman" w:hAnsi="Times New Roman" w:cs="Times New Roman"/>
                <w:sz w:val="22"/>
                <w:szCs w:val="22"/>
              </w:rPr>
            </w:pPr>
          </w:p>
          <w:p w14:paraId="41535653" w14:textId="77777777" w:rsidR="00BC0C89" w:rsidRPr="00BC0C89" w:rsidRDefault="00BC0C89" w:rsidP="00E83D23">
            <w:pPr>
              <w:rPr>
                <w:rFonts w:ascii="Times New Roman" w:hAnsi="Times New Roman" w:cs="Times New Roman"/>
                <w:sz w:val="22"/>
                <w:szCs w:val="22"/>
              </w:rPr>
            </w:pPr>
          </w:p>
        </w:tc>
        <w:tc>
          <w:tcPr>
            <w:tcW w:w="3229" w:type="dxa"/>
            <w:gridSpan w:val="3"/>
            <w:shd w:val="clear" w:color="auto" w:fill="auto"/>
          </w:tcPr>
          <w:p w14:paraId="35238811" w14:textId="77777777" w:rsidR="00BC0C89" w:rsidRPr="00BC0C89" w:rsidRDefault="00BC0C89" w:rsidP="00E83D23">
            <w:pPr>
              <w:rPr>
                <w:rFonts w:ascii="Times New Roman" w:hAnsi="Times New Roman" w:cs="Times New Roman"/>
                <w:sz w:val="22"/>
                <w:szCs w:val="22"/>
              </w:rPr>
            </w:pPr>
          </w:p>
        </w:tc>
        <w:tc>
          <w:tcPr>
            <w:tcW w:w="3299" w:type="dxa"/>
            <w:tcBorders>
              <w:bottom w:val="single" w:sz="12" w:space="0" w:color="auto"/>
            </w:tcBorders>
            <w:shd w:val="clear" w:color="auto" w:fill="auto"/>
          </w:tcPr>
          <w:p w14:paraId="2F27CCD1" w14:textId="77777777" w:rsidR="00BC0C89" w:rsidRPr="00BC0C89" w:rsidRDefault="00BC0C89" w:rsidP="00E83D23">
            <w:pPr>
              <w:rPr>
                <w:rFonts w:ascii="Times New Roman" w:hAnsi="Times New Roman" w:cs="Times New Roman"/>
                <w:sz w:val="22"/>
                <w:szCs w:val="22"/>
              </w:rPr>
            </w:pPr>
          </w:p>
        </w:tc>
      </w:tr>
      <w:tr w:rsidR="00BC0C89" w:rsidRPr="00BC0C89" w14:paraId="44D47034" w14:textId="77777777" w:rsidTr="009B7F79">
        <w:tc>
          <w:tcPr>
            <w:tcW w:w="6345" w:type="dxa"/>
            <w:gridSpan w:val="3"/>
            <w:tcBorders>
              <w:top w:val="single" w:sz="12" w:space="0" w:color="auto"/>
            </w:tcBorders>
            <w:shd w:val="clear" w:color="auto" w:fill="auto"/>
          </w:tcPr>
          <w:p w14:paraId="23C3A3C4" w14:textId="77777777" w:rsidR="00BC0C89" w:rsidRPr="00BC0C89" w:rsidRDefault="00BC0C89" w:rsidP="00E83D23">
            <w:pPr>
              <w:rPr>
                <w:rFonts w:ascii="Times New Roman" w:hAnsi="Times New Roman" w:cs="Times New Roman"/>
                <w:sz w:val="22"/>
                <w:szCs w:val="22"/>
              </w:rPr>
            </w:pPr>
            <w:r w:rsidRPr="00BC0C89">
              <w:rPr>
                <w:rFonts w:ascii="Times New Roman" w:hAnsi="Times New Roman" w:cs="Times New Roman"/>
                <w:sz w:val="22"/>
                <w:szCs w:val="22"/>
              </w:rPr>
              <w:t>Employee’s Signature</w:t>
            </w:r>
          </w:p>
        </w:tc>
        <w:tc>
          <w:tcPr>
            <w:tcW w:w="234" w:type="dxa"/>
            <w:shd w:val="clear" w:color="auto" w:fill="auto"/>
          </w:tcPr>
          <w:p w14:paraId="236E5E70" w14:textId="77777777" w:rsidR="00BC0C89" w:rsidRPr="00BC0C89" w:rsidRDefault="00BC0C89" w:rsidP="00E83D23">
            <w:pPr>
              <w:jc w:val="center"/>
              <w:rPr>
                <w:rFonts w:ascii="Times New Roman" w:hAnsi="Times New Roman" w:cs="Times New Roman"/>
                <w:sz w:val="22"/>
                <w:szCs w:val="22"/>
              </w:rPr>
            </w:pPr>
          </w:p>
        </w:tc>
        <w:tc>
          <w:tcPr>
            <w:tcW w:w="3299" w:type="dxa"/>
            <w:tcBorders>
              <w:top w:val="single" w:sz="12" w:space="0" w:color="auto"/>
            </w:tcBorders>
            <w:shd w:val="clear" w:color="auto" w:fill="auto"/>
          </w:tcPr>
          <w:p w14:paraId="5C29A60F" w14:textId="77777777" w:rsidR="00BC0C89" w:rsidRPr="00BC0C89" w:rsidRDefault="00BC0C89" w:rsidP="00E83D23">
            <w:pPr>
              <w:jc w:val="center"/>
              <w:rPr>
                <w:rFonts w:ascii="Times New Roman" w:hAnsi="Times New Roman" w:cs="Times New Roman"/>
                <w:sz w:val="22"/>
                <w:szCs w:val="22"/>
              </w:rPr>
            </w:pPr>
            <w:r w:rsidRPr="00BC0C89">
              <w:rPr>
                <w:rFonts w:ascii="Times New Roman" w:hAnsi="Times New Roman" w:cs="Times New Roman"/>
                <w:sz w:val="22"/>
                <w:szCs w:val="22"/>
              </w:rPr>
              <w:t>Date</w:t>
            </w:r>
          </w:p>
        </w:tc>
      </w:tr>
    </w:tbl>
    <w:p w14:paraId="3C49CFF1" w14:textId="77777777" w:rsidR="00BC0C89" w:rsidRPr="00BC0C89" w:rsidRDefault="00BC0C89" w:rsidP="00BC0C89">
      <w:pPr>
        <w:rPr>
          <w:rFonts w:ascii="Times New Roman" w:hAnsi="Times New Roman" w:cs="Times New Roman"/>
          <w:sz w:val="22"/>
          <w:szCs w:val="22"/>
        </w:rPr>
      </w:pPr>
    </w:p>
    <w:p w14:paraId="653D60E3" w14:textId="77777777" w:rsidR="00BC0C89" w:rsidRPr="00BC0C89" w:rsidRDefault="00BC0C89" w:rsidP="009C07AF">
      <w:pPr>
        <w:spacing w:line="276" w:lineRule="auto"/>
        <w:jc w:val="both"/>
        <w:rPr>
          <w:rFonts w:ascii="Times New Roman" w:eastAsia="Times New Roman" w:hAnsi="Times New Roman" w:cs="Times New Roman"/>
          <w:b/>
          <w:bCs/>
          <w:color w:val="000000" w:themeColor="text1"/>
          <w:sz w:val="22"/>
          <w:szCs w:val="22"/>
          <w:lang w:eastAsia="en-US"/>
        </w:rPr>
      </w:pPr>
    </w:p>
    <w:p w14:paraId="5A98BA55" w14:textId="77777777" w:rsidR="00BC0C89" w:rsidRPr="00BC0C89" w:rsidRDefault="00BC0C89" w:rsidP="009C07AF">
      <w:pPr>
        <w:spacing w:line="276" w:lineRule="auto"/>
        <w:jc w:val="both"/>
        <w:rPr>
          <w:rFonts w:ascii="Times New Roman" w:eastAsia="Times New Roman" w:hAnsi="Times New Roman" w:cs="Times New Roman"/>
          <w:b/>
          <w:bCs/>
          <w:color w:val="000000" w:themeColor="text1"/>
          <w:sz w:val="22"/>
          <w:szCs w:val="22"/>
          <w:lang w:eastAsia="en-US"/>
        </w:rPr>
      </w:pPr>
    </w:p>
    <w:p w14:paraId="7E75A5A3" w14:textId="6E800068" w:rsidR="00A6575C" w:rsidRDefault="00A6575C">
      <w:pPr>
        <w:rPr>
          <w:rFonts w:ascii="Times New Roman" w:eastAsia="Times New Roman" w:hAnsi="Times New Roman" w:cs="Times New Roman"/>
          <w:b/>
          <w:bCs/>
          <w:color w:val="000000" w:themeColor="text1"/>
          <w:sz w:val="22"/>
          <w:szCs w:val="22"/>
          <w:lang w:eastAsia="en-US"/>
        </w:rPr>
      </w:pPr>
      <w:r>
        <w:rPr>
          <w:rFonts w:ascii="Times New Roman" w:eastAsia="Times New Roman" w:hAnsi="Times New Roman" w:cs="Times New Roman"/>
          <w:b/>
          <w:bCs/>
          <w:color w:val="000000" w:themeColor="text1"/>
          <w:sz w:val="22"/>
          <w:szCs w:val="22"/>
          <w:lang w:eastAsia="en-US"/>
        </w:rPr>
        <w:br w:type="page"/>
      </w:r>
    </w:p>
    <w:p w14:paraId="530E5FA4" w14:textId="77777777" w:rsidR="005F0AD0" w:rsidRDefault="005F0AD0" w:rsidP="005F0AD0">
      <w:pPr>
        <w:spacing w:line="276" w:lineRule="auto"/>
        <w:jc w:val="center"/>
        <w:rPr>
          <w:rFonts w:ascii="Times New Roman" w:eastAsia="Times New Roman" w:hAnsi="Times New Roman" w:cs="Times New Roman"/>
          <w:b/>
          <w:bCs/>
          <w:color w:val="000000" w:themeColor="text1"/>
          <w:lang w:eastAsia="en-US"/>
        </w:rPr>
      </w:pPr>
    </w:p>
    <w:p w14:paraId="74A8BC80" w14:textId="20F09A6B" w:rsidR="00A6575C" w:rsidRDefault="00A6575C" w:rsidP="001F6DE8">
      <w:pPr>
        <w:shd w:val="clear" w:color="auto" w:fill="E2A026"/>
        <w:spacing w:line="276" w:lineRule="auto"/>
        <w:jc w:val="center"/>
        <w:rPr>
          <w:rFonts w:ascii="Times New Roman" w:eastAsia="Times New Roman" w:hAnsi="Times New Roman" w:cs="Times New Roman"/>
          <w:b/>
          <w:bCs/>
          <w:color w:val="000000" w:themeColor="text1"/>
          <w:lang w:eastAsia="en-US"/>
        </w:rPr>
      </w:pPr>
      <w:bookmarkStart w:id="20" w:name="AppendixD"/>
      <w:r>
        <w:rPr>
          <w:rFonts w:ascii="Times New Roman" w:eastAsia="Times New Roman" w:hAnsi="Times New Roman" w:cs="Times New Roman"/>
          <w:b/>
          <w:bCs/>
          <w:color w:val="000000" w:themeColor="text1"/>
          <w:lang w:eastAsia="en-US"/>
        </w:rPr>
        <w:t>Appendix D</w:t>
      </w:r>
      <w:bookmarkEnd w:id="20"/>
      <w:r w:rsidR="003F0BDD">
        <w:rPr>
          <w:rFonts w:ascii="Times New Roman" w:eastAsia="Times New Roman" w:hAnsi="Times New Roman" w:cs="Times New Roman"/>
          <w:b/>
          <w:bCs/>
          <w:color w:val="000000" w:themeColor="text1"/>
          <w:lang w:eastAsia="en-US"/>
        </w:rPr>
        <w:t>: BBP Exposure Incident Report</w:t>
      </w:r>
      <w:r w:rsidR="00E4344E">
        <w:rPr>
          <w:rFonts w:ascii="Times New Roman" w:eastAsia="Times New Roman" w:hAnsi="Times New Roman" w:cs="Times New Roman"/>
          <w:b/>
          <w:bCs/>
          <w:color w:val="000000" w:themeColor="text1"/>
          <w:lang w:eastAsia="en-US"/>
        </w:rPr>
        <w:t xml:space="preserve"> (p.1)</w:t>
      </w:r>
    </w:p>
    <w:p w14:paraId="15F171E6" w14:textId="77777777" w:rsidR="00E62D61" w:rsidRDefault="00E62D61" w:rsidP="00E62D61"/>
    <w:p w14:paraId="5ED2D796" w14:textId="6AAB5327" w:rsidR="004527E1" w:rsidRPr="00E62D61" w:rsidRDefault="00E62D61" w:rsidP="00E62D61">
      <w:r>
        <w:rPr>
          <w:noProof/>
          <w:lang w:eastAsia="en-US"/>
        </w:rPr>
        <w:drawing>
          <wp:inline distT="0" distB="0" distL="0" distR="0" wp14:anchorId="57578B25" wp14:editId="5481E315">
            <wp:extent cx="1804316" cy="226907"/>
            <wp:effectExtent l="0" t="0" r="0" b="1905"/>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4316" cy="226907"/>
                    </a:xfrm>
                    <a:prstGeom prst="rect">
                      <a:avLst/>
                    </a:prstGeom>
                    <a:noFill/>
                    <a:ln>
                      <a:noFill/>
                    </a:ln>
                  </pic:spPr>
                </pic:pic>
              </a:graphicData>
            </a:graphic>
          </wp:inline>
        </w:drawing>
      </w:r>
    </w:p>
    <w:p w14:paraId="42D36C0B" w14:textId="675CA01B" w:rsidR="003F0BDD" w:rsidRPr="003F0BDD" w:rsidRDefault="003F0BDD" w:rsidP="004F7A14">
      <w:pPr>
        <w:pStyle w:val="BodyText"/>
        <w:spacing w:before="247" w:line="244" w:lineRule="exact"/>
        <w:ind w:left="0" w:right="172"/>
        <w:rPr>
          <w:rFonts w:ascii="Times New Roman" w:hAnsi="Times New Roman"/>
          <w:sz w:val="22"/>
          <w:szCs w:val="22"/>
        </w:rPr>
      </w:pPr>
      <w:r w:rsidRPr="003F0BDD">
        <w:rPr>
          <w:rFonts w:ascii="Times New Roman" w:hAnsi="Times New Roman"/>
          <w:sz w:val="22"/>
          <w:szCs w:val="22"/>
        </w:rPr>
        <w:t>This</w:t>
      </w:r>
      <w:r w:rsidRPr="003F0BDD">
        <w:rPr>
          <w:rFonts w:ascii="Times New Roman" w:hAnsi="Times New Roman"/>
          <w:spacing w:val="11"/>
          <w:sz w:val="22"/>
          <w:szCs w:val="22"/>
        </w:rPr>
        <w:t xml:space="preserve"> </w:t>
      </w:r>
      <w:r w:rsidRPr="003F0BDD">
        <w:rPr>
          <w:rFonts w:ascii="Times New Roman" w:hAnsi="Times New Roman"/>
          <w:sz w:val="22"/>
          <w:szCs w:val="22"/>
        </w:rPr>
        <w:t>report</w:t>
      </w:r>
      <w:r w:rsidRPr="003F0BDD">
        <w:rPr>
          <w:rFonts w:ascii="Times New Roman" w:hAnsi="Times New Roman"/>
          <w:spacing w:val="11"/>
          <w:sz w:val="22"/>
          <w:szCs w:val="22"/>
        </w:rPr>
        <w:t xml:space="preserve"> </w:t>
      </w:r>
      <w:r w:rsidRPr="003F0BDD">
        <w:rPr>
          <w:rFonts w:ascii="Times New Roman" w:hAnsi="Times New Roman"/>
          <w:spacing w:val="-1"/>
          <w:sz w:val="22"/>
          <w:szCs w:val="22"/>
        </w:rPr>
        <w:t>must</w:t>
      </w:r>
      <w:r w:rsidRPr="003F0BDD">
        <w:rPr>
          <w:rFonts w:ascii="Times New Roman" w:hAnsi="Times New Roman"/>
          <w:spacing w:val="11"/>
          <w:sz w:val="22"/>
          <w:szCs w:val="22"/>
        </w:rPr>
        <w:t xml:space="preserve"> </w:t>
      </w:r>
      <w:r w:rsidRPr="003F0BDD">
        <w:rPr>
          <w:rFonts w:ascii="Times New Roman" w:hAnsi="Times New Roman"/>
          <w:spacing w:val="-1"/>
          <w:sz w:val="22"/>
          <w:szCs w:val="22"/>
        </w:rPr>
        <w:t>be</w:t>
      </w:r>
      <w:r w:rsidRPr="003F0BDD">
        <w:rPr>
          <w:rFonts w:ascii="Times New Roman" w:hAnsi="Times New Roman"/>
          <w:spacing w:val="11"/>
          <w:sz w:val="22"/>
          <w:szCs w:val="22"/>
        </w:rPr>
        <w:t xml:space="preserve"> </w:t>
      </w:r>
      <w:r w:rsidRPr="003F0BDD">
        <w:rPr>
          <w:rFonts w:ascii="Times New Roman" w:hAnsi="Times New Roman"/>
          <w:spacing w:val="-1"/>
          <w:sz w:val="22"/>
          <w:szCs w:val="22"/>
        </w:rPr>
        <w:t>completely</w:t>
      </w:r>
      <w:r w:rsidRPr="003F0BDD">
        <w:rPr>
          <w:rFonts w:ascii="Times New Roman" w:hAnsi="Times New Roman"/>
          <w:spacing w:val="11"/>
          <w:sz w:val="22"/>
          <w:szCs w:val="22"/>
        </w:rPr>
        <w:t xml:space="preserve"> </w:t>
      </w:r>
      <w:r w:rsidRPr="003F0BDD">
        <w:rPr>
          <w:rFonts w:ascii="Times New Roman" w:hAnsi="Times New Roman"/>
          <w:sz w:val="22"/>
          <w:szCs w:val="22"/>
        </w:rPr>
        <w:t>filled</w:t>
      </w:r>
      <w:r w:rsidRPr="003F0BDD">
        <w:rPr>
          <w:rFonts w:ascii="Times New Roman" w:hAnsi="Times New Roman"/>
          <w:spacing w:val="11"/>
          <w:sz w:val="22"/>
          <w:szCs w:val="22"/>
        </w:rPr>
        <w:t xml:space="preserve"> </w:t>
      </w:r>
      <w:r w:rsidRPr="003F0BDD">
        <w:rPr>
          <w:rFonts w:ascii="Times New Roman" w:hAnsi="Times New Roman"/>
          <w:spacing w:val="-1"/>
          <w:sz w:val="22"/>
          <w:szCs w:val="22"/>
        </w:rPr>
        <w:t>out</w:t>
      </w:r>
      <w:r w:rsidRPr="003F0BDD">
        <w:rPr>
          <w:rFonts w:ascii="Times New Roman" w:hAnsi="Times New Roman"/>
          <w:spacing w:val="11"/>
          <w:sz w:val="22"/>
          <w:szCs w:val="22"/>
        </w:rPr>
        <w:t xml:space="preserve"> </w:t>
      </w:r>
      <w:r w:rsidRPr="003F0BDD">
        <w:rPr>
          <w:rFonts w:ascii="Times New Roman" w:hAnsi="Times New Roman"/>
          <w:spacing w:val="-1"/>
          <w:sz w:val="22"/>
          <w:szCs w:val="22"/>
        </w:rPr>
        <w:t>after</w:t>
      </w:r>
      <w:r w:rsidRPr="003F0BDD">
        <w:rPr>
          <w:rFonts w:ascii="Times New Roman" w:hAnsi="Times New Roman"/>
          <w:spacing w:val="11"/>
          <w:sz w:val="22"/>
          <w:szCs w:val="22"/>
        </w:rPr>
        <w:t xml:space="preserve"> </w:t>
      </w:r>
      <w:r w:rsidRPr="003F0BDD">
        <w:rPr>
          <w:rFonts w:ascii="Times New Roman" w:hAnsi="Times New Roman"/>
          <w:spacing w:val="-1"/>
          <w:sz w:val="22"/>
          <w:szCs w:val="22"/>
        </w:rPr>
        <w:t>any</w:t>
      </w:r>
      <w:r w:rsidRPr="003F0BDD">
        <w:rPr>
          <w:rFonts w:ascii="Times New Roman" w:hAnsi="Times New Roman"/>
          <w:spacing w:val="11"/>
          <w:sz w:val="22"/>
          <w:szCs w:val="22"/>
        </w:rPr>
        <w:t xml:space="preserve"> </w:t>
      </w:r>
      <w:r w:rsidRPr="003F0BDD">
        <w:rPr>
          <w:rFonts w:ascii="Times New Roman" w:hAnsi="Times New Roman"/>
          <w:spacing w:val="-1"/>
          <w:sz w:val="22"/>
          <w:szCs w:val="22"/>
        </w:rPr>
        <w:t>employee</w:t>
      </w:r>
      <w:r w:rsidRPr="003F0BDD">
        <w:rPr>
          <w:rFonts w:ascii="Times New Roman" w:hAnsi="Times New Roman"/>
          <w:spacing w:val="11"/>
          <w:sz w:val="22"/>
          <w:szCs w:val="22"/>
        </w:rPr>
        <w:t xml:space="preserve"> </w:t>
      </w:r>
      <w:r w:rsidRPr="003F0BDD">
        <w:rPr>
          <w:rFonts w:ascii="Times New Roman" w:hAnsi="Times New Roman"/>
          <w:spacing w:val="-1"/>
          <w:sz w:val="22"/>
          <w:szCs w:val="22"/>
        </w:rPr>
        <w:t>incident.</w:t>
      </w:r>
      <w:r w:rsidRPr="003F0BDD">
        <w:rPr>
          <w:rFonts w:ascii="Times New Roman" w:hAnsi="Times New Roman"/>
          <w:sz w:val="22"/>
          <w:szCs w:val="22"/>
        </w:rPr>
        <w:t xml:space="preserve"> </w:t>
      </w:r>
      <w:r w:rsidRPr="003F0BDD">
        <w:rPr>
          <w:rFonts w:ascii="Times New Roman" w:hAnsi="Times New Roman"/>
          <w:spacing w:val="23"/>
          <w:sz w:val="22"/>
          <w:szCs w:val="22"/>
        </w:rPr>
        <w:t xml:space="preserve"> </w:t>
      </w:r>
      <w:r w:rsidRPr="003F0BDD">
        <w:rPr>
          <w:rFonts w:ascii="Times New Roman" w:hAnsi="Times New Roman"/>
          <w:sz w:val="22"/>
          <w:szCs w:val="22"/>
        </w:rPr>
        <w:t>This</w:t>
      </w:r>
      <w:r w:rsidRPr="003F0BDD">
        <w:rPr>
          <w:rFonts w:ascii="Times New Roman" w:hAnsi="Times New Roman"/>
          <w:spacing w:val="11"/>
          <w:sz w:val="22"/>
          <w:szCs w:val="22"/>
        </w:rPr>
        <w:t xml:space="preserve"> </w:t>
      </w:r>
      <w:r w:rsidRPr="003F0BDD">
        <w:rPr>
          <w:rFonts w:ascii="Times New Roman" w:hAnsi="Times New Roman"/>
          <w:sz w:val="22"/>
          <w:szCs w:val="22"/>
        </w:rPr>
        <w:t>report</w:t>
      </w:r>
      <w:r w:rsidRPr="003F0BDD">
        <w:rPr>
          <w:rFonts w:ascii="Times New Roman" w:hAnsi="Times New Roman"/>
          <w:spacing w:val="11"/>
          <w:sz w:val="22"/>
          <w:szCs w:val="22"/>
        </w:rPr>
        <w:t xml:space="preserve"> </w:t>
      </w:r>
      <w:r w:rsidRPr="003F0BDD">
        <w:rPr>
          <w:rFonts w:ascii="Times New Roman" w:hAnsi="Times New Roman"/>
          <w:spacing w:val="-1"/>
          <w:sz w:val="22"/>
          <w:szCs w:val="22"/>
        </w:rPr>
        <w:t>is</w:t>
      </w:r>
      <w:r w:rsidRPr="003F0BDD">
        <w:rPr>
          <w:rFonts w:ascii="Times New Roman" w:hAnsi="Times New Roman"/>
          <w:spacing w:val="11"/>
          <w:sz w:val="22"/>
          <w:szCs w:val="22"/>
        </w:rPr>
        <w:t xml:space="preserve"> </w:t>
      </w:r>
      <w:r w:rsidRPr="003F0BDD">
        <w:rPr>
          <w:rFonts w:ascii="Times New Roman" w:hAnsi="Times New Roman"/>
          <w:sz w:val="22"/>
          <w:szCs w:val="22"/>
        </w:rPr>
        <w:t>to</w:t>
      </w:r>
      <w:r w:rsidRPr="003F0BDD">
        <w:rPr>
          <w:rFonts w:ascii="Times New Roman" w:hAnsi="Times New Roman"/>
          <w:spacing w:val="11"/>
          <w:sz w:val="22"/>
          <w:szCs w:val="22"/>
        </w:rPr>
        <w:t xml:space="preserve"> </w:t>
      </w:r>
      <w:r w:rsidRPr="003F0BDD">
        <w:rPr>
          <w:rFonts w:ascii="Times New Roman" w:hAnsi="Times New Roman"/>
          <w:sz w:val="22"/>
          <w:szCs w:val="22"/>
        </w:rPr>
        <w:t>remain</w:t>
      </w:r>
      <w:r w:rsidRPr="003F0BDD">
        <w:rPr>
          <w:rFonts w:ascii="Times New Roman" w:hAnsi="Times New Roman"/>
          <w:spacing w:val="11"/>
          <w:sz w:val="22"/>
          <w:szCs w:val="22"/>
        </w:rPr>
        <w:t xml:space="preserve"> </w:t>
      </w:r>
      <w:r w:rsidRPr="003F0BDD">
        <w:rPr>
          <w:rFonts w:ascii="Times New Roman" w:hAnsi="Times New Roman"/>
          <w:spacing w:val="-1"/>
          <w:sz w:val="22"/>
          <w:szCs w:val="22"/>
        </w:rPr>
        <w:t>confidential</w:t>
      </w:r>
      <w:r w:rsidRPr="003F0BDD">
        <w:rPr>
          <w:rFonts w:ascii="Times New Roman" w:hAnsi="Times New Roman"/>
          <w:spacing w:val="29"/>
          <w:sz w:val="22"/>
          <w:szCs w:val="22"/>
        </w:rPr>
        <w:t xml:space="preserve"> </w:t>
      </w:r>
      <w:r w:rsidRPr="003F0BDD">
        <w:rPr>
          <w:rFonts w:ascii="Times New Roman" w:hAnsi="Times New Roman"/>
          <w:spacing w:val="-1"/>
          <w:sz w:val="22"/>
          <w:szCs w:val="22"/>
        </w:rPr>
        <w:t>and</w:t>
      </w:r>
      <w:r w:rsidRPr="003F0BDD">
        <w:rPr>
          <w:rFonts w:ascii="Times New Roman" w:hAnsi="Times New Roman"/>
          <w:sz w:val="22"/>
          <w:szCs w:val="22"/>
        </w:rPr>
        <w:t xml:space="preserve"> </w:t>
      </w:r>
      <w:r w:rsidRPr="003F0BDD">
        <w:rPr>
          <w:rFonts w:ascii="Times New Roman" w:hAnsi="Times New Roman"/>
          <w:spacing w:val="-1"/>
          <w:sz w:val="22"/>
          <w:szCs w:val="22"/>
        </w:rPr>
        <w:t>placed</w:t>
      </w:r>
      <w:r w:rsidRPr="003F0BDD">
        <w:rPr>
          <w:rFonts w:ascii="Times New Roman" w:hAnsi="Times New Roman"/>
          <w:sz w:val="22"/>
          <w:szCs w:val="22"/>
        </w:rPr>
        <w:t xml:space="preserve"> </w:t>
      </w:r>
      <w:r w:rsidRPr="003F0BDD">
        <w:rPr>
          <w:rFonts w:ascii="Times New Roman" w:hAnsi="Times New Roman"/>
          <w:spacing w:val="-1"/>
          <w:sz w:val="22"/>
          <w:szCs w:val="22"/>
        </w:rPr>
        <w:t>in</w:t>
      </w:r>
      <w:r w:rsidRPr="003F0BDD">
        <w:rPr>
          <w:rFonts w:ascii="Times New Roman" w:hAnsi="Times New Roman"/>
          <w:sz w:val="22"/>
          <w:szCs w:val="22"/>
        </w:rPr>
        <w:t xml:space="preserve"> </w:t>
      </w:r>
      <w:r w:rsidRPr="003F0BDD">
        <w:rPr>
          <w:rFonts w:ascii="Times New Roman" w:hAnsi="Times New Roman"/>
          <w:spacing w:val="-1"/>
          <w:sz w:val="22"/>
          <w:szCs w:val="22"/>
        </w:rPr>
        <w:t>employee’s</w:t>
      </w:r>
      <w:r w:rsidRPr="003F0BDD">
        <w:rPr>
          <w:rFonts w:ascii="Times New Roman" w:hAnsi="Times New Roman"/>
          <w:sz w:val="22"/>
          <w:szCs w:val="22"/>
        </w:rPr>
        <w:t xml:space="preserve"> records</w:t>
      </w:r>
      <w:r w:rsidRPr="003F0BDD">
        <w:rPr>
          <w:rFonts w:ascii="Times New Roman" w:hAnsi="Times New Roman"/>
          <w:spacing w:val="-1"/>
          <w:sz w:val="22"/>
          <w:szCs w:val="22"/>
        </w:rPr>
        <w:t xml:space="preserve"> </w:t>
      </w:r>
      <w:r w:rsidR="00DA3358">
        <w:rPr>
          <w:rFonts w:ascii="Times New Roman" w:hAnsi="Times New Roman"/>
          <w:spacing w:val="-1"/>
          <w:sz w:val="22"/>
          <w:szCs w:val="22"/>
        </w:rPr>
        <w:t>in Human Resources</w:t>
      </w:r>
      <w:r w:rsidRPr="003F0BDD">
        <w:rPr>
          <w:rFonts w:ascii="Times New Roman" w:hAnsi="Times New Roman"/>
          <w:spacing w:val="-1"/>
          <w:sz w:val="22"/>
          <w:szCs w:val="22"/>
        </w:rPr>
        <w:t>.</w:t>
      </w:r>
    </w:p>
    <w:p w14:paraId="43E4BF5B" w14:textId="77777777" w:rsidR="003F0BDD" w:rsidRPr="003F0BDD" w:rsidRDefault="003F0BDD" w:rsidP="003F0BDD">
      <w:pPr>
        <w:spacing w:before="3"/>
        <w:rPr>
          <w:rFonts w:ascii="Times New Roman" w:eastAsia="Helvetica CY" w:hAnsi="Times New Roman" w:cs="Helvetica CY"/>
          <w:sz w:val="22"/>
          <w:szCs w:val="22"/>
        </w:rPr>
      </w:pPr>
    </w:p>
    <w:p w14:paraId="14B076C3" w14:textId="17E9A124" w:rsidR="003F0BDD" w:rsidRPr="00773175" w:rsidRDefault="003F0BDD" w:rsidP="003F0BDD">
      <w:pPr>
        <w:rPr>
          <w:rFonts w:ascii="Times New Roman" w:eastAsia="Helvetica CY" w:hAnsi="Times New Roman" w:cs="Helvetica CY"/>
          <w:b/>
          <w:bCs/>
        </w:rPr>
      </w:pPr>
      <w:r w:rsidRPr="00773175">
        <w:rPr>
          <w:rFonts w:ascii="Times New Roman" w:eastAsia="Helvetica CY" w:hAnsi="Times New Roman" w:cs="Helvetica CY"/>
          <w:b/>
          <w:bCs/>
        </w:rPr>
        <w:t>Exposed Employee</w:t>
      </w:r>
    </w:p>
    <w:p w14:paraId="3EAD0E8E" w14:textId="77777777" w:rsidR="00B636CE" w:rsidRPr="00B575D3" w:rsidRDefault="00B636CE" w:rsidP="00B636CE">
      <w:pPr>
        <w:tabs>
          <w:tab w:val="left" w:pos="7380"/>
        </w:tabs>
        <w:spacing w:before="2"/>
        <w:ind w:left="90"/>
        <w:rPr>
          <w:rFonts w:ascii="Times New Roman" w:eastAsia="Helvetica CY" w:hAnsi="Times New Roman" w:cs="Helvetica CY"/>
        </w:rPr>
      </w:pPr>
    </w:p>
    <w:p w14:paraId="42EC4CC0" w14:textId="5B1A382B" w:rsidR="003F0BDD" w:rsidRPr="003F0BDD" w:rsidRDefault="003F0BDD" w:rsidP="003F0BDD">
      <w:pPr>
        <w:spacing w:line="20" w:lineRule="atLeast"/>
        <w:ind w:left="139"/>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2731C5A1" wp14:editId="31D53335">
                <wp:extent cx="5915025" cy="7620"/>
                <wp:effectExtent l="0" t="0" r="3810" b="8255"/>
                <wp:docPr id="1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40" name="Group 93"/>
                        <wpg:cNvGrpSpPr>
                          <a:grpSpLocks/>
                        </wpg:cNvGrpSpPr>
                        <wpg:grpSpPr bwMode="auto">
                          <a:xfrm>
                            <a:off x="6" y="6"/>
                            <a:ext cx="9303" cy="2"/>
                            <a:chOff x="6" y="6"/>
                            <a:chExt cx="9303" cy="2"/>
                          </a:xfrm>
                        </wpg:grpSpPr>
                        <wps:wsp>
                          <wps:cNvPr id="141" name="Freeform 94"/>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05E1A06F" id="Group 92"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">
                <v:group id="Group 93"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94"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1eEcMA&#10;AADcAAAADwAAAGRycy9kb3ducmV2LnhtbERP3WrCMBS+H+wdwhnsZmjqGKNUoxTRIexizO0Bjs2x&#10;jTYnJcls69Mvg4F35+P7PYvVYFtxIR+MYwWzaQaCuHLacK3g+2s7yUGEiKyxdUwKRgqwWt7fLbDQ&#10;rudPuuxjLVIIhwIVNDF2hZShashimLqOOHFH5y3GBH0ttcc+hdtWPmfZq7RoODU02NG6oeq8/7EK&#10;8qsfyvXH4Z3HzSm+lU/G5P2o1OPDUM5BRBriTfzv3uk0/2UG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1eEcMAAADcAAAADwAAAAAAAAAAAAAAAACYAgAAZHJzL2Rv&#10;d25yZXYueG1sUEsFBgAAAAAEAAQA9QAAAIgDAAAAAA==&#10;" path="m,l9302,e" filled="f" strokeweight=".6pt">
                    <v:path arrowok="t" o:connecttype="custom" o:connectlocs="0,0;9302,0" o:connectangles="0,0"/>
                  </v:shape>
                </v:group>
                <w10:anchorlock/>
              </v:group>
            </w:pict>
          </mc:Fallback>
        </mc:AlternateContent>
      </w:r>
    </w:p>
    <w:p w14:paraId="7E494AB9" w14:textId="5F5C5DBB" w:rsidR="003F0BDD" w:rsidRPr="003F0BDD" w:rsidRDefault="003F0BDD" w:rsidP="003F0BDD">
      <w:pPr>
        <w:tabs>
          <w:tab w:val="left" w:pos="7345"/>
        </w:tabs>
        <w:spacing w:before="5"/>
        <w:ind w:left="145"/>
        <w:rPr>
          <w:rFonts w:ascii="Times New Roman" w:eastAsia="Helvetica CY" w:hAnsi="Times New Roman" w:cs="Helvetica CY"/>
          <w:sz w:val="22"/>
          <w:szCs w:val="22"/>
        </w:rPr>
      </w:pPr>
      <w:r w:rsidRPr="003F0BDD">
        <w:rPr>
          <w:rFonts w:ascii="Times New Roman" w:hAnsi="Times New Roman"/>
          <w:sz w:val="22"/>
          <w:szCs w:val="22"/>
        </w:rPr>
        <w:t>Na</w:t>
      </w:r>
      <w:r w:rsidRPr="003F0BDD">
        <w:rPr>
          <w:rFonts w:ascii="Times New Roman" w:hAnsi="Times New Roman"/>
          <w:spacing w:val="1"/>
          <w:sz w:val="22"/>
          <w:szCs w:val="22"/>
        </w:rPr>
        <w:t>m</w:t>
      </w:r>
      <w:r w:rsidRPr="003F0BDD">
        <w:rPr>
          <w:rFonts w:ascii="Times New Roman" w:hAnsi="Times New Roman"/>
          <w:sz w:val="22"/>
          <w:szCs w:val="22"/>
        </w:rPr>
        <w:t>e</w:t>
      </w:r>
      <w:r w:rsidRPr="003F0BDD">
        <w:rPr>
          <w:rFonts w:ascii="Times New Roman" w:hAnsi="Times New Roman"/>
          <w:sz w:val="22"/>
          <w:szCs w:val="22"/>
        </w:rPr>
        <w:tab/>
      </w:r>
      <w:r w:rsidR="00DA3358">
        <w:rPr>
          <w:rFonts w:ascii="Times New Roman" w:hAnsi="Times New Roman"/>
          <w:spacing w:val="1"/>
          <w:w w:val="105"/>
          <w:sz w:val="22"/>
          <w:szCs w:val="22"/>
        </w:rPr>
        <w:t>Employee ID</w:t>
      </w:r>
    </w:p>
    <w:p w14:paraId="5CC48767" w14:textId="77777777" w:rsidR="003F0BDD" w:rsidRPr="003F0BDD" w:rsidRDefault="003F0BDD" w:rsidP="003F0BDD">
      <w:pPr>
        <w:rPr>
          <w:rFonts w:ascii="Times New Roman" w:eastAsia="Helvetica CY" w:hAnsi="Times New Roman" w:cs="Helvetica CY"/>
          <w:sz w:val="22"/>
          <w:szCs w:val="22"/>
        </w:rPr>
      </w:pPr>
    </w:p>
    <w:p w14:paraId="1014419E" w14:textId="77777777" w:rsidR="00B636CE" w:rsidRPr="00B575D3" w:rsidRDefault="00B636CE" w:rsidP="00B636CE">
      <w:pPr>
        <w:tabs>
          <w:tab w:val="left" w:pos="5220"/>
        </w:tabs>
        <w:spacing w:before="2"/>
        <w:ind w:left="90"/>
        <w:rPr>
          <w:rFonts w:ascii="Times New Roman" w:eastAsia="Helvetica CY" w:hAnsi="Times New Roman" w:cs="Helvetica CY"/>
        </w:rPr>
      </w:pPr>
    </w:p>
    <w:p w14:paraId="4FD5A682" w14:textId="14AD53DB" w:rsidR="003F0BDD" w:rsidRPr="003F0BDD" w:rsidRDefault="003F0BDD" w:rsidP="003F0BDD">
      <w:pPr>
        <w:spacing w:line="20" w:lineRule="atLeast"/>
        <w:ind w:left="139"/>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3B77729A" wp14:editId="7715A6CF">
                <wp:extent cx="5915025" cy="7620"/>
                <wp:effectExtent l="0" t="0" r="3810" b="5080"/>
                <wp:docPr id="13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37" name="Group 96"/>
                        <wpg:cNvGrpSpPr>
                          <a:grpSpLocks/>
                        </wpg:cNvGrpSpPr>
                        <wpg:grpSpPr bwMode="auto">
                          <a:xfrm>
                            <a:off x="6" y="6"/>
                            <a:ext cx="9303" cy="2"/>
                            <a:chOff x="6" y="6"/>
                            <a:chExt cx="9303" cy="2"/>
                          </a:xfrm>
                        </wpg:grpSpPr>
                        <wps:wsp>
                          <wps:cNvPr id="138" name="Freeform 97"/>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1237692" id="Group 95"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">
                <v:group id="Group 96"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97"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E8cYA&#10;AADcAAAADwAAAGRycy9kb3ducmV2LnhtbESPQUvDQBCF70L/wzKCF2k3KkiI3ZZQqggexLY/YMyO&#10;yWp2NuyuTeKvdw6Ctxnem/e+WW8n36szxeQCG7hZFaCIm2AdtwZOx8dlCSplZIt9YDIwU4LtZnGx&#10;xsqGkd/ofMitkhBOFRroch4qrVPTkce0CgOxaB8hesyyxlbbiKOE+17fFsW99uhYGjocaNdR83X4&#10;9gbKnzjVu9f3F573n/mpvnauHGdjri6n+gFUpin/m/+un63g3wm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GE8cYAAADcAAAADwAAAAAAAAAAAAAAAACYAgAAZHJz&#10;L2Rvd25yZXYueG1sUEsFBgAAAAAEAAQA9QAAAIsDAAAAAA==&#10;" path="m,l9302,e" filled="f" strokeweight=".6pt">
                    <v:path arrowok="t" o:connecttype="custom" o:connectlocs="0,0;9302,0" o:connectangles="0,0"/>
                  </v:shape>
                </v:group>
                <w10:anchorlock/>
              </v:group>
            </w:pict>
          </mc:Fallback>
        </mc:AlternateContent>
      </w:r>
    </w:p>
    <w:p w14:paraId="5261A6A9" w14:textId="77777777" w:rsidR="003F0BDD" w:rsidRPr="003F0BDD" w:rsidRDefault="003F0BDD" w:rsidP="003F0BDD">
      <w:pPr>
        <w:tabs>
          <w:tab w:val="left" w:pos="5185"/>
        </w:tabs>
        <w:ind w:left="145"/>
        <w:rPr>
          <w:rFonts w:ascii="Times New Roman" w:eastAsia="Helvetica CY" w:hAnsi="Times New Roman" w:cs="Helvetica CY"/>
          <w:sz w:val="22"/>
          <w:szCs w:val="22"/>
        </w:rPr>
      </w:pPr>
      <w:r w:rsidRPr="003F0BDD">
        <w:rPr>
          <w:rFonts w:ascii="Times New Roman" w:hAnsi="Times New Roman"/>
          <w:w w:val="105"/>
          <w:sz w:val="22"/>
          <w:szCs w:val="22"/>
        </w:rPr>
        <w:t>Date</w:t>
      </w:r>
      <w:r w:rsidRPr="003F0BDD">
        <w:rPr>
          <w:rFonts w:ascii="Times New Roman" w:hAnsi="Times New Roman"/>
          <w:spacing w:val="-10"/>
          <w:w w:val="105"/>
          <w:sz w:val="22"/>
          <w:szCs w:val="22"/>
        </w:rPr>
        <w:t xml:space="preserve"> </w:t>
      </w:r>
      <w:r w:rsidRPr="003F0BDD">
        <w:rPr>
          <w:rFonts w:ascii="Times New Roman" w:hAnsi="Times New Roman"/>
          <w:w w:val="105"/>
          <w:sz w:val="22"/>
          <w:szCs w:val="22"/>
        </w:rPr>
        <w:t>of</w:t>
      </w:r>
      <w:r w:rsidRPr="003F0BDD">
        <w:rPr>
          <w:rFonts w:ascii="Times New Roman" w:hAnsi="Times New Roman"/>
          <w:spacing w:val="-10"/>
          <w:w w:val="105"/>
          <w:sz w:val="22"/>
          <w:szCs w:val="22"/>
        </w:rPr>
        <w:t xml:space="preserve"> </w:t>
      </w:r>
      <w:r w:rsidRPr="003F0BDD">
        <w:rPr>
          <w:rFonts w:ascii="Times New Roman" w:hAnsi="Times New Roman"/>
          <w:w w:val="105"/>
          <w:sz w:val="22"/>
          <w:szCs w:val="22"/>
        </w:rPr>
        <w:t>Incident</w:t>
      </w:r>
      <w:r w:rsidRPr="003F0BDD">
        <w:rPr>
          <w:rFonts w:ascii="Times New Roman" w:hAnsi="Times New Roman"/>
          <w:w w:val="105"/>
          <w:sz w:val="22"/>
          <w:szCs w:val="22"/>
        </w:rPr>
        <w:tab/>
        <w:t>Type</w:t>
      </w:r>
      <w:r w:rsidRPr="003F0BDD">
        <w:rPr>
          <w:rFonts w:ascii="Times New Roman" w:hAnsi="Times New Roman"/>
          <w:spacing w:val="-9"/>
          <w:w w:val="105"/>
          <w:sz w:val="22"/>
          <w:szCs w:val="22"/>
        </w:rPr>
        <w:t xml:space="preserve"> </w:t>
      </w:r>
      <w:r w:rsidRPr="003F0BDD">
        <w:rPr>
          <w:rFonts w:ascii="Times New Roman" w:hAnsi="Times New Roman"/>
          <w:w w:val="105"/>
          <w:sz w:val="22"/>
          <w:szCs w:val="22"/>
        </w:rPr>
        <w:t>of</w:t>
      </w:r>
      <w:r w:rsidRPr="003F0BDD">
        <w:rPr>
          <w:rFonts w:ascii="Times New Roman" w:hAnsi="Times New Roman"/>
          <w:spacing w:val="-10"/>
          <w:w w:val="105"/>
          <w:sz w:val="22"/>
          <w:szCs w:val="22"/>
        </w:rPr>
        <w:t xml:space="preserve"> </w:t>
      </w:r>
      <w:r w:rsidRPr="003F0BDD">
        <w:rPr>
          <w:rFonts w:ascii="Times New Roman" w:hAnsi="Times New Roman"/>
          <w:w w:val="105"/>
          <w:sz w:val="22"/>
          <w:szCs w:val="22"/>
        </w:rPr>
        <w:t>Incident</w:t>
      </w:r>
    </w:p>
    <w:p w14:paraId="07438EA5" w14:textId="77777777" w:rsidR="003F0BDD" w:rsidRPr="003F0BDD" w:rsidRDefault="003F0BDD" w:rsidP="003F0BDD">
      <w:pPr>
        <w:spacing w:before="5"/>
        <w:rPr>
          <w:rFonts w:ascii="Times New Roman" w:eastAsia="Helvetica CY" w:hAnsi="Times New Roman" w:cs="Helvetica CY"/>
          <w:sz w:val="22"/>
          <w:szCs w:val="22"/>
        </w:rPr>
      </w:pPr>
    </w:p>
    <w:p w14:paraId="45C3FCF9" w14:textId="77777777" w:rsidR="003F0BDD" w:rsidRPr="003F0BDD" w:rsidRDefault="003F0BDD" w:rsidP="003F0BDD">
      <w:pPr>
        <w:pStyle w:val="BodyText"/>
        <w:rPr>
          <w:rFonts w:ascii="Times New Roman" w:hAnsi="Times New Roman"/>
          <w:sz w:val="22"/>
          <w:szCs w:val="22"/>
        </w:rPr>
      </w:pPr>
      <w:r w:rsidRPr="003F0BDD">
        <w:rPr>
          <w:rFonts w:ascii="Times New Roman" w:hAnsi="Times New Roman"/>
          <w:sz w:val="22"/>
          <w:szCs w:val="22"/>
        </w:rPr>
        <w:t>Employee’s</w:t>
      </w:r>
      <w:r w:rsidRPr="003F0BDD">
        <w:rPr>
          <w:rFonts w:ascii="Times New Roman" w:hAnsi="Times New Roman"/>
          <w:spacing w:val="-1"/>
          <w:sz w:val="22"/>
          <w:szCs w:val="22"/>
        </w:rPr>
        <w:t xml:space="preserve"> duties</w:t>
      </w:r>
      <w:r w:rsidRPr="003F0BDD">
        <w:rPr>
          <w:rFonts w:ascii="Times New Roman" w:hAnsi="Times New Roman"/>
          <w:sz w:val="22"/>
          <w:szCs w:val="22"/>
        </w:rPr>
        <w:t xml:space="preserve"> </w:t>
      </w:r>
      <w:r w:rsidRPr="003F0BDD">
        <w:rPr>
          <w:rFonts w:ascii="Times New Roman" w:hAnsi="Times New Roman"/>
          <w:spacing w:val="-1"/>
          <w:sz w:val="22"/>
          <w:szCs w:val="22"/>
        </w:rPr>
        <w:t xml:space="preserve">as </w:t>
      </w:r>
      <w:r w:rsidRPr="003F0BDD">
        <w:rPr>
          <w:rFonts w:ascii="Times New Roman" w:hAnsi="Times New Roman"/>
          <w:sz w:val="22"/>
          <w:szCs w:val="22"/>
        </w:rPr>
        <w:t>they</w:t>
      </w:r>
      <w:r w:rsidRPr="003F0BDD">
        <w:rPr>
          <w:rFonts w:ascii="Times New Roman" w:hAnsi="Times New Roman"/>
          <w:spacing w:val="-1"/>
          <w:sz w:val="22"/>
          <w:szCs w:val="22"/>
        </w:rPr>
        <w:t xml:space="preserve"> </w:t>
      </w:r>
      <w:r w:rsidRPr="003F0BDD">
        <w:rPr>
          <w:rFonts w:ascii="Times New Roman" w:hAnsi="Times New Roman"/>
          <w:sz w:val="22"/>
          <w:szCs w:val="22"/>
        </w:rPr>
        <w:t>relate</w:t>
      </w:r>
      <w:r w:rsidRPr="003F0BDD">
        <w:rPr>
          <w:rFonts w:ascii="Times New Roman" w:hAnsi="Times New Roman"/>
          <w:spacing w:val="-1"/>
          <w:sz w:val="22"/>
          <w:szCs w:val="22"/>
        </w:rPr>
        <w:t xml:space="preserve"> </w:t>
      </w:r>
      <w:r w:rsidRPr="003F0BDD">
        <w:rPr>
          <w:rFonts w:ascii="Times New Roman" w:hAnsi="Times New Roman"/>
          <w:sz w:val="22"/>
          <w:szCs w:val="22"/>
        </w:rPr>
        <w:t xml:space="preserve">to the </w:t>
      </w:r>
      <w:r w:rsidRPr="003F0BDD">
        <w:rPr>
          <w:rFonts w:ascii="Times New Roman" w:hAnsi="Times New Roman"/>
          <w:spacing w:val="-1"/>
          <w:sz w:val="22"/>
          <w:szCs w:val="22"/>
        </w:rPr>
        <w:t>incident:</w:t>
      </w:r>
    </w:p>
    <w:p w14:paraId="6B6EA849" w14:textId="77777777" w:rsidR="003F0BDD" w:rsidRPr="003F0BDD" w:rsidRDefault="003F0BDD" w:rsidP="003F0BDD">
      <w:pPr>
        <w:rPr>
          <w:rFonts w:ascii="Times New Roman" w:eastAsia="Helvetica CY" w:hAnsi="Times New Roman" w:cs="Helvetica CY"/>
          <w:sz w:val="22"/>
          <w:szCs w:val="22"/>
        </w:rPr>
      </w:pPr>
    </w:p>
    <w:p w14:paraId="0F3AF341" w14:textId="77777777" w:rsidR="003F0BDD" w:rsidRPr="003F0BDD" w:rsidRDefault="003F0BDD" w:rsidP="00DA3358">
      <w:pPr>
        <w:spacing w:before="2"/>
        <w:ind w:left="180"/>
        <w:rPr>
          <w:rFonts w:ascii="Times New Roman" w:eastAsia="Helvetica CY" w:hAnsi="Times New Roman" w:cs="Helvetica CY"/>
          <w:sz w:val="22"/>
          <w:szCs w:val="22"/>
        </w:rPr>
      </w:pPr>
    </w:p>
    <w:p w14:paraId="6392CC78" w14:textId="611AC756" w:rsidR="003F0BDD" w:rsidRPr="003F0BDD" w:rsidRDefault="003F0BDD" w:rsidP="003F0BDD">
      <w:pPr>
        <w:spacing w:line="30" w:lineRule="atLeast"/>
        <w:ind w:left="101"/>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707451DD" wp14:editId="49587203">
                <wp:extent cx="6000115" cy="19685"/>
                <wp:effectExtent l="635" t="3175" r="6350" b="2540"/>
                <wp:docPr id="13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134" name="Group 99"/>
                        <wpg:cNvGrpSpPr>
                          <a:grpSpLocks/>
                        </wpg:cNvGrpSpPr>
                        <wpg:grpSpPr bwMode="auto">
                          <a:xfrm>
                            <a:off x="15" y="15"/>
                            <a:ext cx="9418" cy="2"/>
                            <a:chOff x="15" y="15"/>
                            <a:chExt cx="9418" cy="2"/>
                          </a:xfrm>
                        </wpg:grpSpPr>
                        <wps:wsp>
                          <wps:cNvPr id="135" name="Freeform 100"/>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F157C70" id="Group 98"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">
                <v:group id="Group 99" o:spid="_x0000_s1027" style="position:absolute;left:15;top:15;width:9418;height:2" coordorigin="15,15"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00" o:spid="_x0000_s1028" style="position:absolute;left:15;top: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6msQA&#10;AADcAAAADwAAAGRycy9kb3ducmV2LnhtbERPTWsCMRC9C/0PYQq9aVLFUrZGaS0F0YJUK3ocNtPN&#10;4mayTaJu/31TKHibx/ucyaxzjThTiLVnDfcDBYK49KbmSsPn9q3/CCImZIONZ9LwQxFm05veBAvj&#10;L/xB502qRA7hWKAGm1JbSBlLSw7jwLfEmfvywWHKMFTSBLzkcNfIoVIP0mHNucFiS3NL5XFzchq2&#10;dVi9q+Vx9LpWu+F8t/+2h5el1ne33fMTiERduor/3QuT54/G8PdMvk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uprEAAAA3AAAAA8AAAAAAAAAAAAAAAAAmAIAAGRycy9k&#10;b3ducmV2LnhtbFBLBQYAAAAABAAEAPUAAACJAwAAAAA=&#10;" path="m,l9418,e" filled="f" strokeweight="1.54pt">
                    <v:path arrowok="t" o:connecttype="custom" o:connectlocs="0,0;9418,0" o:connectangles="0,0"/>
                  </v:shape>
                </v:group>
                <w10:anchorlock/>
              </v:group>
            </w:pict>
          </mc:Fallback>
        </mc:AlternateContent>
      </w:r>
    </w:p>
    <w:p w14:paraId="11BAF8DB" w14:textId="77777777" w:rsidR="003F0BDD" w:rsidRPr="003F0BDD" w:rsidRDefault="003F0BDD" w:rsidP="003F0BDD">
      <w:pPr>
        <w:spacing w:before="5"/>
        <w:rPr>
          <w:rFonts w:ascii="Times New Roman" w:eastAsia="Helvetica CY" w:hAnsi="Times New Roman" w:cs="Helvetica CY"/>
          <w:sz w:val="22"/>
          <w:szCs w:val="22"/>
        </w:rPr>
      </w:pPr>
    </w:p>
    <w:p w14:paraId="37E70334" w14:textId="46FA843F" w:rsidR="003F0BDD" w:rsidRPr="004F7A14" w:rsidRDefault="003F0BDD" w:rsidP="004F7A14">
      <w:pPr>
        <w:pStyle w:val="BodyText"/>
        <w:spacing w:before="89"/>
        <w:rPr>
          <w:rFonts w:ascii="Times New Roman" w:hAnsi="Times New Roman"/>
          <w:sz w:val="22"/>
          <w:szCs w:val="22"/>
        </w:rPr>
      </w:pPr>
      <w:r w:rsidRPr="003F0BDD">
        <w:rPr>
          <w:rFonts w:ascii="Times New Roman" w:hAnsi="Times New Roman"/>
          <w:sz w:val="22"/>
          <w:szCs w:val="22"/>
        </w:rPr>
        <w:t>Description</w:t>
      </w:r>
      <w:r w:rsidRPr="003F0BDD">
        <w:rPr>
          <w:rFonts w:ascii="Times New Roman" w:hAnsi="Times New Roman"/>
          <w:spacing w:val="-2"/>
          <w:sz w:val="22"/>
          <w:szCs w:val="22"/>
        </w:rPr>
        <w:t xml:space="preserve"> </w:t>
      </w:r>
      <w:r w:rsidRPr="003F0BDD">
        <w:rPr>
          <w:rFonts w:ascii="Times New Roman" w:hAnsi="Times New Roman"/>
          <w:spacing w:val="-1"/>
          <w:sz w:val="22"/>
          <w:szCs w:val="22"/>
        </w:rPr>
        <w:t>of</w:t>
      </w:r>
      <w:r w:rsidRPr="003F0BDD">
        <w:rPr>
          <w:rFonts w:ascii="Times New Roman" w:hAnsi="Times New Roman"/>
          <w:sz w:val="22"/>
          <w:szCs w:val="22"/>
        </w:rPr>
        <w:t xml:space="preserve"> </w:t>
      </w:r>
      <w:r w:rsidR="002573D5">
        <w:rPr>
          <w:rFonts w:ascii="Times New Roman" w:hAnsi="Times New Roman"/>
          <w:sz w:val="22"/>
          <w:szCs w:val="22"/>
        </w:rPr>
        <w:t xml:space="preserve">incident, including </w:t>
      </w:r>
      <w:r w:rsidRPr="003F0BDD">
        <w:rPr>
          <w:rFonts w:ascii="Times New Roman" w:hAnsi="Times New Roman"/>
          <w:spacing w:val="-1"/>
          <w:sz w:val="22"/>
          <w:szCs w:val="22"/>
        </w:rPr>
        <w:t>exposure</w:t>
      </w:r>
      <w:r w:rsidRPr="003F0BDD">
        <w:rPr>
          <w:rFonts w:ascii="Times New Roman" w:hAnsi="Times New Roman"/>
          <w:sz w:val="22"/>
          <w:szCs w:val="22"/>
        </w:rPr>
        <w:t xml:space="preserve"> route</w:t>
      </w:r>
      <w:r w:rsidR="002573D5">
        <w:rPr>
          <w:rFonts w:ascii="Times New Roman" w:hAnsi="Times New Roman"/>
          <w:sz w:val="22"/>
          <w:szCs w:val="22"/>
        </w:rPr>
        <w:t>(</w:t>
      </w:r>
      <w:r w:rsidRPr="003F0BDD">
        <w:rPr>
          <w:rFonts w:ascii="Times New Roman" w:hAnsi="Times New Roman"/>
          <w:sz w:val="22"/>
          <w:szCs w:val="22"/>
        </w:rPr>
        <w:t>s</w:t>
      </w:r>
      <w:r w:rsidR="002573D5">
        <w:rPr>
          <w:rFonts w:ascii="Times New Roman" w:hAnsi="Times New Roman"/>
          <w:sz w:val="22"/>
          <w:szCs w:val="22"/>
        </w:rPr>
        <w:t>)</w:t>
      </w:r>
      <w:r w:rsidRPr="003F0BDD">
        <w:rPr>
          <w:rFonts w:ascii="Times New Roman" w:hAnsi="Times New Roman"/>
          <w:spacing w:val="-1"/>
          <w:sz w:val="22"/>
          <w:szCs w:val="22"/>
        </w:rPr>
        <w:t xml:space="preserve"> and</w:t>
      </w:r>
      <w:r w:rsidRPr="003F0BDD">
        <w:rPr>
          <w:rFonts w:ascii="Times New Roman" w:hAnsi="Times New Roman"/>
          <w:sz w:val="22"/>
          <w:szCs w:val="22"/>
        </w:rPr>
        <w:t xml:space="preserve"> </w:t>
      </w:r>
      <w:r w:rsidRPr="003F0BDD">
        <w:rPr>
          <w:rFonts w:ascii="Times New Roman" w:hAnsi="Times New Roman"/>
          <w:spacing w:val="-1"/>
          <w:sz w:val="22"/>
          <w:szCs w:val="22"/>
        </w:rPr>
        <w:t>circumstances</w:t>
      </w:r>
      <w:r w:rsidRPr="003F0BDD">
        <w:rPr>
          <w:rFonts w:ascii="Times New Roman" w:hAnsi="Times New Roman"/>
          <w:sz w:val="22"/>
          <w:szCs w:val="22"/>
        </w:rPr>
        <w:t xml:space="preserve"> </w:t>
      </w:r>
      <w:r w:rsidRPr="003F0BDD">
        <w:rPr>
          <w:rFonts w:ascii="Times New Roman" w:hAnsi="Times New Roman"/>
          <w:spacing w:val="-1"/>
          <w:sz w:val="22"/>
          <w:szCs w:val="22"/>
        </w:rPr>
        <w:t>under</w:t>
      </w:r>
      <w:r w:rsidRPr="003F0BDD">
        <w:rPr>
          <w:rFonts w:ascii="Times New Roman" w:hAnsi="Times New Roman"/>
          <w:sz w:val="22"/>
          <w:szCs w:val="22"/>
        </w:rPr>
        <w:t xml:space="preserve"> which</w:t>
      </w:r>
      <w:r w:rsidRPr="003F0BDD">
        <w:rPr>
          <w:rFonts w:ascii="Times New Roman" w:hAnsi="Times New Roman"/>
          <w:spacing w:val="-1"/>
          <w:sz w:val="22"/>
          <w:szCs w:val="22"/>
        </w:rPr>
        <w:t xml:space="preserve"> incident</w:t>
      </w:r>
      <w:r w:rsidRPr="003F0BDD">
        <w:rPr>
          <w:rFonts w:ascii="Times New Roman" w:hAnsi="Times New Roman"/>
          <w:sz w:val="22"/>
          <w:szCs w:val="22"/>
        </w:rPr>
        <w:t xml:space="preserve"> occurred:</w:t>
      </w:r>
    </w:p>
    <w:p w14:paraId="3472AED8" w14:textId="77777777" w:rsidR="003F0BDD" w:rsidRPr="003F0BDD" w:rsidRDefault="003F0BDD" w:rsidP="003F0BDD">
      <w:pPr>
        <w:rPr>
          <w:rFonts w:ascii="Times New Roman" w:eastAsia="Helvetica CY" w:hAnsi="Times New Roman" w:cs="Helvetica CY"/>
          <w:sz w:val="22"/>
          <w:szCs w:val="22"/>
        </w:rPr>
      </w:pPr>
    </w:p>
    <w:p w14:paraId="2EAA5CDA" w14:textId="77777777" w:rsidR="003F0BDD" w:rsidRPr="003F0BDD" w:rsidRDefault="003F0BDD" w:rsidP="00DA3358">
      <w:pPr>
        <w:spacing w:before="2"/>
        <w:ind w:left="180"/>
        <w:rPr>
          <w:rFonts w:ascii="Times New Roman" w:eastAsia="Helvetica CY" w:hAnsi="Times New Roman" w:cs="Helvetica CY"/>
          <w:sz w:val="22"/>
          <w:szCs w:val="22"/>
        </w:rPr>
      </w:pPr>
    </w:p>
    <w:p w14:paraId="58B8DC81" w14:textId="7A89BF71" w:rsidR="003F0BDD" w:rsidRPr="003F0BDD" w:rsidRDefault="003F0BDD" w:rsidP="003F0BDD">
      <w:pPr>
        <w:spacing w:line="30" w:lineRule="atLeast"/>
        <w:ind w:left="101"/>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397575E9" wp14:editId="2599060C">
                <wp:extent cx="6000115" cy="19685"/>
                <wp:effectExtent l="635" t="3810" r="6350" b="1905"/>
                <wp:docPr id="13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131" name="Group 102"/>
                        <wpg:cNvGrpSpPr>
                          <a:grpSpLocks/>
                        </wpg:cNvGrpSpPr>
                        <wpg:grpSpPr bwMode="auto">
                          <a:xfrm>
                            <a:off x="15" y="15"/>
                            <a:ext cx="9418" cy="2"/>
                            <a:chOff x="15" y="15"/>
                            <a:chExt cx="9418" cy="2"/>
                          </a:xfrm>
                        </wpg:grpSpPr>
                        <wps:wsp>
                          <wps:cNvPr id="132" name="Freeform 103"/>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2EF234BE" id="Group 101"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">
                <v:group id="Group 102" o:spid="_x0000_s1027" style="position:absolute;left:15;top:15;width:9418;height:2" coordorigin="15,15"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03" o:spid="_x0000_s1028" style="position:absolute;left:15;top: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i7sQA&#10;AADcAAAADwAAAGRycy9kb3ducmV2LnhtbERPTWsCMRC9F/ofwhS81aQrSNkapbUIYoWiVtrjsJlu&#10;FjeTNUl1/femUOhtHu9zJrPeteJEITaeNTwMFQjiypuGaw0fu8X9I4iYkA22nknDhSLMprc3EyyN&#10;P/OGTttUixzCsUQNNqWulDJWlhzGoe+IM/ftg8OUYailCXjO4a6VhVJj6bDh3GCxo7ml6rD9cRp2&#10;TXhbq9Vh9Pqu9sV8/3m0Xy8rrQd3/fMTiER9+hf/uZcmzx8V8PtMv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Iu7EAAAA3AAAAA8AAAAAAAAAAAAAAAAAmAIAAGRycy9k&#10;b3ducmV2LnhtbFBLBQYAAAAABAAEAPUAAACJAwAAAAA=&#10;" path="m,l9418,e" filled="f" strokeweight="1.54pt">
                    <v:path arrowok="t" o:connecttype="custom" o:connectlocs="0,0;9418,0" o:connectangles="0,0"/>
                  </v:shape>
                </v:group>
                <w10:anchorlock/>
              </v:group>
            </w:pict>
          </mc:Fallback>
        </mc:AlternateContent>
      </w:r>
    </w:p>
    <w:p w14:paraId="46F01B60" w14:textId="77777777" w:rsidR="003F0BDD" w:rsidRPr="003F0BDD" w:rsidRDefault="003F0BDD" w:rsidP="003F0BDD">
      <w:pPr>
        <w:rPr>
          <w:rFonts w:ascii="Times New Roman" w:eastAsia="Helvetica CY" w:hAnsi="Times New Roman" w:cs="Helvetica CY"/>
          <w:sz w:val="22"/>
          <w:szCs w:val="22"/>
        </w:rPr>
      </w:pPr>
    </w:p>
    <w:p w14:paraId="04571BE7" w14:textId="77777777" w:rsidR="003F0BDD" w:rsidRPr="003F0BDD" w:rsidRDefault="003F0BDD" w:rsidP="00DA3358">
      <w:pPr>
        <w:spacing w:before="10"/>
        <w:ind w:left="180"/>
        <w:rPr>
          <w:rFonts w:ascii="Times New Roman" w:eastAsia="Helvetica CY" w:hAnsi="Times New Roman" w:cs="Helvetica CY"/>
          <w:sz w:val="22"/>
          <w:szCs w:val="22"/>
        </w:rPr>
      </w:pPr>
    </w:p>
    <w:p w14:paraId="1CD62138" w14:textId="4106A872" w:rsidR="003F0BDD" w:rsidRPr="003F0BDD" w:rsidRDefault="003F0BDD" w:rsidP="003F0BDD">
      <w:pPr>
        <w:spacing w:line="30" w:lineRule="atLeast"/>
        <w:ind w:left="101"/>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6A393167" wp14:editId="130BA6B2">
                <wp:extent cx="6000115" cy="19685"/>
                <wp:effectExtent l="635" t="1270" r="6350" b="4445"/>
                <wp:docPr id="12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128" name="Group 105"/>
                        <wpg:cNvGrpSpPr>
                          <a:grpSpLocks/>
                        </wpg:cNvGrpSpPr>
                        <wpg:grpSpPr bwMode="auto">
                          <a:xfrm>
                            <a:off x="15" y="15"/>
                            <a:ext cx="9418" cy="2"/>
                            <a:chOff x="15" y="15"/>
                            <a:chExt cx="9418" cy="2"/>
                          </a:xfrm>
                        </wpg:grpSpPr>
                        <wps:wsp>
                          <wps:cNvPr id="129" name="Freeform 106"/>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51A39990" id="Group 104"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">
                <v:group id="Group 105" o:spid="_x0000_s1027" style="position:absolute;left:15;top:15;width:9418;height:2" coordorigin="15,15"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06" o:spid="_x0000_s1028" style="position:absolute;left:15;top: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mQsQA&#10;AADcAAAADwAAAGRycy9kb3ducmV2LnhtbERP20oDMRB9F/yHMIJvNukK0q5NS60UpArFXtDHYTNu&#10;lm4m2yS2698boeDbHM51JrPeteJEITaeNQwHCgRx5U3DtYbddnk3AhETssHWM2n4oQiz6fXVBEvj&#10;z/xOp02qRQ7hWKIGm1JXShkrSw7jwHfEmfvywWHKMNTSBDzncNfKQqkH6bDh3GCxo4Wl6rD5dhq2&#10;TXh9U6vD/fNa7YvF/uNoP59WWt/e9PNHEIn69C++uF9Mnl+M4e+Zf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JkLEAAAA3AAAAA8AAAAAAAAAAAAAAAAAmAIAAGRycy9k&#10;b3ducmV2LnhtbFBLBQYAAAAABAAEAPUAAACJAwAAAAA=&#10;" path="m,l9418,e" filled="f" strokeweight="1.54pt">
                    <v:path arrowok="t" o:connecttype="custom" o:connectlocs="0,0;9418,0" o:connectangles="0,0"/>
                  </v:shape>
                </v:group>
                <w10:anchorlock/>
              </v:group>
            </w:pict>
          </mc:Fallback>
        </mc:AlternateContent>
      </w:r>
    </w:p>
    <w:p w14:paraId="66388BFF" w14:textId="77777777" w:rsidR="002573D5" w:rsidRPr="003F0BDD" w:rsidRDefault="002573D5" w:rsidP="002573D5">
      <w:pPr>
        <w:rPr>
          <w:rFonts w:ascii="Times New Roman" w:eastAsia="Helvetica CY" w:hAnsi="Times New Roman" w:cs="Helvetica CY"/>
          <w:sz w:val="22"/>
          <w:szCs w:val="22"/>
        </w:rPr>
      </w:pPr>
    </w:p>
    <w:p w14:paraId="225F98C5" w14:textId="77777777" w:rsidR="002573D5" w:rsidRPr="003F0BDD" w:rsidRDefault="002573D5" w:rsidP="00DA3358">
      <w:pPr>
        <w:spacing w:before="10"/>
        <w:ind w:left="180"/>
        <w:rPr>
          <w:rFonts w:ascii="Times New Roman" w:eastAsia="Helvetica CY" w:hAnsi="Times New Roman" w:cs="Helvetica CY"/>
          <w:sz w:val="22"/>
          <w:szCs w:val="22"/>
        </w:rPr>
      </w:pPr>
    </w:p>
    <w:p w14:paraId="770BE87D" w14:textId="7D96423C" w:rsidR="00A40C2A" w:rsidRPr="003F0BDD" w:rsidRDefault="00A40C2A" w:rsidP="00DA3358">
      <w:pPr>
        <w:spacing w:line="30" w:lineRule="atLeast"/>
        <w:ind w:left="101"/>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078F9E75" wp14:editId="0877FF7F">
                <wp:extent cx="6000115" cy="19685"/>
                <wp:effectExtent l="635" t="1270" r="6350" b="4445"/>
                <wp:docPr id="5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56" name="Group 105"/>
                        <wpg:cNvGrpSpPr>
                          <a:grpSpLocks/>
                        </wpg:cNvGrpSpPr>
                        <wpg:grpSpPr bwMode="auto">
                          <a:xfrm>
                            <a:off x="15" y="15"/>
                            <a:ext cx="9418" cy="2"/>
                            <a:chOff x="15" y="15"/>
                            <a:chExt cx="9418" cy="2"/>
                          </a:xfrm>
                        </wpg:grpSpPr>
                        <wps:wsp>
                          <wps:cNvPr id="57" name="Freeform 106"/>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id="Group 104" o:spid="_x0000_s1026" style="width:472.45pt;height:1.55pt;mso-position-horizontal-relative:char;mso-position-vertical-relative:line" coordsize="9449,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">
                <v:group id="Group 105" o:spid="_x0000_s1027" style="position:absolute;left:15;top:15;width:9418;height:2" coordorigin="15,15" coordsize="941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polyline id="Freeform 106" o:spid="_x0000_s1028" style="position:absolute;visibility:visible;mso-wrap-style:square;v-text-anchor:top" points="15,15,9433,15" coordsize="941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3eqExgAA&#10;ANsAAAAPAAAAZHJzL2Rvd25yZXYueG1sRI/dSgMxFITvBd8hHKF3NrHFWrZNi1YEqYL0j/bysDlu&#10;lm5O1iS269sboeDlMDPfMNN55xpxohBrzxru+goEcelNzZWG7ebldgwiJmSDjWfS8EMR5rPrqykW&#10;xp95Rad1qkSGcCxQg02pLaSMpSWHse9b4ux9+uAwZRkqaQKeM9w1cqDUSDqsOS9YbGlhqTyuv52G&#10;TR3e3tXyOHz+ULvBYrf/soenpda9m+5xAiJRl/7Dl/ar0XD/AH9f8g+Q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3eqExgAAANsAAAAPAAAAAAAAAAAAAAAAAJcCAABkcnMv&#10;ZG93bnJldi54bWxQSwUGAAAAAAQABAD1AAAAigMAAAAA&#10;" filled="f" strokeweight="1.54pt">
                    <v:path arrowok="t" o:connecttype="custom" o:connectlocs="0,0;9418,0" o:connectangles="0,0"/>
                  </v:polyline>
                </v:group>
                <w10:anchorlock/>
              </v:group>
            </w:pict>
          </mc:Fallback>
        </mc:AlternateContent>
      </w:r>
    </w:p>
    <w:p w14:paraId="1EE30DA8" w14:textId="77777777" w:rsidR="00A40C2A" w:rsidRPr="003F0BDD" w:rsidRDefault="00A40C2A" w:rsidP="00A40C2A">
      <w:pPr>
        <w:spacing w:before="3"/>
        <w:rPr>
          <w:rFonts w:ascii="Times New Roman" w:eastAsia="Helvetica CY" w:hAnsi="Times New Roman" w:cs="Helvetica CY"/>
          <w:sz w:val="22"/>
          <w:szCs w:val="22"/>
        </w:rPr>
      </w:pPr>
    </w:p>
    <w:p w14:paraId="3BD6BBE4" w14:textId="0FAB147E" w:rsidR="002573D5" w:rsidRPr="004F7A14" w:rsidRDefault="002573D5" w:rsidP="002573D5">
      <w:pPr>
        <w:pStyle w:val="BodyText"/>
        <w:spacing w:before="89"/>
        <w:rPr>
          <w:rFonts w:ascii="Times New Roman" w:hAnsi="Times New Roman"/>
          <w:sz w:val="22"/>
          <w:szCs w:val="22"/>
        </w:rPr>
      </w:pPr>
      <w:r w:rsidRPr="003F0BDD">
        <w:rPr>
          <w:rFonts w:ascii="Times New Roman" w:hAnsi="Times New Roman"/>
          <w:sz w:val="22"/>
          <w:szCs w:val="22"/>
        </w:rPr>
        <w:t>Description</w:t>
      </w:r>
      <w:r w:rsidRPr="003F0BDD">
        <w:rPr>
          <w:rFonts w:ascii="Times New Roman" w:hAnsi="Times New Roman"/>
          <w:spacing w:val="-2"/>
          <w:sz w:val="22"/>
          <w:szCs w:val="22"/>
        </w:rPr>
        <w:t xml:space="preserve"> </w:t>
      </w:r>
      <w:r w:rsidRPr="003F0BDD">
        <w:rPr>
          <w:rFonts w:ascii="Times New Roman" w:hAnsi="Times New Roman"/>
          <w:spacing w:val="-1"/>
          <w:sz w:val="22"/>
          <w:szCs w:val="22"/>
        </w:rPr>
        <w:t>of</w:t>
      </w:r>
      <w:r w:rsidRPr="003F0BDD">
        <w:rPr>
          <w:rFonts w:ascii="Times New Roman" w:hAnsi="Times New Roman"/>
          <w:sz w:val="22"/>
          <w:szCs w:val="22"/>
        </w:rPr>
        <w:t xml:space="preserve"> </w:t>
      </w:r>
      <w:r>
        <w:rPr>
          <w:rFonts w:ascii="Times New Roman" w:hAnsi="Times New Roman"/>
          <w:sz w:val="22"/>
          <w:szCs w:val="22"/>
        </w:rPr>
        <w:t xml:space="preserve">actions taken immediately following incident (including any on-site first, contacting of </w:t>
      </w:r>
      <w:r w:rsidR="00E92C6D">
        <w:rPr>
          <w:rFonts w:ascii="Times New Roman" w:hAnsi="Times New Roman"/>
          <w:sz w:val="22"/>
          <w:szCs w:val="22"/>
        </w:rPr>
        <w:t>s</w:t>
      </w:r>
      <w:r>
        <w:rPr>
          <w:rFonts w:ascii="Times New Roman" w:hAnsi="Times New Roman"/>
          <w:sz w:val="22"/>
          <w:szCs w:val="22"/>
        </w:rPr>
        <w:t>upervisor, etc.)</w:t>
      </w:r>
      <w:r w:rsidRPr="003F0BDD">
        <w:rPr>
          <w:rFonts w:ascii="Times New Roman" w:hAnsi="Times New Roman"/>
          <w:sz w:val="22"/>
          <w:szCs w:val="22"/>
        </w:rPr>
        <w:t>:</w:t>
      </w:r>
    </w:p>
    <w:p w14:paraId="37F2EF9F" w14:textId="77777777" w:rsidR="002573D5" w:rsidRPr="003F0BDD" w:rsidRDefault="002573D5" w:rsidP="002573D5">
      <w:pPr>
        <w:rPr>
          <w:rFonts w:ascii="Times New Roman" w:eastAsia="Helvetica CY" w:hAnsi="Times New Roman" w:cs="Helvetica CY"/>
          <w:sz w:val="22"/>
          <w:szCs w:val="22"/>
        </w:rPr>
      </w:pPr>
    </w:p>
    <w:p w14:paraId="7DDF7FC6" w14:textId="77777777" w:rsidR="002573D5" w:rsidRPr="003F0BDD" w:rsidRDefault="002573D5" w:rsidP="00DA3358">
      <w:pPr>
        <w:spacing w:before="2"/>
        <w:ind w:left="180"/>
        <w:rPr>
          <w:rFonts w:ascii="Times New Roman" w:eastAsia="Helvetica CY" w:hAnsi="Times New Roman" w:cs="Helvetica CY"/>
          <w:sz w:val="22"/>
          <w:szCs w:val="22"/>
        </w:rPr>
      </w:pPr>
    </w:p>
    <w:p w14:paraId="0235C70B" w14:textId="77777777" w:rsidR="002573D5" w:rsidRPr="003F0BDD" w:rsidRDefault="002573D5" w:rsidP="002573D5">
      <w:pPr>
        <w:spacing w:line="30" w:lineRule="atLeast"/>
        <w:ind w:left="101"/>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12534964" wp14:editId="20334331">
                <wp:extent cx="6000115" cy="19685"/>
                <wp:effectExtent l="635" t="3810" r="6350" b="1905"/>
                <wp:docPr id="4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44" name="Group 102"/>
                        <wpg:cNvGrpSpPr>
                          <a:grpSpLocks/>
                        </wpg:cNvGrpSpPr>
                        <wpg:grpSpPr bwMode="auto">
                          <a:xfrm>
                            <a:off x="15" y="15"/>
                            <a:ext cx="9418" cy="2"/>
                            <a:chOff x="15" y="15"/>
                            <a:chExt cx="9418" cy="2"/>
                          </a:xfrm>
                        </wpg:grpSpPr>
                        <wps:wsp>
                          <wps:cNvPr id="45" name="Freeform 103"/>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55411DFC" id="Group 101"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">
                <v:group id="Group 102" o:spid="_x0000_s1027" style="position:absolute;left:15;top:15;width:9418;height:2" coordorigin="15,15"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03" o:spid="_x0000_s1028" style="position:absolute;left:15;top: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HtcYA&#10;AADbAAAADwAAAGRycy9kb3ducmV2LnhtbESP3UoDMRSE7wXfIRyhdzaxtVK2TYtWBKmC9I/28rA5&#10;bpZuTtYktuvbG6Hg5TAz3zDTeecacaIQa88a7voKBHHpTc2Vhu3m5XYMIiZkg41n0vBDEeaz66sp&#10;FsafeUWndapEhnAsUINNqS2kjKUlh7HvW+LsffrgMGUZKmkCnjPcNXKg1IN0WHNesNjSwlJ5XH87&#10;DZs6vL2r5XH4/KF2g8Vu/2UPT0utezfd4wREoi79hy/tV6PhfgR/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pHtcYAAADbAAAADwAAAAAAAAAAAAAAAACYAgAAZHJz&#10;L2Rvd25yZXYueG1sUEsFBgAAAAAEAAQA9QAAAIsDAAAAAA==&#10;" path="m,l9418,e" filled="f" strokeweight="1.54pt">
                    <v:path arrowok="t" o:connecttype="custom" o:connectlocs="0,0;9418,0" o:connectangles="0,0"/>
                  </v:shape>
                </v:group>
                <w10:anchorlock/>
              </v:group>
            </w:pict>
          </mc:Fallback>
        </mc:AlternateContent>
      </w:r>
    </w:p>
    <w:p w14:paraId="6421AB10" w14:textId="77777777" w:rsidR="002573D5" w:rsidRPr="003F0BDD" w:rsidRDefault="002573D5" w:rsidP="002573D5">
      <w:pPr>
        <w:rPr>
          <w:rFonts w:ascii="Times New Roman" w:eastAsia="Helvetica CY" w:hAnsi="Times New Roman" w:cs="Helvetica CY"/>
          <w:sz w:val="22"/>
          <w:szCs w:val="22"/>
        </w:rPr>
      </w:pPr>
    </w:p>
    <w:p w14:paraId="47DA0C43" w14:textId="77777777" w:rsidR="002573D5" w:rsidRPr="003F0BDD" w:rsidRDefault="002573D5" w:rsidP="00DA3358">
      <w:pPr>
        <w:spacing w:before="10"/>
        <w:ind w:left="180"/>
        <w:rPr>
          <w:rFonts w:ascii="Times New Roman" w:eastAsia="Helvetica CY" w:hAnsi="Times New Roman" w:cs="Helvetica CY"/>
          <w:sz w:val="22"/>
          <w:szCs w:val="22"/>
        </w:rPr>
      </w:pPr>
    </w:p>
    <w:p w14:paraId="1315480D" w14:textId="77777777" w:rsidR="002573D5" w:rsidRPr="003F0BDD" w:rsidRDefault="002573D5" w:rsidP="002573D5">
      <w:pPr>
        <w:spacing w:line="30" w:lineRule="atLeast"/>
        <w:ind w:left="101"/>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05195584" wp14:editId="37F251CA">
                <wp:extent cx="6000115" cy="19685"/>
                <wp:effectExtent l="635" t="1270" r="6350" b="4445"/>
                <wp:docPr id="4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50" name="Group 105"/>
                        <wpg:cNvGrpSpPr>
                          <a:grpSpLocks/>
                        </wpg:cNvGrpSpPr>
                        <wpg:grpSpPr bwMode="auto">
                          <a:xfrm>
                            <a:off x="15" y="15"/>
                            <a:ext cx="9418" cy="2"/>
                            <a:chOff x="15" y="15"/>
                            <a:chExt cx="9418" cy="2"/>
                          </a:xfrm>
                        </wpg:grpSpPr>
                        <wps:wsp>
                          <wps:cNvPr id="51" name="Freeform 106"/>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2DBBF7C6" id="Group 104"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">
                <v:group id="Group 105" o:spid="_x0000_s1027" style="position:absolute;left:15;top:15;width:9418;height:2" coordorigin="15,15"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06" o:spid="_x0000_s1028" style="position:absolute;left:15;top: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Xa8YA&#10;AADbAAAADwAAAGRycy9kb3ducmV2LnhtbESP3WoCMRSE74W+QziF3mmipVJWo7QWodhCqT/o5WFz&#10;ulncnKxJqtu3bwpCL4eZ+YaZzjvXiDOFWHvWMBwoEMSlNzVXGrabZf8RREzIBhvPpOGHIsxnN70p&#10;FsZf+JPO61SJDOFYoAabUltIGUtLDuPAt8TZ+/LBYcoyVNIEvGS4a+RIqbF0WHNesNjSwlJ5XH87&#10;DZs6vL2r1fH+5UPtRovd/mQPzyut7267pwmIRF36D1/br0bDwxD+vu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jXa8YAAADbAAAADwAAAAAAAAAAAAAAAACYAgAAZHJz&#10;L2Rvd25yZXYueG1sUEsFBgAAAAAEAAQA9QAAAIsDAAAAAA==&#10;" path="m,l9418,e" filled="f" strokeweight="1.54pt">
                    <v:path arrowok="t" o:connecttype="custom" o:connectlocs="0,0;9418,0" o:connectangles="0,0"/>
                  </v:shape>
                </v:group>
                <w10:anchorlock/>
              </v:group>
            </w:pict>
          </mc:Fallback>
        </mc:AlternateContent>
      </w:r>
    </w:p>
    <w:p w14:paraId="4A0E5ABA" w14:textId="77777777" w:rsidR="00A40C2A" w:rsidRPr="003F0BDD" w:rsidRDefault="00A40C2A" w:rsidP="00A40C2A">
      <w:pPr>
        <w:rPr>
          <w:rFonts w:ascii="Times New Roman" w:eastAsia="Helvetica CY" w:hAnsi="Times New Roman" w:cs="Helvetica CY"/>
          <w:sz w:val="22"/>
          <w:szCs w:val="22"/>
        </w:rPr>
      </w:pPr>
    </w:p>
    <w:p w14:paraId="23BB7886" w14:textId="77777777" w:rsidR="00A40C2A" w:rsidRPr="003F0BDD" w:rsidRDefault="00A40C2A" w:rsidP="00DA3358">
      <w:pPr>
        <w:spacing w:before="10"/>
        <w:ind w:left="180"/>
        <w:rPr>
          <w:rFonts w:ascii="Times New Roman" w:eastAsia="Helvetica CY" w:hAnsi="Times New Roman" w:cs="Helvetica CY"/>
          <w:sz w:val="22"/>
          <w:szCs w:val="22"/>
        </w:rPr>
      </w:pPr>
    </w:p>
    <w:p w14:paraId="6A0B762F" w14:textId="77777777" w:rsidR="00A40C2A" w:rsidRPr="003F0BDD" w:rsidRDefault="00A40C2A" w:rsidP="00A40C2A">
      <w:pPr>
        <w:spacing w:line="30" w:lineRule="atLeast"/>
        <w:ind w:left="101"/>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29763023" wp14:editId="362177FF">
                <wp:extent cx="6000115" cy="19685"/>
                <wp:effectExtent l="635" t="1270" r="6350" b="4445"/>
                <wp:docPr id="7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19685"/>
                          <a:chOff x="0" y="0"/>
                          <a:chExt cx="9449" cy="31"/>
                        </a:xfrm>
                      </wpg:grpSpPr>
                      <wpg:grpSp>
                        <wpg:cNvPr id="74" name="Group 105"/>
                        <wpg:cNvGrpSpPr>
                          <a:grpSpLocks/>
                        </wpg:cNvGrpSpPr>
                        <wpg:grpSpPr bwMode="auto">
                          <a:xfrm>
                            <a:off x="15" y="15"/>
                            <a:ext cx="9418" cy="2"/>
                            <a:chOff x="15" y="15"/>
                            <a:chExt cx="9418" cy="2"/>
                          </a:xfrm>
                        </wpg:grpSpPr>
                        <wps:wsp>
                          <wps:cNvPr id="75" name="Freeform 106"/>
                          <wps:cNvSpPr>
                            <a:spLocks/>
                          </wps:cNvSpPr>
                          <wps:spPr bwMode="auto">
                            <a:xfrm>
                              <a:off x="15" y="15"/>
                              <a:ext cx="9418" cy="2"/>
                            </a:xfrm>
                            <a:custGeom>
                              <a:avLst/>
                              <a:gdLst>
                                <a:gd name="T0" fmla="+- 0 15 15"/>
                                <a:gd name="T1" fmla="*/ T0 w 9418"/>
                                <a:gd name="T2" fmla="+- 0 9433 15"/>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64A8D9B4" id="Group 104" o:spid="_x0000_s1026" style="width:472.45pt;height:1.55pt;mso-position-horizontal-relative:char;mso-position-vertical-relative:line" coordsize="94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">
                <v:group id="Group 105" o:spid="_x0000_s1027" style="position:absolute;left:15;top:15;width:9418;height:2" coordorigin="15,15"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106" o:spid="_x0000_s1028" style="position:absolute;left:15;top:15;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NCMYA&#10;AADbAAAADwAAAGRycy9kb3ducmV2LnhtbESP3UoDMRSE7wXfIRyhdzaxxVq2TYtWBKmC9I/28rA5&#10;bpZuTtYktuvbG6Hg5TAz3zDTeecacaIQa88a7voKBHHpTc2Vhu3m5XYMIiZkg41n0vBDEeaz66sp&#10;FsafeUWndapEhnAsUINNqS2kjKUlh7HvW+LsffrgMGUZKmkCnjPcNXKg1Eg6rDkvWGxpYak8rr+d&#10;hk0d3t7V8jh8/lC7wWK3/7KHp6XWvZvucQIiUZf+w5f2q9HwcA9/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aNCMYAAADbAAAADwAAAAAAAAAAAAAAAACYAgAAZHJz&#10;L2Rvd25yZXYueG1sUEsFBgAAAAAEAAQA9QAAAIsDAAAAAA==&#10;" path="m,l9418,e" filled="f" strokeweight="1.54pt">
                    <v:path arrowok="t" o:connecttype="custom" o:connectlocs="0,0;9418,0" o:connectangles="0,0"/>
                  </v:shape>
                </v:group>
                <w10:anchorlock/>
              </v:group>
            </w:pict>
          </mc:Fallback>
        </mc:AlternateContent>
      </w:r>
    </w:p>
    <w:p w14:paraId="54C1CA2E" w14:textId="77777777" w:rsidR="00A40C2A" w:rsidRPr="003F0BDD" w:rsidRDefault="00A40C2A" w:rsidP="00A40C2A">
      <w:pPr>
        <w:spacing w:before="3"/>
        <w:rPr>
          <w:rFonts w:ascii="Times New Roman" w:eastAsia="Helvetica CY" w:hAnsi="Times New Roman" w:cs="Helvetica CY"/>
          <w:sz w:val="22"/>
          <w:szCs w:val="22"/>
        </w:rPr>
      </w:pPr>
    </w:p>
    <w:p w14:paraId="7116837C" w14:textId="12925357" w:rsidR="00620DC3" w:rsidRPr="00620DC3" w:rsidRDefault="00620DC3" w:rsidP="00620DC3">
      <w:pPr>
        <w:rPr>
          <w:rFonts w:ascii="Times New Roman" w:eastAsia="Helvetica CY" w:hAnsi="Times New Roman" w:cs="Helvetica CY"/>
          <w:b/>
          <w:sz w:val="22"/>
          <w:szCs w:val="22"/>
        </w:rPr>
      </w:pPr>
      <w:r w:rsidRPr="00620DC3">
        <w:rPr>
          <w:rFonts w:ascii="Times New Roman" w:eastAsia="Helvetica CY" w:hAnsi="Times New Roman" w:cs="Helvetica CY"/>
          <w:b/>
          <w:sz w:val="22"/>
          <w:szCs w:val="22"/>
        </w:rPr>
        <w:t>Check appropriate boxes below:</w:t>
      </w:r>
    </w:p>
    <w:tbl>
      <w:tblPr>
        <w:tblStyle w:val="TableGrid"/>
        <w:tblW w:w="0" w:type="auto"/>
        <w:tblLook w:val="04A0" w:firstRow="1" w:lastRow="0" w:firstColumn="1" w:lastColumn="0" w:noHBand="0" w:noVBand="1"/>
      </w:tblPr>
      <w:tblGrid>
        <w:gridCol w:w="4790"/>
        <w:gridCol w:w="4786"/>
      </w:tblGrid>
      <w:tr w:rsidR="00620DC3" w14:paraId="4BD7E795" w14:textId="77777777" w:rsidTr="00162D47">
        <w:tc>
          <w:tcPr>
            <w:tcW w:w="9816" w:type="dxa"/>
            <w:gridSpan w:val="2"/>
            <w:shd w:val="clear" w:color="auto" w:fill="F4C55C"/>
          </w:tcPr>
          <w:p w14:paraId="07BF2AC1" w14:textId="1AADDC38" w:rsidR="00620DC3" w:rsidRPr="005B54E9" w:rsidRDefault="00620DC3" w:rsidP="00620DC3">
            <w:pPr>
              <w:rPr>
                <w:rFonts w:ascii="Times New Roman" w:eastAsia="Helvetica CY" w:hAnsi="Times New Roman" w:cs="Helvetica CY"/>
                <w:b/>
                <w:sz w:val="22"/>
                <w:szCs w:val="22"/>
              </w:rPr>
            </w:pPr>
            <w:r w:rsidRPr="003F0BDD">
              <w:rPr>
                <w:rFonts w:ascii="Times New Roman" w:hAnsi="Times New Roman"/>
                <w:spacing w:val="-3"/>
                <w:sz w:val="22"/>
                <w:szCs w:val="22"/>
              </w:rPr>
              <w:t>Exposed</w:t>
            </w:r>
            <w:r w:rsidRPr="003F0BDD">
              <w:rPr>
                <w:rFonts w:ascii="Times New Roman" w:hAnsi="Times New Roman"/>
                <w:spacing w:val="6"/>
                <w:sz w:val="22"/>
                <w:szCs w:val="22"/>
              </w:rPr>
              <w:t xml:space="preserve"> </w:t>
            </w:r>
            <w:r w:rsidRPr="003F0BDD">
              <w:rPr>
                <w:rFonts w:ascii="Times New Roman" w:hAnsi="Times New Roman"/>
                <w:spacing w:val="-3"/>
                <w:sz w:val="22"/>
                <w:szCs w:val="22"/>
              </w:rPr>
              <w:t>employee</w:t>
            </w:r>
            <w:r w:rsidRPr="003F0BDD">
              <w:rPr>
                <w:rFonts w:ascii="Times New Roman" w:hAnsi="Times New Roman"/>
                <w:spacing w:val="8"/>
                <w:sz w:val="22"/>
                <w:szCs w:val="22"/>
              </w:rPr>
              <w:t xml:space="preserve"> </w:t>
            </w:r>
            <w:r w:rsidRPr="003F0BDD">
              <w:rPr>
                <w:rFonts w:ascii="Times New Roman" w:hAnsi="Times New Roman"/>
                <w:spacing w:val="-2"/>
                <w:sz w:val="22"/>
                <w:szCs w:val="22"/>
              </w:rPr>
              <w:t>has</w:t>
            </w:r>
            <w:r w:rsidRPr="003F0BDD">
              <w:rPr>
                <w:rFonts w:ascii="Times New Roman" w:hAnsi="Times New Roman"/>
                <w:spacing w:val="8"/>
                <w:sz w:val="22"/>
                <w:szCs w:val="22"/>
              </w:rPr>
              <w:t xml:space="preserve"> </w:t>
            </w:r>
            <w:r w:rsidRPr="003F0BDD">
              <w:rPr>
                <w:rFonts w:ascii="Times New Roman" w:hAnsi="Times New Roman"/>
                <w:spacing w:val="-3"/>
                <w:sz w:val="22"/>
                <w:szCs w:val="22"/>
              </w:rPr>
              <w:t>been</w:t>
            </w:r>
            <w:r w:rsidRPr="003F0BDD">
              <w:rPr>
                <w:rFonts w:ascii="Times New Roman" w:hAnsi="Times New Roman"/>
                <w:spacing w:val="8"/>
                <w:sz w:val="22"/>
                <w:szCs w:val="22"/>
              </w:rPr>
              <w:t xml:space="preserve"> </w:t>
            </w:r>
            <w:r w:rsidRPr="003F0BDD">
              <w:rPr>
                <w:rFonts w:ascii="Times New Roman" w:hAnsi="Times New Roman"/>
                <w:spacing w:val="-3"/>
                <w:sz w:val="22"/>
                <w:szCs w:val="22"/>
              </w:rPr>
              <w:t>counseled</w:t>
            </w:r>
            <w:r w:rsidRPr="003F0BDD">
              <w:rPr>
                <w:rFonts w:ascii="Times New Roman" w:hAnsi="Times New Roman"/>
                <w:spacing w:val="8"/>
                <w:sz w:val="22"/>
                <w:szCs w:val="22"/>
              </w:rPr>
              <w:t xml:space="preserve"> </w:t>
            </w:r>
            <w:r w:rsidRPr="003F0BDD">
              <w:rPr>
                <w:rFonts w:ascii="Times New Roman" w:hAnsi="Times New Roman"/>
                <w:spacing w:val="-2"/>
                <w:sz w:val="22"/>
                <w:szCs w:val="22"/>
              </w:rPr>
              <w:t>as</w:t>
            </w:r>
            <w:r w:rsidRPr="003F0BDD">
              <w:rPr>
                <w:rFonts w:ascii="Times New Roman" w:hAnsi="Times New Roman"/>
                <w:spacing w:val="8"/>
                <w:sz w:val="22"/>
                <w:szCs w:val="22"/>
              </w:rPr>
              <w:t xml:space="preserve"> </w:t>
            </w:r>
            <w:r w:rsidRPr="003F0BDD">
              <w:rPr>
                <w:rFonts w:ascii="Times New Roman" w:hAnsi="Times New Roman"/>
                <w:spacing w:val="-2"/>
                <w:sz w:val="22"/>
                <w:szCs w:val="22"/>
              </w:rPr>
              <w:t>to</w:t>
            </w:r>
            <w:r w:rsidRPr="003F0BDD">
              <w:rPr>
                <w:rFonts w:ascii="Times New Roman" w:hAnsi="Times New Roman"/>
                <w:spacing w:val="8"/>
                <w:sz w:val="22"/>
                <w:szCs w:val="22"/>
              </w:rPr>
              <w:t xml:space="preserve"> </w:t>
            </w:r>
            <w:r w:rsidRPr="003F0BDD">
              <w:rPr>
                <w:rFonts w:ascii="Times New Roman" w:hAnsi="Times New Roman"/>
                <w:spacing w:val="-3"/>
                <w:sz w:val="22"/>
                <w:szCs w:val="22"/>
              </w:rPr>
              <w:t>applicable</w:t>
            </w:r>
            <w:r w:rsidRPr="003F0BDD">
              <w:rPr>
                <w:rFonts w:ascii="Times New Roman" w:hAnsi="Times New Roman"/>
                <w:spacing w:val="8"/>
                <w:sz w:val="22"/>
                <w:szCs w:val="22"/>
              </w:rPr>
              <w:t xml:space="preserve"> </w:t>
            </w:r>
            <w:r w:rsidRPr="003F0BDD">
              <w:rPr>
                <w:rFonts w:ascii="Times New Roman" w:hAnsi="Times New Roman"/>
                <w:spacing w:val="-3"/>
                <w:sz w:val="22"/>
                <w:szCs w:val="22"/>
              </w:rPr>
              <w:t>laws</w:t>
            </w:r>
            <w:r w:rsidRPr="003F0BDD">
              <w:rPr>
                <w:rFonts w:ascii="Times New Roman" w:hAnsi="Times New Roman"/>
                <w:spacing w:val="8"/>
                <w:sz w:val="22"/>
                <w:szCs w:val="22"/>
              </w:rPr>
              <w:t xml:space="preserve"> </w:t>
            </w:r>
            <w:r w:rsidRPr="003F0BDD">
              <w:rPr>
                <w:rFonts w:ascii="Times New Roman" w:hAnsi="Times New Roman"/>
                <w:spacing w:val="-2"/>
                <w:sz w:val="22"/>
                <w:szCs w:val="22"/>
              </w:rPr>
              <w:t>and</w:t>
            </w:r>
            <w:r w:rsidRPr="003F0BDD">
              <w:rPr>
                <w:rFonts w:ascii="Times New Roman" w:hAnsi="Times New Roman"/>
                <w:spacing w:val="8"/>
                <w:sz w:val="22"/>
                <w:szCs w:val="22"/>
              </w:rPr>
              <w:t xml:space="preserve"> </w:t>
            </w:r>
            <w:r w:rsidRPr="003F0BDD">
              <w:rPr>
                <w:rFonts w:ascii="Times New Roman" w:hAnsi="Times New Roman"/>
                <w:spacing w:val="-3"/>
                <w:sz w:val="22"/>
                <w:szCs w:val="22"/>
              </w:rPr>
              <w:t>regulations</w:t>
            </w:r>
            <w:r w:rsidRPr="003F0BDD">
              <w:rPr>
                <w:rFonts w:ascii="Times New Roman" w:hAnsi="Times New Roman"/>
                <w:spacing w:val="8"/>
                <w:sz w:val="22"/>
                <w:szCs w:val="22"/>
              </w:rPr>
              <w:t xml:space="preserve"> </w:t>
            </w:r>
            <w:r w:rsidRPr="003F0BDD">
              <w:rPr>
                <w:rFonts w:ascii="Times New Roman" w:hAnsi="Times New Roman"/>
                <w:spacing w:val="-3"/>
                <w:sz w:val="22"/>
                <w:szCs w:val="22"/>
              </w:rPr>
              <w:t>concerning</w:t>
            </w:r>
            <w:r w:rsidRPr="003F0BDD">
              <w:rPr>
                <w:rFonts w:ascii="Times New Roman" w:hAnsi="Times New Roman"/>
                <w:spacing w:val="45"/>
                <w:w w:val="102"/>
                <w:sz w:val="22"/>
                <w:szCs w:val="22"/>
              </w:rPr>
              <w:t xml:space="preserve"> </w:t>
            </w:r>
            <w:r w:rsidRPr="003F0BDD">
              <w:rPr>
                <w:rFonts w:ascii="Times New Roman" w:hAnsi="Times New Roman"/>
                <w:spacing w:val="-3"/>
                <w:sz w:val="22"/>
                <w:szCs w:val="22"/>
              </w:rPr>
              <w:t>disclosure</w:t>
            </w:r>
            <w:r w:rsidRPr="003F0BDD">
              <w:rPr>
                <w:rFonts w:ascii="Times New Roman" w:hAnsi="Times New Roman"/>
                <w:spacing w:val="5"/>
                <w:sz w:val="22"/>
                <w:szCs w:val="22"/>
              </w:rPr>
              <w:t xml:space="preserve"> </w:t>
            </w:r>
            <w:r w:rsidRPr="003F0BDD">
              <w:rPr>
                <w:rFonts w:ascii="Times New Roman" w:hAnsi="Times New Roman"/>
                <w:spacing w:val="-2"/>
                <w:sz w:val="22"/>
                <w:szCs w:val="22"/>
              </w:rPr>
              <w:t>of</w:t>
            </w:r>
            <w:r w:rsidRPr="003F0BDD">
              <w:rPr>
                <w:rFonts w:ascii="Times New Roman" w:hAnsi="Times New Roman"/>
                <w:spacing w:val="6"/>
                <w:sz w:val="22"/>
                <w:szCs w:val="22"/>
              </w:rPr>
              <w:t xml:space="preserve"> </w:t>
            </w:r>
            <w:r w:rsidRPr="003F0BDD">
              <w:rPr>
                <w:rFonts w:ascii="Times New Roman" w:hAnsi="Times New Roman"/>
                <w:spacing w:val="-2"/>
                <w:sz w:val="22"/>
                <w:szCs w:val="22"/>
              </w:rPr>
              <w:t>the</w:t>
            </w:r>
            <w:r w:rsidRPr="003F0BDD">
              <w:rPr>
                <w:rFonts w:ascii="Times New Roman" w:hAnsi="Times New Roman"/>
                <w:spacing w:val="6"/>
                <w:sz w:val="22"/>
                <w:szCs w:val="22"/>
              </w:rPr>
              <w:t xml:space="preserve"> </w:t>
            </w:r>
            <w:r w:rsidRPr="003F0BDD">
              <w:rPr>
                <w:rFonts w:ascii="Times New Roman" w:hAnsi="Times New Roman"/>
                <w:spacing w:val="-3"/>
                <w:sz w:val="22"/>
                <w:szCs w:val="22"/>
              </w:rPr>
              <w:t>identity</w:t>
            </w:r>
            <w:r w:rsidRPr="003F0BDD">
              <w:rPr>
                <w:rFonts w:ascii="Times New Roman" w:hAnsi="Times New Roman"/>
                <w:spacing w:val="5"/>
                <w:sz w:val="22"/>
                <w:szCs w:val="22"/>
              </w:rPr>
              <w:t xml:space="preserve"> </w:t>
            </w:r>
            <w:r w:rsidRPr="003F0BDD">
              <w:rPr>
                <w:rFonts w:ascii="Times New Roman" w:hAnsi="Times New Roman"/>
                <w:spacing w:val="-2"/>
                <w:sz w:val="22"/>
                <w:szCs w:val="22"/>
              </w:rPr>
              <w:t>and</w:t>
            </w:r>
            <w:r w:rsidRPr="003F0BDD">
              <w:rPr>
                <w:rFonts w:ascii="Times New Roman" w:hAnsi="Times New Roman"/>
                <w:spacing w:val="6"/>
                <w:sz w:val="22"/>
                <w:szCs w:val="22"/>
              </w:rPr>
              <w:t xml:space="preserve"> </w:t>
            </w:r>
            <w:r w:rsidRPr="003F0BDD">
              <w:rPr>
                <w:rFonts w:ascii="Times New Roman" w:hAnsi="Times New Roman"/>
                <w:spacing w:val="-3"/>
                <w:sz w:val="22"/>
                <w:szCs w:val="22"/>
              </w:rPr>
              <w:t>infectious</w:t>
            </w:r>
            <w:r w:rsidRPr="003F0BDD">
              <w:rPr>
                <w:rFonts w:ascii="Times New Roman" w:hAnsi="Times New Roman"/>
                <w:spacing w:val="7"/>
                <w:sz w:val="22"/>
                <w:szCs w:val="22"/>
              </w:rPr>
              <w:t xml:space="preserve"> </w:t>
            </w:r>
            <w:r w:rsidRPr="003F0BDD">
              <w:rPr>
                <w:rFonts w:ascii="Times New Roman" w:hAnsi="Times New Roman"/>
                <w:spacing w:val="-3"/>
                <w:sz w:val="22"/>
                <w:szCs w:val="22"/>
              </w:rPr>
              <w:t>status</w:t>
            </w:r>
            <w:r w:rsidRPr="003F0BDD">
              <w:rPr>
                <w:rFonts w:ascii="Times New Roman" w:hAnsi="Times New Roman"/>
                <w:spacing w:val="6"/>
                <w:sz w:val="22"/>
                <w:szCs w:val="22"/>
              </w:rPr>
              <w:t xml:space="preserve"> </w:t>
            </w:r>
            <w:r w:rsidRPr="003F0BDD">
              <w:rPr>
                <w:rFonts w:ascii="Times New Roman" w:hAnsi="Times New Roman"/>
                <w:spacing w:val="-2"/>
                <w:sz w:val="22"/>
                <w:szCs w:val="22"/>
              </w:rPr>
              <w:t>of</w:t>
            </w:r>
            <w:r w:rsidRPr="003F0BDD">
              <w:rPr>
                <w:rFonts w:ascii="Times New Roman" w:hAnsi="Times New Roman"/>
                <w:spacing w:val="5"/>
                <w:sz w:val="22"/>
                <w:szCs w:val="22"/>
              </w:rPr>
              <w:t xml:space="preserve"> </w:t>
            </w:r>
            <w:r w:rsidRPr="003F0BDD">
              <w:rPr>
                <w:rFonts w:ascii="Times New Roman" w:hAnsi="Times New Roman"/>
                <w:spacing w:val="-2"/>
                <w:sz w:val="22"/>
                <w:szCs w:val="22"/>
              </w:rPr>
              <w:t>the</w:t>
            </w:r>
            <w:r w:rsidRPr="003F0BDD">
              <w:rPr>
                <w:rFonts w:ascii="Times New Roman" w:hAnsi="Times New Roman"/>
                <w:spacing w:val="6"/>
                <w:sz w:val="22"/>
                <w:szCs w:val="22"/>
              </w:rPr>
              <w:t xml:space="preserve"> </w:t>
            </w:r>
            <w:r w:rsidRPr="003F0BDD">
              <w:rPr>
                <w:rFonts w:ascii="Times New Roman" w:hAnsi="Times New Roman"/>
                <w:spacing w:val="-3"/>
                <w:sz w:val="22"/>
                <w:szCs w:val="22"/>
              </w:rPr>
              <w:t>source</w:t>
            </w:r>
            <w:r w:rsidRPr="003F0BDD">
              <w:rPr>
                <w:rFonts w:ascii="Times New Roman" w:hAnsi="Times New Roman"/>
                <w:spacing w:val="6"/>
                <w:sz w:val="22"/>
                <w:szCs w:val="22"/>
              </w:rPr>
              <w:t xml:space="preserve"> </w:t>
            </w:r>
            <w:r w:rsidRPr="003F0BDD">
              <w:rPr>
                <w:rFonts w:ascii="Times New Roman" w:hAnsi="Times New Roman"/>
                <w:spacing w:val="-3"/>
                <w:sz w:val="22"/>
                <w:szCs w:val="22"/>
              </w:rPr>
              <w:t>patient</w:t>
            </w:r>
            <w:r w:rsidRPr="00DA3358">
              <w:rPr>
                <w:rFonts w:ascii="Times New Roman" w:eastAsia="Helvetica CY" w:hAnsi="Times New Roman" w:cs="Helvetica CY"/>
                <w:sz w:val="22"/>
                <w:szCs w:val="22"/>
              </w:rPr>
              <w:t>?</w:t>
            </w:r>
          </w:p>
        </w:tc>
      </w:tr>
      <w:tr w:rsidR="00DA3358" w14:paraId="1FFA897F" w14:textId="77777777" w:rsidTr="00DA3358">
        <w:trPr>
          <w:trHeight w:val="516"/>
        </w:trPr>
        <w:tc>
          <w:tcPr>
            <w:tcW w:w="4908" w:type="dxa"/>
          </w:tcPr>
          <w:p w14:paraId="13BF3100" w14:textId="77777777" w:rsidR="00DA3358" w:rsidRPr="005B54E9" w:rsidRDefault="00DA3358" w:rsidP="00620DC3">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Yes</w:t>
            </w:r>
          </w:p>
        </w:tc>
        <w:tc>
          <w:tcPr>
            <w:tcW w:w="4908" w:type="dxa"/>
          </w:tcPr>
          <w:p w14:paraId="04F0ABC6" w14:textId="2A2976CC" w:rsidR="00DA3358" w:rsidRDefault="00DA3358" w:rsidP="00620DC3">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No</w:t>
            </w:r>
          </w:p>
        </w:tc>
      </w:tr>
      <w:tr w:rsidR="00620DC3" w14:paraId="583BF86A" w14:textId="77777777" w:rsidTr="00162D47">
        <w:tc>
          <w:tcPr>
            <w:tcW w:w="9816" w:type="dxa"/>
            <w:gridSpan w:val="2"/>
            <w:shd w:val="clear" w:color="auto" w:fill="F4C55C"/>
          </w:tcPr>
          <w:p w14:paraId="4EB6DCA8" w14:textId="59605592" w:rsidR="00620DC3" w:rsidRPr="005B54E9" w:rsidRDefault="00DA3358" w:rsidP="00620DC3">
            <w:pPr>
              <w:rPr>
                <w:rFonts w:ascii="Times New Roman" w:eastAsia="Helvetica CY" w:hAnsi="Times New Roman" w:cs="Helvetica CY"/>
                <w:b/>
                <w:sz w:val="22"/>
                <w:szCs w:val="22"/>
              </w:rPr>
            </w:pPr>
            <w:r w:rsidRPr="003F0BDD">
              <w:rPr>
                <w:rFonts w:ascii="Times New Roman" w:hAnsi="Times New Roman"/>
                <w:spacing w:val="-3"/>
                <w:sz w:val="22"/>
                <w:szCs w:val="22"/>
              </w:rPr>
              <w:t>Exposed</w:t>
            </w:r>
            <w:r w:rsidRPr="003F0BDD">
              <w:rPr>
                <w:rFonts w:ascii="Times New Roman" w:hAnsi="Times New Roman"/>
                <w:spacing w:val="8"/>
                <w:sz w:val="22"/>
                <w:szCs w:val="22"/>
              </w:rPr>
              <w:t xml:space="preserve"> </w:t>
            </w:r>
            <w:r w:rsidRPr="003F0BDD">
              <w:rPr>
                <w:rFonts w:ascii="Times New Roman" w:hAnsi="Times New Roman"/>
                <w:spacing w:val="-3"/>
                <w:sz w:val="22"/>
                <w:szCs w:val="22"/>
              </w:rPr>
              <w:t>employee</w:t>
            </w:r>
            <w:r w:rsidRPr="003F0BDD">
              <w:rPr>
                <w:rFonts w:ascii="Times New Roman" w:hAnsi="Times New Roman"/>
                <w:spacing w:val="8"/>
                <w:sz w:val="22"/>
                <w:szCs w:val="22"/>
              </w:rPr>
              <w:t xml:space="preserve"> </w:t>
            </w:r>
            <w:r w:rsidRPr="003F0BDD">
              <w:rPr>
                <w:rFonts w:ascii="Times New Roman" w:hAnsi="Times New Roman"/>
                <w:spacing w:val="-2"/>
                <w:sz w:val="22"/>
                <w:szCs w:val="22"/>
              </w:rPr>
              <w:t>has</w:t>
            </w:r>
            <w:r w:rsidRPr="003F0BDD">
              <w:rPr>
                <w:rFonts w:ascii="Times New Roman" w:hAnsi="Times New Roman"/>
                <w:spacing w:val="8"/>
                <w:sz w:val="22"/>
                <w:szCs w:val="22"/>
              </w:rPr>
              <w:t xml:space="preserve"> </w:t>
            </w:r>
            <w:r w:rsidRPr="003F0BDD">
              <w:rPr>
                <w:rFonts w:ascii="Times New Roman" w:hAnsi="Times New Roman"/>
                <w:spacing w:val="-3"/>
                <w:sz w:val="22"/>
                <w:szCs w:val="22"/>
              </w:rPr>
              <w:t>legally</w:t>
            </w:r>
            <w:r w:rsidRPr="003F0BDD">
              <w:rPr>
                <w:rFonts w:ascii="Times New Roman" w:hAnsi="Times New Roman"/>
                <w:spacing w:val="9"/>
                <w:sz w:val="22"/>
                <w:szCs w:val="22"/>
              </w:rPr>
              <w:t xml:space="preserve"> </w:t>
            </w:r>
            <w:r w:rsidRPr="003F0BDD">
              <w:rPr>
                <w:rFonts w:ascii="Times New Roman" w:hAnsi="Times New Roman"/>
                <w:spacing w:val="-3"/>
                <w:sz w:val="22"/>
                <w:szCs w:val="22"/>
              </w:rPr>
              <w:t>consented</w:t>
            </w:r>
            <w:r w:rsidRPr="003F0BDD">
              <w:rPr>
                <w:rFonts w:ascii="Times New Roman" w:hAnsi="Times New Roman"/>
                <w:spacing w:val="8"/>
                <w:sz w:val="22"/>
                <w:szCs w:val="22"/>
              </w:rPr>
              <w:t xml:space="preserve"> </w:t>
            </w:r>
            <w:r w:rsidRPr="003F0BDD">
              <w:rPr>
                <w:rFonts w:ascii="Times New Roman" w:hAnsi="Times New Roman"/>
                <w:spacing w:val="-2"/>
                <w:sz w:val="22"/>
                <w:szCs w:val="22"/>
              </w:rPr>
              <w:t>to</w:t>
            </w:r>
            <w:r w:rsidRPr="003F0BDD">
              <w:rPr>
                <w:rFonts w:ascii="Times New Roman" w:hAnsi="Times New Roman"/>
                <w:spacing w:val="8"/>
                <w:sz w:val="22"/>
                <w:szCs w:val="22"/>
              </w:rPr>
              <w:t xml:space="preserve"> </w:t>
            </w:r>
            <w:r w:rsidRPr="003F0BDD">
              <w:rPr>
                <w:rFonts w:ascii="Times New Roman" w:hAnsi="Times New Roman"/>
                <w:spacing w:val="-3"/>
                <w:sz w:val="22"/>
                <w:szCs w:val="22"/>
              </w:rPr>
              <w:t>blood</w:t>
            </w:r>
            <w:r w:rsidRPr="003F0BDD">
              <w:rPr>
                <w:rFonts w:ascii="Times New Roman" w:hAnsi="Times New Roman"/>
                <w:spacing w:val="8"/>
                <w:sz w:val="22"/>
                <w:szCs w:val="22"/>
              </w:rPr>
              <w:t xml:space="preserve"> </w:t>
            </w:r>
            <w:r w:rsidRPr="003F0BDD">
              <w:rPr>
                <w:rFonts w:ascii="Times New Roman" w:hAnsi="Times New Roman"/>
                <w:spacing w:val="-3"/>
                <w:sz w:val="22"/>
                <w:szCs w:val="22"/>
              </w:rPr>
              <w:t>testing</w:t>
            </w:r>
            <w:r w:rsidR="00620DC3" w:rsidRPr="00DA3358">
              <w:rPr>
                <w:rFonts w:ascii="Times New Roman" w:eastAsia="Helvetica CY" w:hAnsi="Times New Roman" w:cs="Helvetica CY"/>
                <w:sz w:val="22"/>
                <w:szCs w:val="22"/>
              </w:rPr>
              <w:t>?</w:t>
            </w:r>
          </w:p>
        </w:tc>
      </w:tr>
      <w:tr w:rsidR="00DA3358" w14:paraId="7AF360F5" w14:textId="77777777" w:rsidTr="00DA3358">
        <w:trPr>
          <w:trHeight w:val="516"/>
        </w:trPr>
        <w:tc>
          <w:tcPr>
            <w:tcW w:w="4908" w:type="dxa"/>
          </w:tcPr>
          <w:p w14:paraId="3F77AD28" w14:textId="77777777" w:rsidR="00DA3358" w:rsidRPr="005B54E9" w:rsidRDefault="00DA3358" w:rsidP="00620DC3">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Yes</w:t>
            </w:r>
          </w:p>
        </w:tc>
        <w:tc>
          <w:tcPr>
            <w:tcW w:w="4908" w:type="dxa"/>
          </w:tcPr>
          <w:p w14:paraId="4EF07CDF" w14:textId="5B82AEC5" w:rsidR="00DA3358" w:rsidRDefault="00DA3358" w:rsidP="00620DC3">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No</w:t>
            </w:r>
          </w:p>
        </w:tc>
      </w:tr>
      <w:tr w:rsidR="00DA3358" w14:paraId="5E1C50E6" w14:textId="77777777" w:rsidTr="00162D47">
        <w:tc>
          <w:tcPr>
            <w:tcW w:w="9816" w:type="dxa"/>
            <w:gridSpan w:val="2"/>
            <w:shd w:val="clear" w:color="auto" w:fill="F4C55C"/>
          </w:tcPr>
          <w:p w14:paraId="74E05B52" w14:textId="72F33ED4" w:rsidR="00DA3358" w:rsidRPr="005B54E9" w:rsidRDefault="00DA3358" w:rsidP="00DA3358">
            <w:pPr>
              <w:rPr>
                <w:rFonts w:ascii="Times New Roman" w:eastAsia="Helvetica CY" w:hAnsi="Times New Roman" w:cs="Helvetica CY"/>
                <w:b/>
                <w:sz w:val="22"/>
                <w:szCs w:val="22"/>
              </w:rPr>
            </w:pPr>
            <w:r w:rsidRPr="003F0BDD">
              <w:rPr>
                <w:rFonts w:ascii="Times New Roman" w:hAnsi="Times New Roman"/>
                <w:sz w:val="22"/>
                <w:szCs w:val="22"/>
              </w:rPr>
              <w:t>Exposed</w:t>
            </w:r>
            <w:r w:rsidRPr="003F0BDD">
              <w:rPr>
                <w:rFonts w:ascii="Times New Roman" w:hAnsi="Times New Roman"/>
                <w:spacing w:val="7"/>
                <w:sz w:val="22"/>
                <w:szCs w:val="22"/>
              </w:rPr>
              <w:t xml:space="preserve"> </w:t>
            </w:r>
            <w:r w:rsidRPr="003F0BDD">
              <w:rPr>
                <w:rFonts w:ascii="Times New Roman" w:hAnsi="Times New Roman"/>
                <w:sz w:val="22"/>
                <w:szCs w:val="22"/>
              </w:rPr>
              <w:t>employee</w:t>
            </w:r>
            <w:r w:rsidRPr="003F0BDD">
              <w:rPr>
                <w:rFonts w:ascii="Times New Roman" w:hAnsi="Times New Roman"/>
                <w:spacing w:val="8"/>
                <w:sz w:val="22"/>
                <w:szCs w:val="22"/>
              </w:rPr>
              <w:t xml:space="preserve"> </w:t>
            </w:r>
            <w:r w:rsidRPr="003F0BDD">
              <w:rPr>
                <w:rFonts w:ascii="Times New Roman" w:hAnsi="Times New Roman"/>
                <w:sz w:val="22"/>
                <w:szCs w:val="22"/>
              </w:rPr>
              <w:t>has</w:t>
            </w:r>
            <w:r w:rsidRPr="003F0BDD">
              <w:rPr>
                <w:rFonts w:ascii="Times New Roman" w:hAnsi="Times New Roman"/>
                <w:spacing w:val="8"/>
                <w:sz w:val="22"/>
                <w:szCs w:val="22"/>
              </w:rPr>
              <w:t xml:space="preserve"> </w:t>
            </w:r>
            <w:r w:rsidRPr="003F0BDD">
              <w:rPr>
                <w:rFonts w:ascii="Times New Roman" w:hAnsi="Times New Roman"/>
                <w:sz w:val="22"/>
                <w:szCs w:val="22"/>
              </w:rPr>
              <w:t>agreed</w:t>
            </w:r>
            <w:r w:rsidRPr="003F0BDD">
              <w:rPr>
                <w:rFonts w:ascii="Times New Roman" w:hAnsi="Times New Roman"/>
                <w:spacing w:val="8"/>
                <w:sz w:val="22"/>
                <w:szCs w:val="22"/>
              </w:rPr>
              <w:t xml:space="preserve"> </w:t>
            </w:r>
            <w:r w:rsidRPr="003F0BDD">
              <w:rPr>
                <w:rFonts w:ascii="Times New Roman" w:hAnsi="Times New Roman"/>
                <w:sz w:val="22"/>
                <w:szCs w:val="22"/>
              </w:rPr>
              <w:t>to</w:t>
            </w:r>
            <w:r w:rsidRPr="003F0BDD">
              <w:rPr>
                <w:rFonts w:ascii="Times New Roman" w:hAnsi="Times New Roman"/>
                <w:spacing w:val="8"/>
                <w:sz w:val="22"/>
                <w:szCs w:val="22"/>
              </w:rPr>
              <w:t xml:space="preserve"> </w:t>
            </w:r>
            <w:r w:rsidRPr="003F0BDD">
              <w:rPr>
                <w:rFonts w:ascii="Times New Roman" w:hAnsi="Times New Roman"/>
                <w:sz w:val="22"/>
                <w:szCs w:val="22"/>
              </w:rPr>
              <w:t>have</w:t>
            </w:r>
            <w:r w:rsidRPr="003F0BDD">
              <w:rPr>
                <w:rFonts w:ascii="Times New Roman" w:hAnsi="Times New Roman"/>
                <w:spacing w:val="8"/>
                <w:sz w:val="22"/>
                <w:szCs w:val="22"/>
              </w:rPr>
              <w:t xml:space="preserve"> </w:t>
            </w:r>
            <w:r w:rsidRPr="003F0BDD">
              <w:rPr>
                <w:rFonts w:ascii="Times New Roman" w:hAnsi="Times New Roman"/>
                <w:sz w:val="22"/>
                <w:szCs w:val="22"/>
              </w:rPr>
              <w:t>baseline</w:t>
            </w:r>
            <w:r w:rsidRPr="003F0BDD">
              <w:rPr>
                <w:rFonts w:ascii="Times New Roman" w:hAnsi="Times New Roman"/>
                <w:spacing w:val="8"/>
                <w:sz w:val="22"/>
                <w:szCs w:val="22"/>
              </w:rPr>
              <w:t xml:space="preserve"> </w:t>
            </w:r>
            <w:r w:rsidRPr="003F0BDD">
              <w:rPr>
                <w:rFonts w:ascii="Times New Roman" w:hAnsi="Times New Roman"/>
                <w:sz w:val="22"/>
                <w:szCs w:val="22"/>
              </w:rPr>
              <w:t>blood</w:t>
            </w:r>
            <w:r w:rsidRPr="003F0BDD">
              <w:rPr>
                <w:rFonts w:ascii="Times New Roman" w:hAnsi="Times New Roman"/>
                <w:spacing w:val="8"/>
                <w:sz w:val="22"/>
                <w:szCs w:val="22"/>
              </w:rPr>
              <w:t xml:space="preserve"> </w:t>
            </w:r>
            <w:r w:rsidRPr="003F0BDD">
              <w:rPr>
                <w:rFonts w:ascii="Times New Roman" w:hAnsi="Times New Roman"/>
                <w:sz w:val="22"/>
                <w:szCs w:val="22"/>
              </w:rPr>
              <w:t>collection,</w:t>
            </w:r>
            <w:r w:rsidRPr="003F0BDD">
              <w:rPr>
                <w:rFonts w:ascii="Times New Roman" w:hAnsi="Times New Roman"/>
                <w:spacing w:val="8"/>
                <w:sz w:val="22"/>
                <w:szCs w:val="22"/>
              </w:rPr>
              <w:t xml:space="preserve"> </w:t>
            </w:r>
            <w:r w:rsidRPr="003F0BDD">
              <w:rPr>
                <w:rFonts w:ascii="Times New Roman" w:hAnsi="Times New Roman"/>
                <w:sz w:val="22"/>
                <w:szCs w:val="22"/>
              </w:rPr>
              <w:t>but</w:t>
            </w:r>
            <w:r w:rsidRPr="003F0BDD">
              <w:rPr>
                <w:rFonts w:ascii="Times New Roman" w:hAnsi="Times New Roman"/>
                <w:spacing w:val="8"/>
                <w:sz w:val="22"/>
                <w:szCs w:val="22"/>
              </w:rPr>
              <w:t xml:space="preserve"> </w:t>
            </w:r>
            <w:r w:rsidRPr="003F0BDD">
              <w:rPr>
                <w:rFonts w:ascii="Times New Roman" w:hAnsi="Times New Roman"/>
                <w:sz w:val="22"/>
                <w:szCs w:val="22"/>
              </w:rPr>
              <w:t>does</w:t>
            </w:r>
            <w:r w:rsidRPr="003F0BDD">
              <w:rPr>
                <w:rFonts w:ascii="Times New Roman" w:hAnsi="Times New Roman"/>
                <w:spacing w:val="8"/>
                <w:sz w:val="22"/>
                <w:szCs w:val="22"/>
              </w:rPr>
              <w:t xml:space="preserve"> </w:t>
            </w:r>
            <w:r w:rsidRPr="003F0BDD">
              <w:rPr>
                <w:rFonts w:ascii="Times New Roman" w:hAnsi="Times New Roman"/>
                <w:sz w:val="22"/>
                <w:szCs w:val="22"/>
              </w:rPr>
              <w:t>not</w:t>
            </w:r>
            <w:r w:rsidRPr="003F0BDD">
              <w:rPr>
                <w:rFonts w:ascii="Times New Roman" w:hAnsi="Times New Roman"/>
                <w:spacing w:val="7"/>
                <w:sz w:val="22"/>
                <w:szCs w:val="22"/>
              </w:rPr>
              <w:t xml:space="preserve"> </w:t>
            </w:r>
            <w:r w:rsidRPr="003F0BDD">
              <w:rPr>
                <w:rFonts w:ascii="Times New Roman" w:hAnsi="Times New Roman"/>
                <w:sz w:val="22"/>
                <w:szCs w:val="22"/>
              </w:rPr>
              <w:t>give</w:t>
            </w:r>
            <w:r w:rsidRPr="003F0BDD">
              <w:rPr>
                <w:rFonts w:ascii="Times New Roman" w:hAnsi="Times New Roman"/>
                <w:w w:val="102"/>
                <w:sz w:val="22"/>
                <w:szCs w:val="22"/>
              </w:rPr>
              <w:t xml:space="preserve"> </w:t>
            </w:r>
            <w:r w:rsidRPr="003F0BDD">
              <w:rPr>
                <w:rFonts w:ascii="Times New Roman" w:hAnsi="Times New Roman"/>
                <w:spacing w:val="-2"/>
                <w:sz w:val="22"/>
                <w:szCs w:val="22"/>
              </w:rPr>
              <w:t>consent</w:t>
            </w:r>
            <w:r w:rsidRPr="003F0BDD">
              <w:rPr>
                <w:rFonts w:ascii="Times New Roman" w:hAnsi="Times New Roman"/>
                <w:spacing w:val="5"/>
                <w:sz w:val="22"/>
                <w:szCs w:val="22"/>
              </w:rPr>
              <w:t xml:space="preserve"> </w:t>
            </w:r>
            <w:r w:rsidRPr="003F0BDD">
              <w:rPr>
                <w:rFonts w:ascii="Times New Roman" w:hAnsi="Times New Roman"/>
                <w:spacing w:val="-1"/>
                <w:sz w:val="22"/>
                <w:szCs w:val="22"/>
              </w:rPr>
              <w:t>at</w:t>
            </w:r>
            <w:r w:rsidRPr="003F0BDD">
              <w:rPr>
                <w:rFonts w:ascii="Times New Roman" w:hAnsi="Times New Roman"/>
                <w:spacing w:val="5"/>
                <w:sz w:val="22"/>
                <w:szCs w:val="22"/>
              </w:rPr>
              <w:t xml:space="preserve"> </w:t>
            </w:r>
            <w:r w:rsidRPr="003F0BDD">
              <w:rPr>
                <w:rFonts w:ascii="Times New Roman" w:hAnsi="Times New Roman"/>
                <w:spacing w:val="-2"/>
                <w:sz w:val="22"/>
                <w:szCs w:val="22"/>
              </w:rPr>
              <w:t>this</w:t>
            </w:r>
            <w:r w:rsidRPr="003F0BDD">
              <w:rPr>
                <w:rFonts w:ascii="Times New Roman" w:hAnsi="Times New Roman"/>
                <w:spacing w:val="5"/>
                <w:sz w:val="22"/>
                <w:szCs w:val="22"/>
              </w:rPr>
              <w:t xml:space="preserve"> </w:t>
            </w:r>
            <w:r w:rsidRPr="003F0BDD">
              <w:rPr>
                <w:rFonts w:ascii="Times New Roman" w:hAnsi="Times New Roman"/>
                <w:spacing w:val="-2"/>
                <w:sz w:val="22"/>
                <w:szCs w:val="22"/>
              </w:rPr>
              <w:t>time</w:t>
            </w:r>
            <w:r w:rsidRPr="003F0BDD">
              <w:rPr>
                <w:rFonts w:ascii="Times New Roman" w:hAnsi="Times New Roman"/>
                <w:spacing w:val="5"/>
                <w:sz w:val="22"/>
                <w:szCs w:val="22"/>
              </w:rPr>
              <w:t xml:space="preserve"> </w:t>
            </w:r>
            <w:r w:rsidRPr="003F0BDD">
              <w:rPr>
                <w:rFonts w:ascii="Times New Roman" w:hAnsi="Times New Roman"/>
                <w:spacing w:val="-2"/>
                <w:sz w:val="22"/>
                <w:szCs w:val="22"/>
              </w:rPr>
              <w:t>for</w:t>
            </w:r>
            <w:r w:rsidRPr="003F0BDD">
              <w:rPr>
                <w:rFonts w:ascii="Times New Roman" w:hAnsi="Times New Roman"/>
                <w:spacing w:val="5"/>
                <w:sz w:val="22"/>
                <w:szCs w:val="22"/>
              </w:rPr>
              <w:t xml:space="preserve"> </w:t>
            </w:r>
            <w:r w:rsidRPr="003F0BDD">
              <w:rPr>
                <w:rFonts w:ascii="Times New Roman" w:hAnsi="Times New Roman"/>
                <w:spacing w:val="-2"/>
                <w:sz w:val="22"/>
                <w:szCs w:val="22"/>
              </w:rPr>
              <w:t>HIV</w:t>
            </w:r>
            <w:r w:rsidRPr="003F0BDD">
              <w:rPr>
                <w:rFonts w:ascii="Times New Roman" w:hAnsi="Times New Roman"/>
                <w:spacing w:val="5"/>
                <w:sz w:val="22"/>
                <w:szCs w:val="22"/>
              </w:rPr>
              <w:t xml:space="preserve"> </w:t>
            </w:r>
            <w:r w:rsidRPr="003F0BDD">
              <w:rPr>
                <w:rFonts w:ascii="Times New Roman" w:hAnsi="Times New Roman"/>
                <w:spacing w:val="-2"/>
                <w:sz w:val="22"/>
                <w:szCs w:val="22"/>
              </w:rPr>
              <w:t>serological</w:t>
            </w:r>
            <w:r w:rsidRPr="003F0BDD">
              <w:rPr>
                <w:rFonts w:ascii="Times New Roman" w:hAnsi="Times New Roman"/>
                <w:spacing w:val="6"/>
                <w:sz w:val="22"/>
                <w:szCs w:val="22"/>
              </w:rPr>
              <w:t xml:space="preserve"> </w:t>
            </w:r>
            <w:r w:rsidRPr="003F0BDD">
              <w:rPr>
                <w:rFonts w:ascii="Times New Roman" w:hAnsi="Times New Roman"/>
                <w:spacing w:val="-2"/>
                <w:sz w:val="22"/>
                <w:szCs w:val="22"/>
              </w:rPr>
              <w:t>testing</w:t>
            </w:r>
            <w:r w:rsidRPr="003F0BDD">
              <w:rPr>
                <w:rFonts w:ascii="Times New Roman" w:hAnsi="Times New Roman"/>
                <w:spacing w:val="6"/>
                <w:sz w:val="22"/>
                <w:szCs w:val="22"/>
              </w:rPr>
              <w:t xml:space="preserve"> </w:t>
            </w:r>
            <w:r w:rsidRPr="003F0BDD">
              <w:rPr>
                <w:rFonts w:ascii="Times New Roman" w:hAnsi="Times New Roman"/>
                <w:spacing w:val="-2"/>
                <w:sz w:val="22"/>
                <w:szCs w:val="22"/>
              </w:rPr>
              <w:t>and</w:t>
            </w:r>
            <w:r w:rsidRPr="003F0BDD">
              <w:rPr>
                <w:rFonts w:ascii="Times New Roman" w:hAnsi="Times New Roman"/>
                <w:spacing w:val="5"/>
                <w:sz w:val="22"/>
                <w:szCs w:val="22"/>
              </w:rPr>
              <w:t xml:space="preserve"> </w:t>
            </w:r>
            <w:r w:rsidRPr="003F0BDD">
              <w:rPr>
                <w:rFonts w:ascii="Times New Roman" w:hAnsi="Times New Roman"/>
                <w:spacing w:val="-2"/>
                <w:sz w:val="22"/>
                <w:szCs w:val="22"/>
              </w:rPr>
              <w:t>understands</w:t>
            </w:r>
            <w:r w:rsidRPr="003F0BDD">
              <w:rPr>
                <w:rFonts w:ascii="Times New Roman" w:hAnsi="Times New Roman"/>
                <w:spacing w:val="5"/>
                <w:sz w:val="22"/>
                <w:szCs w:val="22"/>
              </w:rPr>
              <w:t xml:space="preserve"> </w:t>
            </w:r>
            <w:r w:rsidRPr="003F0BDD">
              <w:rPr>
                <w:rFonts w:ascii="Times New Roman" w:hAnsi="Times New Roman"/>
                <w:spacing w:val="-2"/>
                <w:sz w:val="22"/>
                <w:szCs w:val="22"/>
              </w:rPr>
              <w:t>that</w:t>
            </w:r>
            <w:r w:rsidRPr="003F0BDD">
              <w:rPr>
                <w:rFonts w:ascii="Times New Roman" w:hAnsi="Times New Roman"/>
                <w:spacing w:val="5"/>
                <w:sz w:val="22"/>
                <w:szCs w:val="22"/>
              </w:rPr>
              <w:t xml:space="preserve"> </w:t>
            </w:r>
            <w:r w:rsidRPr="003F0BDD">
              <w:rPr>
                <w:rFonts w:ascii="Times New Roman" w:hAnsi="Times New Roman"/>
                <w:spacing w:val="-2"/>
                <w:sz w:val="22"/>
                <w:szCs w:val="22"/>
              </w:rPr>
              <w:t>the</w:t>
            </w:r>
            <w:r w:rsidRPr="003F0BDD">
              <w:rPr>
                <w:rFonts w:ascii="Times New Roman" w:hAnsi="Times New Roman"/>
                <w:spacing w:val="5"/>
                <w:sz w:val="22"/>
                <w:szCs w:val="22"/>
              </w:rPr>
              <w:t xml:space="preserve"> </w:t>
            </w:r>
            <w:r w:rsidRPr="003F0BDD">
              <w:rPr>
                <w:rFonts w:ascii="Times New Roman" w:hAnsi="Times New Roman"/>
                <w:spacing w:val="-2"/>
                <w:sz w:val="22"/>
                <w:szCs w:val="22"/>
              </w:rPr>
              <w:t>sample</w:t>
            </w:r>
            <w:r w:rsidRPr="003F0BDD">
              <w:rPr>
                <w:rFonts w:ascii="Times New Roman" w:hAnsi="Times New Roman"/>
                <w:spacing w:val="5"/>
                <w:sz w:val="22"/>
                <w:szCs w:val="22"/>
              </w:rPr>
              <w:t xml:space="preserve"> </w:t>
            </w:r>
            <w:r w:rsidRPr="003F0BDD">
              <w:rPr>
                <w:rFonts w:ascii="Times New Roman" w:hAnsi="Times New Roman"/>
                <w:spacing w:val="-2"/>
                <w:sz w:val="22"/>
                <w:szCs w:val="22"/>
              </w:rPr>
              <w:t>shall</w:t>
            </w:r>
            <w:r w:rsidRPr="003F0BDD">
              <w:rPr>
                <w:rFonts w:ascii="Times New Roman" w:hAnsi="Times New Roman"/>
                <w:spacing w:val="47"/>
                <w:w w:val="102"/>
                <w:sz w:val="22"/>
                <w:szCs w:val="22"/>
              </w:rPr>
              <w:t xml:space="preserve"> </w:t>
            </w:r>
            <w:r w:rsidRPr="003F0BDD">
              <w:rPr>
                <w:rFonts w:ascii="Times New Roman" w:hAnsi="Times New Roman"/>
                <w:spacing w:val="-2"/>
                <w:sz w:val="22"/>
                <w:szCs w:val="22"/>
              </w:rPr>
              <w:t>be</w:t>
            </w:r>
            <w:r w:rsidRPr="003F0BDD">
              <w:rPr>
                <w:rFonts w:ascii="Times New Roman" w:hAnsi="Times New Roman"/>
                <w:spacing w:val="5"/>
                <w:sz w:val="22"/>
                <w:szCs w:val="22"/>
              </w:rPr>
              <w:t xml:space="preserve"> </w:t>
            </w:r>
            <w:r w:rsidRPr="003F0BDD">
              <w:rPr>
                <w:rFonts w:ascii="Times New Roman" w:hAnsi="Times New Roman"/>
                <w:spacing w:val="-3"/>
                <w:sz w:val="22"/>
                <w:szCs w:val="22"/>
              </w:rPr>
              <w:t>preserved</w:t>
            </w:r>
            <w:r w:rsidRPr="003F0BDD">
              <w:rPr>
                <w:rFonts w:ascii="Times New Roman" w:hAnsi="Times New Roman"/>
                <w:spacing w:val="5"/>
                <w:sz w:val="22"/>
                <w:szCs w:val="22"/>
              </w:rPr>
              <w:t xml:space="preserve"> </w:t>
            </w:r>
            <w:r w:rsidRPr="003F0BDD">
              <w:rPr>
                <w:rFonts w:ascii="Times New Roman" w:hAnsi="Times New Roman"/>
                <w:spacing w:val="-2"/>
                <w:sz w:val="22"/>
                <w:szCs w:val="22"/>
              </w:rPr>
              <w:t>for</w:t>
            </w:r>
            <w:r w:rsidRPr="003F0BDD">
              <w:rPr>
                <w:rFonts w:ascii="Times New Roman" w:hAnsi="Times New Roman"/>
                <w:spacing w:val="5"/>
                <w:sz w:val="22"/>
                <w:szCs w:val="22"/>
              </w:rPr>
              <w:t xml:space="preserve"> </w:t>
            </w:r>
            <w:r w:rsidRPr="003F0BDD">
              <w:rPr>
                <w:rFonts w:ascii="Times New Roman" w:hAnsi="Times New Roman"/>
                <w:spacing w:val="-2"/>
                <w:sz w:val="22"/>
                <w:szCs w:val="22"/>
              </w:rPr>
              <w:t>90</w:t>
            </w:r>
            <w:r w:rsidRPr="003F0BDD">
              <w:rPr>
                <w:rFonts w:ascii="Times New Roman" w:hAnsi="Times New Roman"/>
                <w:spacing w:val="5"/>
                <w:sz w:val="22"/>
                <w:szCs w:val="22"/>
              </w:rPr>
              <w:t xml:space="preserve"> </w:t>
            </w:r>
            <w:r w:rsidRPr="003F0BDD">
              <w:rPr>
                <w:rFonts w:ascii="Times New Roman" w:hAnsi="Times New Roman"/>
                <w:spacing w:val="-3"/>
                <w:sz w:val="22"/>
                <w:szCs w:val="22"/>
              </w:rPr>
              <w:t>days</w:t>
            </w:r>
            <w:r w:rsidRPr="003F0BDD">
              <w:rPr>
                <w:rFonts w:ascii="Times New Roman" w:hAnsi="Times New Roman"/>
                <w:spacing w:val="6"/>
                <w:sz w:val="22"/>
                <w:szCs w:val="22"/>
              </w:rPr>
              <w:t xml:space="preserve"> </w:t>
            </w:r>
            <w:r w:rsidRPr="003F0BDD">
              <w:rPr>
                <w:rFonts w:ascii="Times New Roman" w:hAnsi="Times New Roman"/>
                <w:spacing w:val="-2"/>
                <w:sz w:val="22"/>
                <w:szCs w:val="22"/>
              </w:rPr>
              <w:t>in</w:t>
            </w:r>
            <w:r w:rsidRPr="003F0BDD">
              <w:rPr>
                <w:rFonts w:ascii="Times New Roman" w:hAnsi="Times New Roman"/>
                <w:spacing w:val="5"/>
                <w:sz w:val="22"/>
                <w:szCs w:val="22"/>
              </w:rPr>
              <w:t xml:space="preserve"> </w:t>
            </w:r>
            <w:r w:rsidRPr="003F0BDD">
              <w:rPr>
                <w:rFonts w:ascii="Times New Roman" w:hAnsi="Times New Roman"/>
                <w:spacing w:val="-3"/>
                <w:sz w:val="22"/>
                <w:szCs w:val="22"/>
              </w:rPr>
              <w:t>case</w:t>
            </w:r>
            <w:r w:rsidRPr="003F0BDD">
              <w:rPr>
                <w:rFonts w:ascii="Times New Roman" w:hAnsi="Times New Roman"/>
                <w:spacing w:val="5"/>
                <w:sz w:val="22"/>
                <w:szCs w:val="22"/>
              </w:rPr>
              <w:t xml:space="preserve"> </w:t>
            </w:r>
            <w:r w:rsidRPr="003F0BDD">
              <w:rPr>
                <w:rFonts w:ascii="Times New Roman" w:hAnsi="Times New Roman"/>
                <w:spacing w:val="-3"/>
                <w:sz w:val="22"/>
                <w:szCs w:val="22"/>
              </w:rPr>
              <w:t>employee</w:t>
            </w:r>
            <w:r w:rsidRPr="003F0BDD">
              <w:rPr>
                <w:rFonts w:ascii="Times New Roman" w:hAnsi="Times New Roman"/>
                <w:spacing w:val="5"/>
                <w:sz w:val="22"/>
                <w:szCs w:val="22"/>
              </w:rPr>
              <w:t xml:space="preserve"> </w:t>
            </w:r>
            <w:r w:rsidRPr="003F0BDD">
              <w:rPr>
                <w:rFonts w:ascii="Times New Roman" w:hAnsi="Times New Roman"/>
                <w:spacing w:val="-3"/>
                <w:sz w:val="22"/>
                <w:szCs w:val="22"/>
              </w:rPr>
              <w:t>decides</w:t>
            </w:r>
            <w:r w:rsidRPr="003F0BDD">
              <w:rPr>
                <w:rFonts w:ascii="Times New Roman" w:hAnsi="Times New Roman"/>
                <w:spacing w:val="5"/>
                <w:sz w:val="22"/>
                <w:szCs w:val="22"/>
              </w:rPr>
              <w:t xml:space="preserve"> </w:t>
            </w:r>
            <w:r w:rsidRPr="003F0BDD">
              <w:rPr>
                <w:rFonts w:ascii="Times New Roman" w:hAnsi="Times New Roman"/>
                <w:spacing w:val="-2"/>
                <w:sz w:val="22"/>
                <w:szCs w:val="22"/>
              </w:rPr>
              <w:t>to</w:t>
            </w:r>
            <w:r w:rsidRPr="003F0BDD">
              <w:rPr>
                <w:rFonts w:ascii="Times New Roman" w:hAnsi="Times New Roman"/>
                <w:spacing w:val="6"/>
                <w:sz w:val="22"/>
                <w:szCs w:val="22"/>
              </w:rPr>
              <w:t xml:space="preserve"> </w:t>
            </w:r>
            <w:r w:rsidRPr="003F0BDD">
              <w:rPr>
                <w:rFonts w:ascii="Times New Roman" w:hAnsi="Times New Roman"/>
                <w:spacing w:val="-3"/>
                <w:sz w:val="22"/>
                <w:szCs w:val="22"/>
              </w:rPr>
              <w:t>complete</w:t>
            </w:r>
            <w:r w:rsidRPr="003F0BDD">
              <w:rPr>
                <w:rFonts w:ascii="Times New Roman" w:hAnsi="Times New Roman"/>
                <w:spacing w:val="6"/>
                <w:sz w:val="22"/>
                <w:szCs w:val="22"/>
              </w:rPr>
              <w:t xml:space="preserve"> </w:t>
            </w:r>
            <w:r w:rsidRPr="003F0BDD">
              <w:rPr>
                <w:rFonts w:ascii="Times New Roman" w:hAnsi="Times New Roman"/>
                <w:spacing w:val="-3"/>
                <w:sz w:val="22"/>
                <w:szCs w:val="22"/>
              </w:rPr>
              <w:t>testing</w:t>
            </w:r>
            <w:r w:rsidRPr="00DA3358">
              <w:rPr>
                <w:rFonts w:ascii="Times New Roman" w:eastAsia="Helvetica CY" w:hAnsi="Times New Roman" w:cs="Helvetica CY"/>
                <w:sz w:val="22"/>
                <w:szCs w:val="22"/>
              </w:rPr>
              <w:t>?</w:t>
            </w:r>
          </w:p>
        </w:tc>
      </w:tr>
      <w:tr w:rsidR="00DA3358" w14:paraId="1DAFFCB5" w14:textId="77777777" w:rsidTr="00DA3358">
        <w:trPr>
          <w:trHeight w:val="516"/>
        </w:trPr>
        <w:tc>
          <w:tcPr>
            <w:tcW w:w="4908" w:type="dxa"/>
          </w:tcPr>
          <w:p w14:paraId="32B9AAB2" w14:textId="77777777" w:rsidR="00DA3358" w:rsidRPr="005B54E9" w:rsidRDefault="00DA3358" w:rsidP="00DA3358">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Yes</w:t>
            </w:r>
          </w:p>
        </w:tc>
        <w:tc>
          <w:tcPr>
            <w:tcW w:w="4908" w:type="dxa"/>
          </w:tcPr>
          <w:p w14:paraId="7D9A25FB" w14:textId="251BB348" w:rsidR="00DA3358" w:rsidRDefault="00DA3358" w:rsidP="00DA3358">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No</w:t>
            </w:r>
          </w:p>
        </w:tc>
      </w:tr>
    </w:tbl>
    <w:p w14:paraId="433137CE" w14:textId="77777777" w:rsidR="003F0BDD" w:rsidRPr="003F0BDD" w:rsidRDefault="003F0BDD" w:rsidP="003F0BDD">
      <w:pPr>
        <w:spacing w:line="191" w:lineRule="exact"/>
        <w:rPr>
          <w:rFonts w:ascii="Times New Roman" w:eastAsia="Helvetica CY" w:hAnsi="Times New Roman" w:cs="Helvetica CY"/>
          <w:sz w:val="22"/>
          <w:szCs w:val="22"/>
        </w:rPr>
        <w:sectPr w:rsidR="003F0BDD" w:rsidRPr="003F0BDD" w:rsidSect="006B65F5">
          <w:footerReference w:type="default" r:id="rId56"/>
          <w:pgSz w:w="12240" w:h="15840"/>
          <w:pgMar w:top="1440" w:right="1440" w:bottom="936" w:left="1440" w:header="720" w:footer="763" w:gutter="0"/>
          <w:cols w:space="720"/>
        </w:sectPr>
      </w:pPr>
    </w:p>
    <w:p w14:paraId="6C232B56" w14:textId="55ECE25F" w:rsidR="00773175" w:rsidRPr="003F0BDD" w:rsidRDefault="00773175" w:rsidP="00E83C26">
      <w:pPr>
        <w:spacing w:before="121" w:line="224" w:lineRule="exact"/>
        <w:ind w:right="1021"/>
        <w:jc w:val="both"/>
        <w:rPr>
          <w:rFonts w:ascii="Times New Roman" w:eastAsia="Helvetica CY" w:hAnsi="Times New Roman" w:cs="Helvetica CY"/>
          <w:sz w:val="22"/>
          <w:szCs w:val="22"/>
        </w:rPr>
        <w:sectPr w:rsidR="00773175" w:rsidRPr="003F0BDD">
          <w:type w:val="continuous"/>
          <w:pgSz w:w="12240" w:h="15840"/>
          <w:pgMar w:top="640" w:right="1280" w:bottom="280" w:left="1300" w:header="720" w:footer="720" w:gutter="0"/>
          <w:cols w:num="2" w:space="720" w:equalWidth="0">
            <w:col w:w="820" w:space="46"/>
            <w:col w:w="8794"/>
          </w:cols>
        </w:sectPr>
      </w:pPr>
    </w:p>
    <w:p w14:paraId="595D9596" w14:textId="77777777" w:rsidR="00E4344E" w:rsidRDefault="00E4344E" w:rsidP="003F0BDD">
      <w:pPr>
        <w:spacing w:before="7"/>
        <w:rPr>
          <w:rFonts w:ascii="Times New Roman" w:eastAsia="Helvetica CY" w:hAnsi="Times New Roman" w:cs="Helvetica CY"/>
          <w:b/>
        </w:rPr>
      </w:pPr>
    </w:p>
    <w:p w14:paraId="170F74E2" w14:textId="730F2F4F" w:rsidR="00E4344E" w:rsidRDefault="00E4344E" w:rsidP="00E4344E">
      <w:pPr>
        <w:shd w:val="clear" w:color="auto" w:fill="E2A026"/>
        <w:spacing w:line="276" w:lineRule="auto"/>
        <w:jc w:val="center"/>
        <w:rPr>
          <w:rFonts w:ascii="Times New Roman" w:eastAsia="Times New Roman" w:hAnsi="Times New Roman" w:cs="Times New Roman"/>
          <w:b/>
          <w:bCs/>
          <w:color w:val="000000" w:themeColor="text1"/>
          <w:lang w:eastAsia="en-US"/>
        </w:rPr>
      </w:pPr>
      <w:r>
        <w:rPr>
          <w:rFonts w:ascii="Times New Roman" w:eastAsia="Times New Roman" w:hAnsi="Times New Roman" w:cs="Times New Roman"/>
          <w:b/>
          <w:bCs/>
          <w:color w:val="000000" w:themeColor="text1"/>
          <w:lang w:eastAsia="en-US"/>
        </w:rPr>
        <w:t>Appendix D: BBP Exposure Incident Report (p.2)</w:t>
      </w:r>
    </w:p>
    <w:p w14:paraId="1D245CF9" w14:textId="77777777" w:rsidR="00E4344E" w:rsidRDefault="00E4344E" w:rsidP="003F0BDD">
      <w:pPr>
        <w:spacing w:before="7"/>
        <w:rPr>
          <w:rFonts w:ascii="Times New Roman" w:eastAsia="Helvetica CY" w:hAnsi="Times New Roman" w:cs="Helvetica CY"/>
          <w:b/>
        </w:rPr>
      </w:pPr>
    </w:p>
    <w:p w14:paraId="0E68BA58" w14:textId="77777777" w:rsidR="00E62D61" w:rsidRPr="00BC0C89" w:rsidRDefault="00E62D61" w:rsidP="00E62D61">
      <w:r>
        <w:rPr>
          <w:noProof/>
          <w:lang w:eastAsia="en-US"/>
        </w:rPr>
        <w:drawing>
          <wp:inline distT="0" distB="0" distL="0" distR="0" wp14:anchorId="62C1815B" wp14:editId="348C7386">
            <wp:extent cx="1804316" cy="226907"/>
            <wp:effectExtent l="0" t="0" r="0" b="1905"/>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4316" cy="226907"/>
                    </a:xfrm>
                    <a:prstGeom prst="rect">
                      <a:avLst/>
                    </a:prstGeom>
                    <a:noFill/>
                    <a:ln>
                      <a:noFill/>
                    </a:ln>
                  </pic:spPr>
                </pic:pic>
              </a:graphicData>
            </a:graphic>
          </wp:inline>
        </w:drawing>
      </w:r>
    </w:p>
    <w:p w14:paraId="582494AE" w14:textId="77777777" w:rsidR="00E62D61" w:rsidRDefault="00E62D61" w:rsidP="003F0BDD">
      <w:pPr>
        <w:spacing w:before="7"/>
        <w:rPr>
          <w:rFonts w:ascii="Times New Roman" w:eastAsia="Helvetica CY" w:hAnsi="Times New Roman" w:cs="Helvetica CY"/>
          <w:b/>
        </w:rPr>
      </w:pPr>
    </w:p>
    <w:p w14:paraId="6AABE97A" w14:textId="78D79B8C" w:rsidR="003F0BDD" w:rsidRPr="00773175" w:rsidRDefault="003F0BDD" w:rsidP="003F0BDD">
      <w:pPr>
        <w:spacing w:before="7"/>
        <w:rPr>
          <w:rFonts w:ascii="Times New Roman" w:eastAsia="Helvetica CY" w:hAnsi="Times New Roman" w:cs="Helvetica CY"/>
          <w:b/>
        </w:rPr>
      </w:pPr>
      <w:r w:rsidRPr="00773175">
        <w:rPr>
          <w:rFonts w:ascii="Times New Roman" w:eastAsia="Helvetica CY" w:hAnsi="Times New Roman" w:cs="Helvetica CY"/>
          <w:b/>
        </w:rPr>
        <w:t>Medical Attention</w:t>
      </w:r>
    </w:p>
    <w:p w14:paraId="1B4FD4D2" w14:textId="77777777" w:rsidR="003F0BDD" w:rsidRPr="003F0BDD" w:rsidRDefault="003F0BDD" w:rsidP="003F0BDD">
      <w:pPr>
        <w:spacing w:before="7"/>
        <w:ind w:left="145"/>
        <w:rPr>
          <w:rFonts w:ascii="Times New Roman" w:eastAsia="Helvetica CY" w:hAnsi="Times New Roman" w:cs="Helvetica CY"/>
          <w:sz w:val="22"/>
          <w:szCs w:val="22"/>
        </w:rPr>
      </w:pPr>
      <w:r w:rsidRPr="003F0BDD">
        <w:rPr>
          <w:rFonts w:ascii="Times New Roman" w:hAnsi="Times New Roman"/>
          <w:sz w:val="22"/>
          <w:szCs w:val="22"/>
        </w:rPr>
        <w:t>The</w:t>
      </w:r>
      <w:r w:rsidRPr="003F0BDD">
        <w:rPr>
          <w:rFonts w:ascii="Times New Roman" w:hAnsi="Times New Roman"/>
          <w:spacing w:val="15"/>
          <w:sz w:val="22"/>
          <w:szCs w:val="22"/>
        </w:rPr>
        <w:t xml:space="preserve"> </w:t>
      </w:r>
      <w:r w:rsidRPr="003F0BDD">
        <w:rPr>
          <w:rFonts w:ascii="Times New Roman" w:hAnsi="Times New Roman"/>
          <w:sz w:val="22"/>
          <w:szCs w:val="22"/>
        </w:rPr>
        <w:t>exposed</w:t>
      </w:r>
      <w:r w:rsidRPr="003F0BDD">
        <w:rPr>
          <w:rFonts w:ascii="Times New Roman" w:hAnsi="Times New Roman"/>
          <w:spacing w:val="16"/>
          <w:sz w:val="22"/>
          <w:szCs w:val="22"/>
        </w:rPr>
        <w:t xml:space="preserve"> </w:t>
      </w:r>
      <w:r w:rsidRPr="003F0BDD">
        <w:rPr>
          <w:rFonts w:ascii="Times New Roman" w:hAnsi="Times New Roman"/>
          <w:sz w:val="22"/>
          <w:szCs w:val="22"/>
        </w:rPr>
        <w:t>employee</w:t>
      </w:r>
      <w:r w:rsidRPr="003F0BDD">
        <w:rPr>
          <w:rFonts w:ascii="Times New Roman" w:hAnsi="Times New Roman"/>
          <w:spacing w:val="16"/>
          <w:sz w:val="22"/>
          <w:szCs w:val="22"/>
        </w:rPr>
        <w:t xml:space="preserve"> </w:t>
      </w:r>
      <w:r w:rsidRPr="003F0BDD">
        <w:rPr>
          <w:rFonts w:ascii="Times New Roman" w:hAnsi="Times New Roman"/>
          <w:sz w:val="22"/>
          <w:szCs w:val="22"/>
        </w:rPr>
        <w:t>was</w:t>
      </w:r>
      <w:r w:rsidRPr="003F0BDD">
        <w:rPr>
          <w:rFonts w:ascii="Times New Roman" w:hAnsi="Times New Roman"/>
          <w:spacing w:val="14"/>
          <w:sz w:val="22"/>
          <w:szCs w:val="22"/>
        </w:rPr>
        <w:t xml:space="preserve"> </w:t>
      </w:r>
      <w:r w:rsidRPr="003F0BDD">
        <w:rPr>
          <w:rFonts w:ascii="Times New Roman" w:hAnsi="Times New Roman"/>
          <w:sz w:val="22"/>
          <w:szCs w:val="22"/>
        </w:rPr>
        <w:t>referred</w:t>
      </w:r>
      <w:r w:rsidRPr="003F0BDD">
        <w:rPr>
          <w:rFonts w:ascii="Times New Roman" w:hAnsi="Times New Roman"/>
          <w:spacing w:val="16"/>
          <w:sz w:val="22"/>
          <w:szCs w:val="22"/>
        </w:rPr>
        <w:t xml:space="preserve"> </w:t>
      </w:r>
      <w:r w:rsidRPr="003F0BDD">
        <w:rPr>
          <w:rFonts w:ascii="Times New Roman" w:hAnsi="Times New Roman"/>
          <w:sz w:val="22"/>
          <w:szCs w:val="22"/>
        </w:rPr>
        <w:t>to</w:t>
      </w:r>
      <w:r w:rsidRPr="003F0BDD">
        <w:rPr>
          <w:rFonts w:ascii="Times New Roman" w:hAnsi="Times New Roman"/>
          <w:spacing w:val="16"/>
          <w:sz w:val="22"/>
          <w:szCs w:val="22"/>
        </w:rPr>
        <w:t xml:space="preserve"> </w:t>
      </w:r>
      <w:r w:rsidRPr="003F0BDD">
        <w:rPr>
          <w:rFonts w:ascii="Times New Roman" w:hAnsi="Times New Roman"/>
          <w:sz w:val="22"/>
          <w:szCs w:val="22"/>
        </w:rPr>
        <w:t>the</w:t>
      </w:r>
      <w:r w:rsidRPr="003F0BDD">
        <w:rPr>
          <w:rFonts w:ascii="Times New Roman" w:hAnsi="Times New Roman"/>
          <w:spacing w:val="15"/>
          <w:sz w:val="22"/>
          <w:szCs w:val="22"/>
        </w:rPr>
        <w:t xml:space="preserve"> </w:t>
      </w:r>
      <w:r w:rsidRPr="003F0BDD">
        <w:rPr>
          <w:rFonts w:ascii="Times New Roman" w:hAnsi="Times New Roman"/>
          <w:sz w:val="22"/>
          <w:szCs w:val="22"/>
        </w:rPr>
        <w:t>following</w:t>
      </w:r>
      <w:r w:rsidRPr="003F0BDD">
        <w:rPr>
          <w:rFonts w:ascii="Times New Roman" w:hAnsi="Times New Roman"/>
          <w:spacing w:val="16"/>
          <w:sz w:val="22"/>
          <w:szCs w:val="22"/>
        </w:rPr>
        <w:t xml:space="preserve"> </w:t>
      </w:r>
      <w:r w:rsidRPr="003F0BDD">
        <w:rPr>
          <w:rFonts w:ascii="Times New Roman" w:hAnsi="Times New Roman"/>
          <w:sz w:val="22"/>
          <w:szCs w:val="22"/>
        </w:rPr>
        <w:t>doctor</w:t>
      </w:r>
      <w:r w:rsidRPr="003F0BDD">
        <w:rPr>
          <w:rFonts w:ascii="Times New Roman" w:hAnsi="Times New Roman"/>
          <w:spacing w:val="16"/>
          <w:sz w:val="22"/>
          <w:szCs w:val="22"/>
        </w:rPr>
        <w:t xml:space="preserve"> </w:t>
      </w:r>
      <w:r w:rsidRPr="003F0BDD">
        <w:rPr>
          <w:rFonts w:ascii="Times New Roman" w:hAnsi="Times New Roman"/>
          <w:sz w:val="22"/>
          <w:szCs w:val="22"/>
        </w:rPr>
        <w:t>for</w:t>
      </w:r>
      <w:r w:rsidRPr="003F0BDD">
        <w:rPr>
          <w:rFonts w:ascii="Times New Roman" w:hAnsi="Times New Roman"/>
          <w:spacing w:val="14"/>
          <w:sz w:val="22"/>
          <w:szCs w:val="22"/>
        </w:rPr>
        <w:t xml:space="preserve"> </w:t>
      </w:r>
      <w:r w:rsidRPr="003F0BDD">
        <w:rPr>
          <w:rFonts w:ascii="Times New Roman" w:hAnsi="Times New Roman"/>
          <w:sz w:val="22"/>
          <w:szCs w:val="22"/>
        </w:rPr>
        <w:t>medical</w:t>
      </w:r>
      <w:r w:rsidRPr="003F0BDD">
        <w:rPr>
          <w:rFonts w:ascii="Times New Roman" w:hAnsi="Times New Roman"/>
          <w:spacing w:val="13"/>
          <w:sz w:val="22"/>
          <w:szCs w:val="22"/>
        </w:rPr>
        <w:t xml:space="preserve"> </w:t>
      </w:r>
      <w:r w:rsidRPr="003F0BDD">
        <w:rPr>
          <w:rFonts w:ascii="Times New Roman" w:hAnsi="Times New Roman"/>
          <w:sz w:val="22"/>
          <w:szCs w:val="22"/>
        </w:rPr>
        <w:t>evaluation,</w:t>
      </w:r>
      <w:r w:rsidRPr="003F0BDD">
        <w:rPr>
          <w:rFonts w:ascii="Times New Roman" w:hAnsi="Times New Roman"/>
          <w:spacing w:val="15"/>
          <w:sz w:val="22"/>
          <w:szCs w:val="22"/>
        </w:rPr>
        <w:t xml:space="preserve"> </w:t>
      </w:r>
      <w:r w:rsidRPr="003F0BDD">
        <w:rPr>
          <w:rFonts w:ascii="Times New Roman" w:hAnsi="Times New Roman"/>
          <w:sz w:val="22"/>
          <w:szCs w:val="22"/>
        </w:rPr>
        <w:t>counseling</w:t>
      </w:r>
      <w:r w:rsidRPr="003F0BDD">
        <w:rPr>
          <w:rFonts w:ascii="Times New Roman" w:hAnsi="Times New Roman"/>
          <w:spacing w:val="16"/>
          <w:sz w:val="22"/>
          <w:szCs w:val="22"/>
        </w:rPr>
        <w:t xml:space="preserve"> </w:t>
      </w:r>
      <w:r w:rsidRPr="003F0BDD">
        <w:rPr>
          <w:rFonts w:ascii="Times New Roman" w:hAnsi="Times New Roman"/>
          <w:sz w:val="22"/>
          <w:szCs w:val="22"/>
        </w:rPr>
        <w:t>and</w:t>
      </w:r>
      <w:r w:rsidRPr="003F0BDD">
        <w:rPr>
          <w:rFonts w:ascii="Times New Roman" w:hAnsi="Times New Roman"/>
          <w:spacing w:val="15"/>
          <w:sz w:val="22"/>
          <w:szCs w:val="22"/>
        </w:rPr>
        <w:t xml:space="preserve"> </w:t>
      </w:r>
      <w:r w:rsidRPr="003F0BDD">
        <w:rPr>
          <w:rFonts w:ascii="Times New Roman" w:hAnsi="Times New Roman"/>
          <w:sz w:val="22"/>
          <w:szCs w:val="22"/>
        </w:rPr>
        <w:t>following-up:</w:t>
      </w:r>
    </w:p>
    <w:p w14:paraId="60A44F3C" w14:textId="77777777" w:rsidR="003F0BDD" w:rsidRPr="003F0BDD" w:rsidRDefault="003F0BDD" w:rsidP="003F0BDD">
      <w:pPr>
        <w:rPr>
          <w:rFonts w:ascii="Times New Roman" w:eastAsia="Helvetica CY" w:hAnsi="Times New Roman" w:cs="Helvetica CY"/>
          <w:sz w:val="22"/>
          <w:szCs w:val="22"/>
        </w:rPr>
      </w:pPr>
    </w:p>
    <w:p w14:paraId="742610AE" w14:textId="77777777" w:rsidR="00B636CE" w:rsidRPr="00B575D3" w:rsidRDefault="00B636CE" w:rsidP="00B636CE">
      <w:pPr>
        <w:tabs>
          <w:tab w:val="left" w:pos="7380"/>
        </w:tabs>
        <w:spacing w:before="2"/>
        <w:ind w:left="90"/>
        <w:rPr>
          <w:rFonts w:ascii="Times New Roman" w:eastAsia="Helvetica CY" w:hAnsi="Times New Roman" w:cs="Helvetica CY"/>
        </w:rPr>
      </w:pPr>
    </w:p>
    <w:p w14:paraId="50C37BD8" w14:textId="1AA88FD1" w:rsidR="003F0BDD" w:rsidRPr="003F0BDD" w:rsidRDefault="003F0BDD" w:rsidP="003F0BDD">
      <w:pPr>
        <w:spacing w:line="20" w:lineRule="atLeast"/>
        <w:ind w:left="139"/>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42AB28B0" wp14:editId="6DBD851D">
                <wp:extent cx="5915025" cy="7620"/>
                <wp:effectExtent l="0" t="0" r="3810" b="5080"/>
                <wp:docPr id="11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13" name="Group 108"/>
                        <wpg:cNvGrpSpPr>
                          <a:grpSpLocks/>
                        </wpg:cNvGrpSpPr>
                        <wpg:grpSpPr bwMode="auto">
                          <a:xfrm>
                            <a:off x="6" y="6"/>
                            <a:ext cx="9303" cy="2"/>
                            <a:chOff x="6" y="6"/>
                            <a:chExt cx="9303" cy="2"/>
                          </a:xfrm>
                        </wpg:grpSpPr>
                        <wps:wsp>
                          <wps:cNvPr id="114" name="Freeform 109"/>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7D10EA65" id="Group 107"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">
                <v:group id="Group 108"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09"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SlMMA&#10;AADcAAAADwAAAGRycy9kb3ducmV2LnhtbERP3WrCMBS+H+wdwhnsZmjqGKNUoxTRIexizO0Bjs2x&#10;jTYnJcls69Mvg4F35+P7PYvVYFtxIR+MYwWzaQaCuHLacK3g+2s7yUGEiKyxdUwKRgqwWt7fLbDQ&#10;rudPuuxjLVIIhwIVNDF2hZShashimLqOOHFH5y3GBH0ttcc+hdtWPmfZq7RoODU02NG6oeq8/7EK&#10;8qsfyvXH4Z3HzSm+lU/G5P2o1OPDUM5BRBriTfzv3uk0f/YC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nSlMMAAADcAAAADwAAAAAAAAAAAAAAAACYAgAAZHJzL2Rv&#10;d25yZXYueG1sUEsFBgAAAAAEAAQA9QAAAIgDAAAAAA==&#10;" path="m,l9302,e" filled="f" strokeweight=".6pt">
                    <v:path arrowok="t" o:connecttype="custom" o:connectlocs="0,0;9302,0" o:connectangles="0,0"/>
                  </v:shape>
                </v:group>
                <w10:anchorlock/>
              </v:group>
            </w:pict>
          </mc:Fallback>
        </mc:AlternateContent>
      </w:r>
    </w:p>
    <w:p w14:paraId="7672DF96" w14:textId="77777777" w:rsidR="003F0BDD" w:rsidRPr="003F0BDD" w:rsidRDefault="003F0BDD" w:rsidP="003F0BDD">
      <w:pPr>
        <w:tabs>
          <w:tab w:val="left" w:pos="7345"/>
        </w:tabs>
        <w:ind w:left="145"/>
        <w:rPr>
          <w:rFonts w:ascii="Times New Roman" w:eastAsia="Helvetica CY" w:hAnsi="Times New Roman" w:cs="Helvetica CY"/>
          <w:sz w:val="22"/>
          <w:szCs w:val="22"/>
        </w:rPr>
      </w:pPr>
      <w:r w:rsidRPr="003F0BDD">
        <w:rPr>
          <w:rFonts w:ascii="Times New Roman" w:hAnsi="Times New Roman"/>
          <w:sz w:val="22"/>
          <w:szCs w:val="22"/>
        </w:rPr>
        <w:t>Name</w:t>
      </w:r>
      <w:r w:rsidRPr="003F0BDD">
        <w:rPr>
          <w:rFonts w:ascii="Times New Roman" w:hAnsi="Times New Roman"/>
          <w:sz w:val="22"/>
          <w:szCs w:val="22"/>
        </w:rPr>
        <w:tab/>
      </w:r>
      <w:r w:rsidRPr="003F0BDD">
        <w:rPr>
          <w:rFonts w:ascii="Times New Roman" w:hAnsi="Times New Roman"/>
          <w:w w:val="105"/>
          <w:sz w:val="22"/>
          <w:szCs w:val="22"/>
        </w:rPr>
        <w:t>Phone</w:t>
      </w:r>
    </w:p>
    <w:p w14:paraId="2FF880B1" w14:textId="77777777" w:rsidR="003F0BDD" w:rsidRPr="003F0BDD" w:rsidRDefault="003F0BDD" w:rsidP="003F0BDD">
      <w:pPr>
        <w:rPr>
          <w:rFonts w:ascii="Times New Roman" w:eastAsia="Helvetica CY" w:hAnsi="Times New Roman" w:cs="Helvetica CY"/>
          <w:sz w:val="22"/>
          <w:szCs w:val="22"/>
        </w:rPr>
      </w:pPr>
    </w:p>
    <w:p w14:paraId="6B6DE23C" w14:textId="77777777" w:rsidR="003F0BDD" w:rsidRPr="003F0BDD" w:rsidRDefault="003F0BDD" w:rsidP="00B636CE">
      <w:pPr>
        <w:spacing w:before="3"/>
        <w:ind w:left="180"/>
        <w:rPr>
          <w:rFonts w:ascii="Times New Roman" w:eastAsia="Helvetica CY" w:hAnsi="Times New Roman" w:cs="Helvetica CY"/>
          <w:sz w:val="22"/>
          <w:szCs w:val="22"/>
        </w:rPr>
      </w:pPr>
    </w:p>
    <w:p w14:paraId="718D1320" w14:textId="3C039F87" w:rsidR="003F0BDD" w:rsidRPr="003F0BDD" w:rsidRDefault="003F0BDD" w:rsidP="003F0BDD">
      <w:pPr>
        <w:spacing w:line="20" w:lineRule="atLeast"/>
        <w:ind w:left="139"/>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3B44C1BD" wp14:editId="7867AA77">
                <wp:extent cx="5915025" cy="7620"/>
                <wp:effectExtent l="0" t="1270" r="3810" b="16510"/>
                <wp:docPr id="10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10" name="Group 111"/>
                        <wpg:cNvGrpSpPr>
                          <a:grpSpLocks/>
                        </wpg:cNvGrpSpPr>
                        <wpg:grpSpPr bwMode="auto">
                          <a:xfrm>
                            <a:off x="6" y="6"/>
                            <a:ext cx="9303" cy="2"/>
                            <a:chOff x="6" y="6"/>
                            <a:chExt cx="9303" cy="2"/>
                          </a:xfrm>
                        </wpg:grpSpPr>
                        <wps:wsp>
                          <wps:cNvPr id="111" name="Freeform 112"/>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326CAC6" id="Group 110"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">
                <v:group id="Group 111"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12"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5xDMIA&#10;AADcAAAADwAAAGRycy9kb3ducmV2LnhtbERPzUrEMBC+C75DGMGL7Kb1IKU2u5RFRfAgVh9gbGbb&#10;aDMpSeyPT2+Ehb3Nx/c71X6xg5jIB+NYQb7NQBC3ThvuFHy8P24KECEiaxwck4KVAux3lxcVltrN&#10;/EZTEzuRQjiUqKCPcSylDG1PFsPWjcSJOzpvMSboO6k9zincDvI2y+6kRcOpoceRDj21382PVVD8&#10;+qU+vH6+8PrwFZ/qG2OKeVXq+mqp70FEWuJZfHI/6zQ/z+H/mXS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nEMwgAAANwAAAAPAAAAAAAAAAAAAAAAAJgCAABkcnMvZG93&#10;bnJldi54bWxQSwUGAAAAAAQABAD1AAAAhwMAAAAA&#10;" path="m,l9302,e" filled="f" strokeweight=".6pt">
                    <v:path arrowok="t" o:connecttype="custom" o:connectlocs="0,0;9302,0" o:connectangles="0,0"/>
                  </v:shape>
                </v:group>
                <w10:anchorlock/>
              </v:group>
            </w:pict>
          </mc:Fallback>
        </mc:AlternateContent>
      </w:r>
    </w:p>
    <w:p w14:paraId="4C23B23A" w14:textId="77777777" w:rsidR="003F0BDD" w:rsidRPr="003F0BDD" w:rsidRDefault="003F0BDD" w:rsidP="003F0BDD">
      <w:pPr>
        <w:ind w:left="145"/>
        <w:rPr>
          <w:rFonts w:ascii="Times New Roman" w:eastAsia="Helvetica CY" w:hAnsi="Times New Roman" w:cs="Helvetica CY"/>
          <w:sz w:val="22"/>
          <w:szCs w:val="22"/>
        </w:rPr>
      </w:pPr>
      <w:r w:rsidRPr="003F0BDD">
        <w:rPr>
          <w:rFonts w:ascii="Times New Roman" w:hAnsi="Times New Roman"/>
          <w:w w:val="105"/>
          <w:sz w:val="22"/>
          <w:szCs w:val="22"/>
        </w:rPr>
        <w:t>Address</w:t>
      </w:r>
    </w:p>
    <w:p w14:paraId="107941CD" w14:textId="77777777" w:rsidR="003F0BDD" w:rsidRPr="003F0BDD" w:rsidRDefault="003F0BDD" w:rsidP="003F0BDD">
      <w:pPr>
        <w:rPr>
          <w:rFonts w:ascii="Times New Roman" w:eastAsia="Helvetica CY" w:hAnsi="Times New Roman" w:cs="Helvetica CY"/>
          <w:sz w:val="22"/>
          <w:szCs w:val="22"/>
        </w:rPr>
      </w:pPr>
    </w:p>
    <w:p w14:paraId="16DE0A13" w14:textId="77777777" w:rsidR="003F0BDD" w:rsidRPr="003F0BDD" w:rsidRDefault="003F0BDD" w:rsidP="00B636CE">
      <w:pPr>
        <w:tabs>
          <w:tab w:val="left" w:pos="5220"/>
        </w:tabs>
        <w:spacing w:before="3"/>
        <w:ind w:left="180"/>
        <w:rPr>
          <w:rFonts w:ascii="Times New Roman" w:eastAsia="Helvetica CY" w:hAnsi="Times New Roman" w:cs="Helvetica CY"/>
          <w:sz w:val="22"/>
          <w:szCs w:val="22"/>
        </w:rPr>
      </w:pPr>
    </w:p>
    <w:p w14:paraId="5F354202" w14:textId="7376D913" w:rsidR="003F0BDD" w:rsidRPr="003F0BDD" w:rsidRDefault="003F0BDD" w:rsidP="003F0BDD">
      <w:pPr>
        <w:spacing w:line="20" w:lineRule="atLeast"/>
        <w:ind w:left="139"/>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57C95111" wp14:editId="649CEE82">
                <wp:extent cx="5915025" cy="7620"/>
                <wp:effectExtent l="0" t="2540" r="3810" b="15240"/>
                <wp:docPr id="10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07" name="Group 114"/>
                        <wpg:cNvGrpSpPr>
                          <a:grpSpLocks/>
                        </wpg:cNvGrpSpPr>
                        <wpg:grpSpPr bwMode="auto">
                          <a:xfrm>
                            <a:off x="6" y="6"/>
                            <a:ext cx="9303" cy="2"/>
                            <a:chOff x="6" y="6"/>
                            <a:chExt cx="9303" cy="2"/>
                          </a:xfrm>
                        </wpg:grpSpPr>
                        <wps:wsp>
                          <wps:cNvPr id="108" name="Freeform 115"/>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04C6B058" id="Group 113"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">
                <v:group id="Group 114"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15"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1OTMUA&#10;AADcAAAADwAAAGRycy9kb3ducmV2LnhtbESPQU/DMAyF70j7D5EncUFbCgdUlWVTNW0IiQNi8ANM&#10;47WBxqmSsLb8enxA4mbrPb/3ebObfK8uFJMLbOB2XYAiboJ13Bp4fzuuSlApI1vsA5OBmRLstour&#10;DVY2jPxKl1NulYRwqtBAl/NQaZ2ajjymdRiIRTuH6DHLGlttI44S7nt9VxT32qNjaehwoH1Hzdfp&#10;2xsof+JU718+nnk+fObH+sa5cpyNuV5O9QOoTFP+N/9dP1nBL4RW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U5MxQAAANwAAAAPAAAAAAAAAAAAAAAAAJgCAABkcnMv&#10;ZG93bnJldi54bWxQSwUGAAAAAAQABAD1AAAAigMAAAAA&#10;" path="m,l9302,e" filled="f" strokeweight=".6pt">
                    <v:path arrowok="t" o:connecttype="custom" o:connectlocs="0,0;9302,0" o:connectangles="0,0"/>
                  </v:shape>
                </v:group>
                <w10:anchorlock/>
              </v:group>
            </w:pict>
          </mc:Fallback>
        </mc:AlternateContent>
      </w:r>
    </w:p>
    <w:p w14:paraId="19322F08" w14:textId="77777777" w:rsidR="003F0BDD" w:rsidRPr="003F0BDD" w:rsidRDefault="003F0BDD" w:rsidP="003F0BDD">
      <w:pPr>
        <w:tabs>
          <w:tab w:val="left" w:pos="5185"/>
        </w:tabs>
        <w:spacing w:before="5"/>
        <w:ind w:left="145"/>
        <w:rPr>
          <w:rFonts w:ascii="Times New Roman" w:eastAsia="Helvetica CY" w:hAnsi="Times New Roman" w:cs="Helvetica CY"/>
          <w:sz w:val="22"/>
          <w:szCs w:val="22"/>
        </w:rPr>
      </w:pPr>
      <w:r w:rsidRPr="003F0BDD">
        <w:rPr>
          <w:rFonts w:ascii="Times New Roman" w:hAnsi="Times New Roman"/>
          <w:w w:val="105"/>
          <w:sz w:val="22"/>
          <w:szCs w:val="22"/>
        </w:rPr>
        <w:t>Date</w:t>
      </w:r>
      <w:r w:rsidRPr="003F0BDD">
        <w:rPr>
          <w:rFonts w:ascii="Times New Roman" w:hAnsi="Times New Roman"/>
          <w:spacing w:val="-8"/>
          <w:w w:val="105"/>
          <w:sz w:val="22"/>
          <w:szCs w:val="22"/>
        </w:rPr>
        <w:t xml:space="preserve"> </w:t>
      </w:r>
      <w:r w:rsidRPr="003F0BDD">
        <w:rPr>
          <w:rFonts w:ascii="Times New Roman" w:hAnsi="Times New Roman"/>
          <w:w w:val="105"/>
          <w:sz w:val="22"/>
          <w:szCs w:val="22"/>
        </w:rPr>
        <w:t>of</w:t>
      </w:r>
      <w:r w:rsidRPr="003F0BDD">
        <w:rPr>
          <w:rFonts w:ascii="Times New Roman" w:hAnsi="Times New Roman"/>
          <w:spacing w:val="-9"/>
          <w:w w:val="105"/>
          <w:sz w:val="22"/>
          <w:szCs w:val="22"/>
        </w:rPr>
        <w:t xml:space="preserve"> </w:t>
      </w:r>
      <w:r w:rsidRPr="003F0BDD">
        <w:rPr>
          <w:rFonts w:ascii="Times New Roman" w:hAnsi="Times New Roman"/>
          <w:w w:val="105"/>
          <w:sz w:val="22"/>
          <w:szCs w:val="22"/>
        </w:rPr>
        <w:t>Exam</w:t>
      </w:r>
      <w:r w:rsidRPr="003F0BDD">
        <w:rPr>
          <w:rFonts w:ascii="Times New Roman" w:hAnsi="Times New Roman"/>
          <w:w w:val="105"/>
          <w:sz w:val="22"/>
          <w:szCs w:val="22"/>
        </w:rPr>
        <w:tab/>
        <w:t>Date</w:t>
      </w:r>
      <w:r w:rsidRPr="003F0BDD">
        <w:rPr>
          <w:rFonts w:ascii="Times New Roman" w:hAnsi="Times New Roman"/>
          <w:spacing w:val="-11"/>
          <w:w w:val="105"/>
          <w:sz w:val="22"/>
          <w:szCs w:val="22"/>
        </w:rPr>
        <w:t xml:space="preserve"> </w:t>
      </w:r>
      <w:r w:rsidRPr="003F0BDD">
        <w:rPr>
          <w:rFonts w:ascii="Times New Roman" w:hAnsi="Times New Roman"/>
          <w:w w:val="105"/>
          <w:sz w:val="22"/>
          <w:szCs w:val="22"/>
        </w:rPr>
        <w:t>of</w:t>
      </w:r>
      <w:r w:rsidRPr="003F0BDD">
        <w:rPr>
          <w:rFonts w:ascii="Times New Roman" w:hAnsi="Times New Roman"/>
          <w:spacing w:val="-11"/>
          <w:w w:val="105"/>
          <w:sz w:val="22"/>
          <w:szCs w:val="22"/>
        </w:rPr>
        <w:t xml:space="preserve"> </w:t>
      </w:r>
      <w:r w:rsidRPr="003F0BDD">
        <w:rPr>
          <w:rFonts w:ascii="Times New Roman" w:hAnsi="Times New Roman"/>
          <w:w w:val="105"/>
          <w:sz w:val="22"/>
          <w:szCs w:val="22"/>
        </w:rPr>
        <w:t>Follow-up</w:t>
      </w:r>
    </w:p>
    <w:p w14:paraId="3542F364" w14:textId="77777777" w:rsidR="003F0BDD" w:rsidRDefault="003F0BDD" w:rsidP="003F0BDD">
      <w:pPr>
        <w:spacing w:before="6"/>
        <w:rPr>
          <w:rFonts w:ascii="Times New Roman" w:eastAsia="Helvetica CY" w:hAnsi="Times New Roman" w:cs="Helvetica CY"/>
          <w:sz w:val="22"/>
          <w:szCs w:val="22"/>
        </w:rPr>
      </w:pPr>
    </w:p>
    <w:p w14:paraId="2711B0DD" w14:textId="77777777" w:rsidR="00B636CE" w:rsidRDefault="00B636CE" w:rsidP="003F0BDD">
      <w:pPr>
        <w:spacing w:before="6"/>
        <w:rPr>
          <w:rFonts w:ascii="Times New Roman" w:eastAsia="Helvetica CY" w:hAnsi="Times New Roman" w:cs="Helvetica CY"/>
          <w:sz w:val="22"/>
          <w:szCs w:val="22"/>
        </w:rPr>
      </w:pPr>
    </w:p>
    <w:p w14:paraId="6CBACB59" w14:textId="77777777" w:rsidR="00B636CE" w:rsidRPr="003F0BDD" w:rsidRDefault="00B636CE" w:rsidP="003F0BDD">
      <w:pPr>
        <w:spacing w:before="6"/>
        <w:rPr>
          <w:rFonts w:ascii="Times New Roman" w:eastAsia="Helvetica CY" w:hAnsi="Times New Roman" w:cs="Helvetica CY"/>
          <w:sz w:val="22"/>
          <w:szCs w:val="22"/>
        </w:rPr>
      </w:pPr>
    </w:p>
    <w:p w14:paraId="6480009E" w14:textId="77777777" w:rsidR="003F0BDD" w:rsidRPr="00A40C2A" w:rsidRDefault="003F0BDD" w:rsidP="003F0BDD">
      <w:pPr>
        <w:ind w:left="145"/>
        <w:rPr>
          <w:rFonts w:ascii="Times New Roman" w:eastAsia="Helvetica CY" w:hAnsi="Times New Roman" w:cs="Helvetica CY"/>
          <w:sz w:val="22"/>
          <w:szCs w:val="22"/>
        </w:rPr>
      </w:pPr>
      <w:r w:rsidRPr="00A40C2A">
        <w:rPr>
          <w:rFonts w:ascii="Times New Roman" w:eastAsia="Helvetica CY" w:hAnsi="Times New Roman" w:cs="Helvetica CY"/>
          <w:bCs/>
          <w:w w:val="105"/>
          <w:sz w:val="22"/>
          <w:szCs w:val="22"/>
        </w:rPr>
        <w:t>Exposed</w:t>
      </w:r>
      <w:r w:rsidRPr="00A40C2A">
        <w:rPr>
          <w:rFonts w:ascii="Times New Roman" w:eastAsia="Helvetica CY" w:hAnsi="Times New Roman" w:cs="Helvetica CY"/>
          <w:bCs/>
          <w:spacing w:val="26"/>
          <w:w w:val="105"/>
          <w:sz w:val="22"/>
          <w:szCs w:val="22"/>
        </w:rPr>
        <w:t xml:space="preserve"> </w:t>
      </w:r>
      <w:r w:rsidRPr="00A40C2A">
        <w:rPr>
          <w:rFonts w:ascii="Times New Roman" w:eastAsia="Helvetica CY" w:hAnsi="Times New Roman" w:cs="Helvetica CY"/>
          <w:bCs/>
          <w:w w:val="105"/>
          <w:sz w:val="22"/>
          <w:szCs w:val="22"/>
        </w:rPr>
        <w:t>employee’s</w:t>
      </w:r>
      <w:r w:rsidRPr="00A40C2A">
        <w:rPr>
          <w:rFonts w:ascii="Times New Roman" w:eastAsia="Helvetica CY" w:hAnsi="Times New Roman" w:cs="Helvetica CY"/>
          <w:bCs/>
          <w:spacing w:val="-9"/>
          <w:w w:val="105"/>
          <w:sz w:val="22"/>
          <w:szCs w:val="22"/>
        </w:rPr>
        <w:t xml:space="preserve"> </w:t>
      </w:r>
      <w:r w:rsidRPr="00A40C2A">
        <w:rPr>
          <w:rFonts w:ascii="Times New Roman" w:eastAsia="Helvetica CY" w:hAnsi="Times New Roman" w:cs="Helvetica CY"/>
          <w:bCs/>
          <w:w w:val="105"/>
          <w:sz w:val="22"/>
          <w:szCs w:val="22"/>
        </w:rPr>
        <w:t>vaccination</w:t>
      </w:r>
      <w:r w:rsidRPr="00A40C2A">
        <w:rPr>
          <w:rFonts w:ascii="Times New Roman" w:eastAsia="Helvetica CY" w:hAnsi="Times New Roman" w:cs="Helvetica CY"/>
          <w:bCs/>
          <w:spacing w:val="-10"/>
          <w:w w:val="105"/>
          <w:sz w:val="22"/>
          <w:szCs w:val="22"/>
        </w:rPr>
        <w:t xml:space="preserve"> </w:t>
      </w:r>
      <w:r w:rsidRPr="00A40C2A">
        <w:rPr>
          <w:rFonts w:ascii="Times New Roman" w:eastAsia="Helvetica CY" w:hAnsi="Times New Roman" w:cs="Helvetica CY"/>
          <w:bCs/>
          <w:w w:val="105"/>
          <w:sz w:val="22"/>
          <w:szCs w:val="22"/>
        </w:rPr>
        <w:t>records</w:t>
      </w:r>
      <w:r w:rsidRPr="00A40C2A">
        <w:rPr>
          <w:rFonts w:ascii="Times New Roman" w:eastAsia="Helvetica CY" w:hAnsi="Times New Roman" w:cs="Helvetica CY"/>
          <w:bCs/>
          <w:spacing w:val="-9"/>
          <w:w w:val="105"/>
          <w:sz w:val="22"/>
          <w:szCs w:val="22"/>
        </w:rPr>
        <w:t xml:space="preserve"> </w:t>
      </w:r>
      <w:r w:rsidRPr="00A40C2A">
        <w:rPr>
          <w:rFonts w:ascii="Times New Roman" w:eastAsia="Helvetica CY" w:hAnsi="Times New Roman" w:cs="Helvetica CY"/>
          <w:bCs/>
          <w:spacing w:val="1"/>
          <w:w w:val="105"/>
          <w:sz w:val="22"/>
          <w:szCs w:val="22"/>
        </w:rPr>
        <w:t>were</w:t>
      </w:r>
      <w:r w:rsidRPr="00A40C2A">
        <w:rPr>
          <w:rFonts w:ascii="Times New Roman" w:eastAsia="Helvetica CY" w:hAnsi="Times New Roman" w:cs="Helvetica CY"/>
          <w:bCs/>
          <w:spacing w:val="-10"/>
          <w:w w:val="105"/>
          <w:sz w:val="22"/>
          <w:szCs w:val="22"/>
        </w:rPr>
        <w:t xml:space="preserve"> </w:t>
      </w:r>
      <w:r w:rsidRPr="00A40C2A">
        <w:rPr>
          <w:rFonts w:ascii="Times New Roman" w:eastAsia="Helvetica CY" w:hAnsi="Times New Roman" w:cs="Helvetica CY"/>
          <w:bCs/>
          <w:spacing w:val="1"/>
          <w:w w:val="105"/>
          <w:sz w:val="22"/>
          <w:szCs w:val="22"/>
        </w:rPr>
        <w:t>made</w:t>
      </w:r>
      <w:r w:rsidRPr="00A40C2A">
        <w:rPr>
          <w:rFonts w:ascii="Times New Roman" w:eastAsia="Helvetica CY" w:hAnsi="Times New Roman" w:cs="Helvetica CY"/>
          <w:bCs/>
          <w:spacing w:val="-9"/>
          <w:w w:val="105"/>
          <w:sz w:val="22"/>
          <w:szCs w:val="22"/>
        </w:rPr>
        <w:t xml:space="preserve"> </w:t>
      </w:r>
      <w:r w:rsidRPr="00A40C2A">
        <w:rPr>
          <w:rFonts w:ascii="Times New Roman" w:eastAsia="Helvetica CY" w:hAnsi="Times New Roman" w:cs="Helvetica CY"/>
          <w:bCs/>
          <w:w w:val="105"/>
          <w:sz w:val="22"/>
          <w:szCs w:val="22"/>
        </w:rPr>
        <w:t>available</w:t>
      </w:r>
      <w:r w:rsidRPr="00A40C2A">
        <w:rPr>
          <w:rFonts w:ascii="Times New Roman" w:eastAsia="Helvetica CY" w:hAnsi="Times New Roman" w:cs="Helvetica CY"/>
          <w:bCs/>
          <w:spacing w:val="-10"/>
          <w:w w:val="105"/>
          <w:sz w:val="22"/>
          <w:szCs w:val="22"/>
        </w:rPr>
        <w:t xml:space="preserve"> </w:t>
      </w:r>
      <w:r w:rsidRPr="00A40C2A">
        <w:rPr>
          <w:rFonts w:ascii="Times New Roman" w:eastAsia="Helvetica CY" w:hAnsi="Times New Roman" w:cs="Helvetica CY"/>
          <w:bCs/>
          <w:w w:val="105"/>
          <w:sz w:val="22"/>
          <w:szCs w:val="22"/>
        </w:rPr>
        <w:t>to</w:t>
      </w:r>
      <w:r w:rsidRPr="00A40C2A">
        <w:rPr>
          <w:rFonts w:ascii="Times New Roman" w:eastAsia="Helvetica CY" w:hAnsi="Times New Roman" w:cs="Helvetica CY"/>
          <w:bCs/>
          <w:spacing w:val="-9"/>
          <w:w w:val="105"/>
          <w:sz w:val="22"/>
          <w:szCs w:val="22"/>
        </w:rPr>
        <w:t xml:space="preserve"> </w:t>
      </w:r>
      <w:r w:rsidRPr="00A40C2A">
        <w:rPr>
          <w:rFonts w:ascii="Times New Roman" w:eastAsia="Helvetica CY" w:hAnsi="Times New Roman" w:cs="Helvetica CY"/>
          <w:bCs/>
          <w:w w:val="105"/>
          <w:sz w:val="22"/>
          <w:szCs w:val="22"/>
        </w:rPr>
        <w:t>the</w:t>
      </w:r>
      <w:r w:rsidRPr="00A40C2A">
        <w:rPr>
          <w:rFonts w:ascii="Times New Roman" w:eastAsia="Helvetica CY" w:hAnsi="Times New Roman" w:cs="Helvetica CY"/>
          <w:bCs/>
          <w:spacing w:val="-10"/>
          <w:w w:val="105"/>
          <w:sz w:val="22"/>
          <w:szCs w:val="22"/>
        </w:rPr>
        <w:t xml:space="preserve"> </w:t>
      </w:r>
      <w:r w:rsidRPr="00A40C2A">
        <w:rPr>
          <w:rFonts w:ascii="Times New Roman" w:eastAsia="Helvetica CY" w:hAnsi="Times New Roman" w:cs="Helvetica CY"/>
          <w:bCs/>
          <w:w w:val="105"/>
          <w:sz w:val="22"/>
          <w:szCs w:val="22"/>
        </w:rPr>
        <w:t>attending</w:t>
      </w:r>
      <w:r w:rsidRPr="00A40C2A">
        <w:rPr>
          <w:rFonts w:ascii="Times New Roman" w:eastAsia="Helvetica CY" w:hAnsi="Times New Roman" w:cs="Helvetica CY"/>
          <w:bCs/>
          <w:spacing w:val="-9"/>
          <w:w w:val="105"/>
          <w:sz w:val="22"/>
          <w:szCs w:val="22"/>
        </w:rPr>
        <w:t xml:space="preserve"> </w:t>
      </w:r>
      <w:r w:rsidRPr="00A40C2A">
        <w:rPr>
          <w:rFonts w:ascii="Times New Roman" w:eastAsia="Helvetica CY" w:hAnsi="Times New Roman" w:cs="Helvetica CY"/>
          <w:bCs/>
          <w:w w:val="105"/>
          <w:sz w:val="22"/>
          <w:szCs w:val="22"/>
        </w:rPr>
        <w:t>doctor</w:t>
      </w:r>
      <w:r w:rsidRPr="00A40C2A">
        <w:rPr>
          <w:rFonts w:ascii="Times New Roman" w:eastAsia="Helvetica CY" w:hAnsi="Times New Roman" w:cs="Helvetica CY"/>
          <w:bCs/>
          <w:spacing w:val="-10"/>
          <w:w w:val="105"/>
          <w:sz w:val="22"/>
          <w:szCs w:val="22"/>
        </w:rPr>
        <w:t xml:space="preserve"> </w:t>
      </w:r>
      <w:r w:rsidRPr="00A40C2A">
        <w:rPr>
          <w:rFonts w:ascii="Times New Roman" w:eastAsia="Helvetica CY" w:hAnsi="Times New Roman" w:cs="Helvetica CY"/>
          <w:bCs/>
          <w:w w:val="105"/>
          <w:sz w:val="22"/>
          <w:szCs w:val="22"/>
        </w:rPr>
        <w:t>on:</w:t>
      </w:r>
    </w:p>
    <w:p w14:paraId="1DA49D92" w14:textId="77777777" w:rsidR="003F0BDD" w:rsidRPr="003F0BDD" w:rsidRDefault="003F0BDD" w:rsidP="003F0BDD">
      <w:pPr>
        <w:rPr>
          <w:rFonts w:ascii="Times New Roman" w:eastAsia="Helvetica CY" w:hAnsi="Times New Roman" w:cs="Helvetica CY"/>
          <w:b/>
          <w:bCs/>
          <w:sz w:val="22"/>
          <w:szCs w:val="22"/>
        </w:rPr>
      </w:pPr>
    </w:p>
    <w:p w14:paraId="4F3D9A4B" w14:textId="0B086C0F" w:rsidR="003F0BDD" w:rsidRPr="00B636CE" w:rsidRDefault="00B636CE" w:rsidP="00B636CE">
      <w:pPr>
        <w:spacing w:before="3"/>
        <w:ind w:left="180"/>
        <w:rPr>
          <w:rFonts w:ascii="Times New Roman" w:eastAsia="Helvetica CY" w:hAnsi="Times New Roman" w:cs="Helvetica CY"/>
          <w:bCs/>
          <w:sz w:val="22"/>
          <w:szCs w:val="22"/>
        </w:rPr>
      </w:pPr>
      <w:r w:rsidRPr="00B636CE">
        <w:rPr>
          <w:rFonts w:ascii="Times New Roman" w:eastAsia="Helvetica CY" w:hAnsi="Times New Roman" w:cs="Helvetica CY"/>
          <w:bCs/>
          <w:sz w:val="22"/>
          <w:szCs w:val="22"/>
        </w:rPr>
        <w:t>Date:</w:t>
      </w:r>
    </w:p>
    <w:p w14:paraId="09550831" w14:textId="65A07E9C" w:rsidR="003F0BDD" w:rsidRPr="003F0BDD" w:rsidRDefault="003F0BDD" w:rsidP="003F0BDD">
      <w:pPr>
        <w:spacing w:line="20" w:lineRule="atLeast"/>
        <w:ind w:left="139"/>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6137D81C" wp14:editId="5325A10E">
                <wp:extent cx="5915025" cy="7620"/>
                <wp:effectExtent l="0" t="1270" r="3810" b="16510"/>
                <wp:docPr id="10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04" name="Group 117"/>
                        <wpg:cNvGrpSpPr>
                          <a:grpSpLocks/>
                        </wpg:cNvGrpSpPr>
                        <wpg:grpSpPr bwMode="auto">
                          <a:xfrm>
                            <a:off x="6" y="6"/>
                            <a:ext cx="9303" cy="2"/>
                            <a:chOff x="6" y="6"/>
                            <a:chExt cx="9303" cy="2"/>
                          </a:xfrm>
                        </wpg:grpSpPr>
                        <wps:wsp>
                          <wps:cNvPr id="105" name="Freeform 118"/>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E4B5DB5" id="Group 116"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">
                <v:group id="Group 117"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18"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h0sMA&#10;AADcAAAADwAAAGRycy9kb3ducmV2LnhtbERP3WrCMBS+H/gO4QjeDE0nbJTOKEWcDHYhcz7AWXPW&#10;ZjYnJYm23dObwWB35+P7PavNYFtxJR+MYwUPiwwEceW04VrB6eNlnoMIEVlj65gUjBRgs57crbDQ&#10;rud3uh5jLVIIhwIVNDF2hZShashiWLiOOHFfzluMCfpaao99CretXGbZk7RoODU02NG2oep8vFgF&#10;+Y8fyu3h843H3Xfcl/fG5P2o1Gw6lM8gIg3xX/znftVpfvYIv8+k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zh0sMAAADcAAAADwAAAAAAAAAAAAAAAACYAgAAZHJzL2Rv&#10;d25yZXYueG1sUEsFBgAAAAAEAAQA9QAAAIgDAAAAAA==&#10;" path="m,l9302,e" filled="f" strokeweight=".6pt">
                    <v:path arrowok="t" o:connecttype="custom" o:connectlocs="0,0;9302,0" o:connectangles="0,0"/>
                  </v:shape>
                </v:group>
                <w10:anchorlock/>
              </v:group>
            </w:pict>
          </mc:Fallback>
        </mc:AlternateContent>
      </w:r>
    </w:p>
    <w:p w14:paraId="551816F5" w14:textId="77777777" w:rsidR="00B636CE" w:rsidRDefault="00B636CE" w:rsidP="00B636CE">
      <w:pPr>
        <w:ind w:left="145"/>
        <w:rPr>
          <w:rFonts w:ascii="Times New Roman" w:eastAsia="Helvetica CY" w:hAnsi="Times New Roman" w:cs="Helvetica CY"/>
          <w:bCs/>
          <w:w w:val="105"/>
          <w:sz w:val="22"/>
          <w:szCs w:val="22"/>
        </w:rPr>
      </w:pPr>
    </w:p>
    <w:p w14:paraId="18359823" w14:textId="77777777" w:rsidR="00B636CE" w:rsidRDefault="00B636CE" w:rsidP="00B636CE">
      <w:pPr>
        <w:ind w:left="145"/>
        <w:rPr>
          <w:rFonts w:ascii="Times New Roman" w:eastAsia="Helvetica CY" w:hAnsi="Times New Roman" w:cs="Helvetica CY"/>
          <w:bCs/>
          <w:w w:val="105"/>
          <w:sz w:val="22"/>
          <w:szCs w:val="22"/>
        </w:rPr>
      </w:pPr>
    </w:p>
    <w:p w14:paraId="7D411460" w14:textId="77777777" w:rsidR="00B636CE" w:rsidRPr="00A40C2A" w:rsidRDefault="00B636CE" w:rsidP="00B636CE">
      <w:pPr>
        <w:ind w:left="145"/>
        <w:rPr>
          <w:rFonts w:ascii="Times New Roman" w:eastAsia="Helvetica CY" w:hAnsi="Times New Roman" w:cs="Helvetica CY"/>
          <w:sz w:val="22"/>
          <w:szCs w:val="22"/>
        </w:rPr>
      </w:pPr>
      <w:r w:rsidRPr="00A40C2A">
        <w:rPr>
          <w:rFonts w:ascii="Times New Roman" w:eastAsia="Helvetica CY" w:hAnsi="Times New Roman" w:cs="Helvetica CY"/>
          <w:bCs/>
          <w:w w:val="105"/>
          <w:sz w:val="22"/>
          <w:szCs w:val="22"/>
        </w:rPr>
        <w:t>Exposed</w:t>
      </w:r>
      <w:r w:rsidRPr="00A40C2A">
        <w:rPr>
          <w:rFonts w:ascii="Times New Roman" w:eastAsia="Helvetica CY" w:hAnsi="Times New Roman" w:cs="Helvetica CY"/>
          <w:bCs/>
          <w:spacing w:val="26"/>
          <w:w w:val="105"/>
          <w:sz w:val="22"/>
          <w:szCs w:val="22"/>
        </w:rPr>
        <w:t xml:space="preserve"> </w:t>
      </w:r>
      <w:r w:rsidRPr="00A40C2A">
        <w:rPr>
          <w:rFonts w:ascii="Times New Roman" w:eastAsia="Helvetica CY" w:hAnsi="Times New Roman" w:cs="Helvetica CY"/>
          <w:bCs/>
          <w:w w:val="105"/>
          <w:sz w:val="22"/>
          <w:szCs w:val="22"/>
        </w:rPr>
        <w:t>employee’s</w:t>
      </w:r>
      <w:r w:rsidRPr="00A40C2A">
        <w:rPr>
          <w:rFonts w:ascii="Times New Roman" w:eastAsia="Helvetica CY" w:hAnsi="Times New Roman" w:cs="Helvetica CY"/>
          <w:bCs/>
          <w:spacing w:val="-9"/>
          <w:w w:val="105"/>
          <w:sz w:val="22"/>
          <w:szCs w:val="22"/>
        </w:rPr>
        <w:t xml:space="preserve"> </w:t>
      </w:r>
      <w:r w:rsidRPr="00A40C2A">
        <w:rPr>
          <w:rFonts w:ascii="Times New Roman" w:eastAsia="Helvetica CY" w:hAnsi="Times New Roman" w:cs="Helvetica CY"/>
          <w:bCs/>
          <w:w w:val="105"/>
          <w:sz w:val="22"/>
          <w:szCs w:val="22"/>
        </w:rPr>
        <w:t>vaccination</w:t>
      </w:r>
      <w:r w:rsidRPr="00A40C2A">
        <w:rPr>
          <w:rFonts w:ascii="Times New Roman" w:eastAsia="Helvetica CY" w:hAnsi="Times New Roman" w:cs="Helvetica CY"/>
          <w:bCs/>
          <w:spacing w:val="-10"/>
          <w:w w:val="105"/>
          <w:sz w:val="22"/>
          <w:szCs w:val="22"/>
        </w:rPr>
        <w:t xml:space="preserve"> </w:t>
      </w:r>
      <w:r w:rsidRPr="00A40C2A">
        <w:rPr>
          <w:rFonts w:ascii="Times New Roman" w:eastAsia="Helvetica CY" w:hAnsi="Times New Roman" w:cs="Helvetica CY"/>
          <w:bCs/>
          <w:w w:val="105"/>
          <w:sz w:val="22"/>
          <w:szCs w:val="22"/>
        </w:rPr>
        <w:t>records</w:t>
      </w:r>
      <w:r w:rsidRPr="00A40C2A">
        <w:rPr>
          <w:rFonts w:ascii="Times New Roman" w:eastAsia="Helvetica CY" w:hAnsi="Times New Roman" w:cs="Helvetica CY"/>
          <w:bCs/>
          <w:spacing w:val="-9"/>
          <w:w w:val="105"/>
          <w:sz w:val="22"/>
          <w:szCs w:val="22"/>
        </w:rPr>
        <w:t xml:space="preserve"> </w:t>
      </w:r>
      <w:r w:rsidRPr="00A40C2A">
        <w:rPr>
          <w:rFonts w:ascii="Times New Roman" w:eastAsia="Helvetica CY" w:hAnsi="Times New Roman" w:cs="Helvetica CY"/>
          <w:bCs/>
          <w:spacing w:val="1"/>
          <w:w w:val="105"/>
          <w:sz w:val="22"/>
          <w:szCs w:val="22"/>
        </w:rPr>
        <w:t>were</w:t>
      </w:r>
      <w:r w:rsidRPr="00A40C2A">
        <w:rPr>
          <w:rFonts w:ascii="Times New Roman" w:eastAsia="Helvetica CY" w:hAnsi="Times New Roman" w:cs="Helvetica CY"/>
          <w:bCs/>
          <w:spacing w:val="-10"/>
          <w:w w:val="105"/>
          <w:sz w:val="22"/>
          <w:szCs w:val="22"/>
        </w:rPr>
        <w:t xml:space="preserve"> </w:t>
      </w:r>
      <w:r w:rsidRPr="00A40C2A">
        <w:rPr>
          <w:rFonts w:ascii="Times New Roman" w:eastAsia="Helvetica CY" w:hAnsi="Times New Roman" w:cs="Helvetica CY"/>
          <w:bCs/>
          <w:spacing w:val="1"/>
          <w:w w:val="105"/>
          <w:sz w:val="22"/>
          <w:szCs w:val="22"/>
        </w:rPr>
        <w:t>made</w:t>
      </w:r>
      <w:r w:rsidRPr="00A40C2A">
        <w:rPr>
          <w:rFonts w:ascii="Times New Roman" w:eastAsia="Helvetica CY" w:hAnsi="Times New Roman" w:cs="Helvetica CY"/>
          <w:bCs/>
          <w:spacing w:val="-9"/>
          <w:w w:val="105"/>
          <w:sz w:val="22"/>
          <w:szCs w:val="22"/>
        </w:rPr>
        <w:t xml:space="preserve"> </w:t>
      </w:r>
      <w:r w:rsidRPr="00A40C2A">
        <w:rPr>
          <w:rFonts w:ascii="Times New Roman" w:eastAsia="Helvetica CY" w:hAnsi="Times New Roman" w:cs="Helvetica CY"/>
          <w:bCs/>
          <w:w w:val="105"/>
          <w:sz w:val="22"/>
          <w:szCs w:val="22"/>
        </w:rPr>
        <w:t>available</w:t>
      </w:r>
      <w:r w:rsidRPr="00A40C2A">
        <w:rPr>
          <w:rFonts w:ascii="Times New Roman" w:eastAsia="Helvetica CY" w:hAnsi="Times New Roman" w:cs="Helvetica CY"/>
          <w:bCs/>
          <w:spacing w:val="-10"/>
          <w:w w:val="105"/>
          <w:sz w:val="22"/>
          <w:szCs w:val="22"/>
        </w:rPr>
        <w:t xml:space="preserve"> </w:t>
      </w:r>
      <w:r w:rsidRPr="00A40C2A">
        <w:rPr>
          <w:rFonts w:ascii="Times New Roman" w:eastAsia="Helvetica CY" w:hAnsi="Times New Roman" w:cs="Helvetica CY"/>
          <w:bCs/>
          <w:w w:val="105"/>
          <w:sz w:val="22"/>
          <w:szCs w:val="22"/>
        </w:rPr>
        <w:t>to</w:t>
      </w:r>
      <w:r w:rsidRPr="00A40C2A">
        <w:rPr>
          <w:rFonts w:ascii="Times New Roman" w:eastAsia="Helvetica CY" w:hAnsi="Times New Roman" w:cs="Helvetica CY"/>
          <w:bCs/>
          <w:spacing w:val="-9"/>
          <w:w w:val="105"/>
          <w:sz w:val="22"/>
          <w:szCs w:val="22"/>
        </w:rPr>
        <w:t xml:space="preserve"> </w:t>
      </w:r>
      <w:r w:rsidRPr="00A40C2A">
        <w:rPr>
          <w:rFonts w:ascii="Times New Roman" w:eastAsia="Helvetica CY" w:hAnsi="Times New Roman" w:cs="Helvetica CY"/>
          <w:bCs/>
          <w:w w:val="105"/>
          <w:sz w:val="22"/>
          <w:szCs w:val="22"/>
        </w:rPr>
        <w:t>the</w:t>
      </w:r>
      <w:r w:rsidRPr="00A40C2A">
        <w:rPr>
          <w:rFonts w:ascii="Times New Roman" w:eastAsia="Helvetica CY" w:hAnsi="Times New Roman" w:cs="Helvetica CY"/>
          <w:bCs/>
          <w:spacing w:val="-10"/>
          <w:w w:val="105"/>
          <w:sz w:val="22"/>
          <w:szCs w:val="22"/>
        </w:rPr>
        <w:t xml:space="preserve"> </w:t>
      </w:r>
      <w:r w:rsidRPr="00A40C2A">
        <w:rPr>
          <w:rFonts w:ascii="Times New Roman" w:eastAsia="Helvetica CY" w:hAnsi="Times New Roman" w:cs="Helvetica CY"/>
          <w:bCs/>
          <w:w w:val="105"/>
          <w:sz w:val="22"/>
          <w:szCs w:val="22"/>
        </w:rPr>
        <w:t>attending</w:t>
      </w:r>
      <w:r w:rsidRPr="00A40C2A">
        <w:rPr>
          <w:rFonts w:ascii="Times New Roman" w:eastAsia="Helvetica CY" w:hAnsi="Times New Roman" w:cs="Helvetica CY"/>
          <w:bCs/>
          <w:spacing w:val="-9"/>
          <w:w w:val="105"/>
          <w:sz w:val="22"/>
          <w:szCs w:val="22"/>
        </w:rPr>
        <w:t xml:space="preserve"> </w:t>
      </w:r>
      <w:r w:rsidRPr="00A40C2A">
        <w:rPr>
          <w:rFonts w:ascii="Times New Roman" w:eastAsia="Helvetica CY" w:hAnsi="Times New Roman" w:cs="Helvetica CY"/>
          <w:bCs/>
          <w:w w:val="105"/>
          <w:sz w:val="22"/>
          <w:szCs w:val="22"/>
        </w:rPr>
        <w:t>doctor</w:t>
      </w:r>
      <w:r w:rsidRPr="00A40C2A">
        <w:rPr>
          <w:rFonts w:ascii="Times New Roman" w:eastAsia="Helvetica CY" w:hAnsi="Times New Roman" w:cs="Helvetica CY"/>
          <w:bCs/>
          <w:spacing w:val="-10"/>
          <w:w w:val="105"/>
          <w:sz w:val="22"/>
          <w:szCs w:val="22"/>
        </w:rPr>
        <w:t xml:space="preserve"> </w:t>
      </w:r>
      <w:r w:rsidRPr="00A40C2A">
        <w:rPr>
          <w:rFonts w:ascii="Times New Roman" w:eastAsia="Helvetica CY" w:hAnsi="Times New Roman" w:cs="Helvetica CY"/>
          <w:bCs/>
          <w:w w:val="105"/>
          <w:sz w:val="22"/>
          <w:szCs w:val="22"/>
        </w:rPr>
        <w:t>on:</w:t>
      </w:r>
    </w:p>
    <w:p w14:paraId="1E27E438" w14:textId="77777777" w:rsidR="003F0BDD" w:rsidRPr="003F0BDD" w:rsidRDefault="003F0BDD" w:rsidP="003F0BDD">
      <w:pPr>
        <w:rPr>
          <w:rFonts w:ascii="Times New Roman" w:eastAsia="Helvetica CY" w:hAnsi="Times New Roman" w:cs="Helvetica CY"/>
          <w:b/>
          <w:bCs/>
          <w:sz w:val="22"/>
          <w:szCs w:val="22"/>
        </w:rPr>
      </w:pPr>
    </w:p>
    <w:p w14:paraId="73A0228E" w14:textId="77777777" w:rsidR="00B636CE" w:rsidRPr="00B636CE" w:rsidRDefault="00B636CE" w:rsidP="00B636CE">
      <w:pPr>
        <w:spacing w:before="3"/>
        <w:ind w:left="180"/>
        <w:rPr>
          <w:rFonts w:ascii="Times New Roman" w:eastAsia="Helvetica CY" w:hAnsi="Times New Roman" w:cs="Helvetica CY"/>
          <w:bCs/>
          <w:sz w:val="22"/>
          <w:szCs w:val="22"/>
        </w:rPr>
      </w:pPr>
      <w:r w:rsidRPr="00B636CE">
        <w:rPr>
          <w:rFonts w:ascii="Times New Roman" w:eastAsia="Helvetica CY" w:hAnsi="Times New Roman" w:cs="Helvetica CY"/>
          <w:bCs/>
          <w:sz w:val="22"/>
          <w:szCs w:val="22"/>
        </w:rPr>
        <w:t>Date:</w:t>
      </w:r>
    </w:p>
    <w:p w14:paraId="517DD699" w14:textId="030EE18C" w:rsidR="003F0BDD" w:rsidRPr="003F0BDD" w:rsidRDefault="003F0BDD" w:rsidP="003F0BDD">
      <w:pPr>
        <w:spacing w:line="20" w:lineRule="atLeast"/>
        <w:ind w:left="139"/>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366A8955" wp14:editId="4433674E">
                <wp:extent cx="5915025" cy="7620"/>
                <wp:effectExtent l="0" t="0" r="3810" b="10795"/>
                <wp:docPr id="10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01" name="Group 120"/>
                        <wpg:cNvGrpSpPr>
                          <a:grpSpLocks/>
                        </wpg:cNvGrpSpPr>
                        <wpg:grpSpPr bwMode="auto">
                          <a:xfrm>
                            <a:off x="6" y="6"/>
                            <a:ext cx="9303" cy="2"/>
                            <a:chOff x="6" y="6"/>
                            <a:chExt cx="9303" cy="2"/>
                          </a:xfrm>
                        </wpg:grpSpPr>
                        <wps:wsp>
                          <wps:cNvPr id="102" name="Freeform 121"/>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76DDA473" id="Group 119"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">
                <v:group id="Group 120"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21"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5psMA&#10;AADcAAAADwAAAGRycy9kb3ducmV2LnhtbERPS2rDMBDdF3IHMYFuSiMni2DcKMGEpBS6CPkcYGpN&#10;bbXWyEhKbPf0VaDQ3Tzed1abwbbiRj4YxwrmswwEceW04VrB5bx/zkGEiKyxdUwKRgqwWU8eVlho&#10;1/ORbqdYixTCoUAFTYxdIWWoGrIYZq4jTtyn8xZjgr6W2mOfwm0rF1m2lBYNp4YGO9o2VH2frlZB&#10;/uOHcnv4eOdx9xVfyydj8n5U6nE6lC8gIg3xX/znftNpfraA+zPp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V5psMAAADcAAAADwAAAAAAAAAAAAAAAACYAgAAZHJzL2Rv&#10;d25yZXYueG1sUEsFBgAAAAAEAAQA9QAAAIgDAAAAAA==&#10;" path="m,l9302,e" filled="f" strokeweight=".6pt">
                    <v:path arrowok="t" o:connecttype="custom" o:connectlocs="0,0;9302,0" o:connectangles="0,0"/>
                  </v:shape>
                </v:group>
                <w10:anchorlock/>
              </v:group>
            </w:pict>
          </mc:Fallback>
        </mc:AlternateContent>
      </w:r>
    </w:p>
    <w:p w14:paraId="5B1A361A" w14:textId="77777777" w:rsidR="00B636CE" w:rsidRDefault="00B636CE" w:rsidP="003F0BDD">
      <w:pPr>
        <w:spacing w:before="5"/>
        <w:ind w:left="145"/>
        <w:rPr>
          <w:rFonts w:ascii="Times New Roman" w:eastAsia="Helvetica CY" w:hAnsi="Times New Roman" w:cs="Helvetica CY"/>
          <w:w w:val="105"/>
          <w:sz w:val="22"/>
          <w:szCs w:val="22"/>
        </w:rPr>
      </w:pPr>
    </w:p>
    <w:p w14:paraId="179A76EA" w14:textId="77777777" w:rsidR="00B636CE" w:rsidRDefault="00B636CE" w:rsidP="003F0BDD">
      <w:pPr>
        <w:spacing w:before="5"/>
        <w:ind w:left="145"/>
        <w:rPr>
          <w:rFonts w:ascii="Times New Roman" w:eastAsia="Helvetica CY" w:hAnsi="Times New Roman" w:cs="Helvetica CY"/>
          <w:w w:val="105"/>
          <w:sz w:val="22"/>
          <w:szCs w:val="22"/>
        </w:rPr>
      </w:pPr>
    </w:p>
    <w:p w14:paraId="639E7B3B" w14:textId="7F34FD04" w:rsidR="003F0BDD" w:rsidRPr="003F0BDD" w:rsidRDefault="003F0BDD" w:rsidP="003F0BDD">
      <w:pPr>
        <w:spacing w:before="5"/>
        <w:ind w:left="145"/>
        <w:rPr>
          <w:rFonts w:ascii="Times New Roman" w:eastAsia="Helvetica CY" w:hAnsi="Times New Roman" w:cs="Helvetica CY"/>
          <w:sz w:val="22"/>
          <w:szCs w:val="22"/>
        </w:rPr>
      </w:pPr>
      <w:r w:rsidRPr="003F0BDD">
        <w:rPr>
          <w:rFonts w:ascii="Times New Roman" w:eastAsia="Helvetica CY" w:hAnsi="Times New Roman" w:cs="Helvetica CY"/>
          <w:w w:val="105"/>
          <w:sz w:val="22"/>
          <w:szCs w:val="22"/>
        </w:rPr>
        <w:t>A</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w w:val="105"/>
          <w:sz w:val="22"/>
          <w:szCs w:val="22"/>
        </w:rPr>
        <w:t>copy</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w w:val="105"/>
          <w:sz w:val="22"/>
          <w:szCs w:val="22"/>
        </w:rPr>
        <w:t>of</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w w:val="105"/>
          <w:sz w:val="22"/>
          <w:szCs w:val="22"/>
        </w:rPr>
        <w:t>the</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w w:val="105"/>
          <w:sz w:val="22"/>
          <w:szCs w:val="22"/>
        </w:rPr>
        <w:t>“</w:t>
      </w:r>
      <w:r w:rsidR="00205B9B">
        <w:rPr>
          <w:rFonts w:ascii="Times New Roman" w:eastAsia="Helvetica CY" w:hAnsi="Times New Roman" w:cs="Helvetica CY"/>
          <w:w w:val="105"/>
          <w:sz w:val="22"/>
          <w:szCs w:val="22"/>
        </w:rPr>
        <w:t>O</w:t>
      </w:r>
      <w:r w:rsidRPr="003F0BDD">
        <w:rPr>
          <w:rFonts w:ascii="Times New Roman" w:eastAsia="Helvetica CY" w:hAnsi="Times New Roman" w:cs="Helvetica CY"/>
          <w:w w:val="105"/>
          <w:sz w:val="22"/>
          <w:szCs w:val="22"/>
        </w:rPr>
        <w:t>ccupational</w:t>
      </w:r>
      <w:r w:rsidRPr="003F0BDD">
        <w:rPr>
          <w:rFonts w:ascii="Times New Roman" w:eastAsia="Helvetica CY" w:hAnsi="Times New Roman" w:cs="Helvetica CY"/>
          <w:spacing w:val="-9"/>
          <w:w w:val="105"/>
          <w:sz w:val="22"/>
          <w:szCs w:val="22"/>
        </w:rPr>
        <w:t xml:space="preserve"> </w:t>
      </w:r>
      <w:r w:rsidRPr="003F0BDD">
        <w:rPr>
          <w:rFonts w:ascii="Times New Roman" w:eastAsia="Helvetica CY" w:hAnsi="Times New Roman" w:cs="Helvetica CY"/>
          <w:w w:val="105"/>
          <w:sz w:val="22"/>
          <w:szCs w:val="22"/>
        </w:rPr>
        <w:t>Exposure</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w w:val="105"/>
          <w:sz w:val="22"/>
          <w:szCs w:val="22"/>
        </w:rPr>
        <w:t>to</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w w:val="105"/>
          <w:sz w:val="22"/>
          <w:szCs w:val="22"/>
        </w:rPr>
        <w:t>Bloodborne</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w w:val="105"/>
          <w:sz w:val="22"/>
          <w:szCs w:val="22"/>
        </w:rPr>
        <w:t>Pathogens”</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spacing w:val="1"/>
          <w:w w:val="105"/>
          <w:sz w:val="22"/>
          <w:szCs w:val="22"/>
        </w:rPr>
        <w:t>was</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w w:val="105"/>
          <w:sz w:val="22"/>
          <w:szCs w:val="22"/>
        </w:rPr>
        <w:t>delivered</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w w:val="105"/>
          <w:sz w:val="22"/>
          <w:szCs w:val="22"/>
        </w:rPr>
        <w:t>to</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w w:val="105"/>
          <w:sz w:val="22"/>
          <w:szCs w:val="22"/>
        </w:rPr>
        <w:t>the</w:t>
      </w:r>
      <w:r w:rsidRPr="003F0BDD">
        <w:rPr>
          <w:rFonts w:ascii="Times New Roman" w:eastAsia="Helvetica CY" w:hAnsi="Times New Roman" w:cs="Helvetica CY"/>
          <w:spacing w:val="-13"/>
          <w:w w:val="105"/>
          <w:sz w:val="22"/>
          <w:szCs w:val="22"/>
        </w:rPr>
        <w:t xml:space="preserve"> </w:t>
      </w:r>
      <w:r w:rsidRPr="003F0BDD">
        <w:rPr>
          <w:rFonts w:ascii="Times New Roman" w:eastAsia="Helvetica CY" w:hAnsi="Times New Roman" w:cs="Helvetica CY"/>
          <w:w w:val="105"/>
          <w:sz w:val="22"/>
          <w:szCs w:val="22"/>
        </w:rPr>
        <w:t>attending</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w w:val="105"/>
          <w:sz w:val="22"/>
          <w:szCs w:val="22"/>
        </w:rPr>
        <w:t>doctor</w:t>
      </w:r>
      <w:r w:rsidRPr="003F0BDD">
        <w:rPr>
          <w:rFonts w:ascii="Times New Roman" w:eastAsia="Helvetica CY" w:hAnsi="Times New Roman" w:cs="Helvetica CY"/>
          <w:spacing w:val="-8"/>
          <w:w w:val="105"/>
          <w:sz w:val="22"/>
          <w:szCs w:val="22"/>
        </w:rPr>
        <w:t xml:space="preserve"> </w:t>
      </w:r>
      <w:r w:rsidRPr="003F0BDD">
        <w:rPr>
          <w:rFonts w:ascii="Times New Roman" w:eastAsia="Helvetica CY" w:hAnsi="Times New Roman" w:cs="Helvetica CY"/>
          <w:spacing w:val="1"/>
          <w:w w:val="105"/>
          <w:sz w:val="22"/>
          <w:szCs w:val="22"/>
        </w:rPr>
        <w:t>on:</w:t>
      </w:r>
    </w:p>
    <w:p w14:paraId="51EA637E" w14:textId="77777777" w:rsidR="003F0BDD" w:rsidRPr="003F0BDD" w:rsidRDefault="003F0BDD" w:rsidP="003F0BDD">
      <w:pPr>
        <w:rPr>
          <w:rFonts w:ascii="Times New Roman" w:eastAsia="Helvetica CY" w:hAnsi="Times New Roman" w:cs="Helvetica CY"/>
          <w:sz w:val="22"/>
          <w:szCs w:val="22"/>
        </w:rPr>
      </w:pPr>
    </w:p>
    <w:p w14:paraId="615A94D3" w14:textId="77777777" w:rsidR="00B636CE" w:rsidRPr="00B636CE" w:rsidRDefault="00B636CE" w:rsidP="00B636CE">
      <w:pPr>
        <w:spacing w:before="3"/>
        <w:ind w:left="180"/>
        <w:rPr>
          <w:rFonts w:ascii="Times New Roman" w:eastAsia="Helvetica CY" w:hAnsi="Times New Roman" w:cs="Helvetica CY"/>
          <w:bCs/>
          <w:sz w:val="22"/>
          <w:szCs w:val="22"/>
        </w:rPr>
      </w:pPr>
      <w:r w:rsidRPr="00B636CE">
        <w:rPr>
          <w:rFonts w:ascii="Times New Roman" w:eastAsia="Helvetica CY" w:hAnsi="Times New Roman" w:cs="Helvetica CY"/>
          <w:bCs/>
          <w:sz w:val="22"/>
          <w:szCs w:val="22"/>
        </w:rPr>
        <w:t>Date:</w:t>
      </w:r>
    </w:p>
    <w:p w14:paraId="67FB9B22" w14:textId="4A263F4C" w:rsidR="003F0BDD" w:rsidRPr="003F0BDD" w:rsidRDefault="003F0BDD" w:rsidP="003F0BDD">
      <w:pPr>
        <w:spacing w:line="20" w:lineRule="atLeast"/>
        <w:ind w:left="139"/>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30234F95" wp14:editId="3D9CF9C1">
                <wp:extent cx="5915025" cy="7620"/>
                <wp:effectExtent l="0" t="0" r="3810" b="12065"/>
                <wp:docPr id="9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98" name="Group 123"/>
                        <wpg:cNvGrpSpPr>
                          <a:grpSpLocks/>
                        </wpg:cNvGrpSpPr>
                        <wpg:grpSpPr bwMode="auto">
                          <a:xfrm>
                            <a:off x="6" y="6"/>
                            <a:ext cx="9303" cy="2"/>
                            <a:chOff x="6" y="6"/>
                            <a:chExt cx="9303" cy="2"/>
                          </a:xfrm>
                        </wpg:grpSpPr>
                        <wps:wsp>
                          <wps:cNvPr id="99" name="Freeform 124"/>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575887B4" id="Group 122"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">
                <v:group id="Group 123"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24"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4acUA&#10;AADbAAAADwAAAGRycy9kb3ducmV2LnhtbESPwWrDMBBE74X+g9hCL6WRk0NxnCjBhCQUeghN+wFb&#10;a2OrtVZGUmK7X18FCjkOM/OGWa4H24oL+WAcK5hOMhDEldOGawWfH7vnHESIyBpbx6RgpADr1f3d&#10;Egvten6nyzHWIkE4FKigibErpAxVQxbDxHXEyTs5bzEm6WupPfYJbls5y7IXadFwWmiwo01D1c/x&#10;bBXkv34oN4evNx6333FfPhmT96NSjw9DuQARaYi38H/7VSuYz+H6Jf0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7hpxQAAANsAAAAPAAAAAAAAAAAAAAAAAJgCAABkcnMv&#10;ZG93bnJldi54bWxQSwUGAAAAAAQABAD1AAAAigMAAAAA&#10;" path="m,l9302,e" filled="f" strokeweight=".6pt">
                    <v:path arrowok="t" o:connecttype="custom" o:connectlocs="0,0;9302,0" o:connectangles="0,0"/>
                  </v:shape>
                </v:group>
                <w10:anchorlock/>
              </v:group>
            </w:pict>
          </mc:Fallback>
        </mc:AlternateContent>
      </w:r>
    </w:p>
    <w:p w14:paraId="1BD09EF7" w14:textId="77777777" w:rsidR="00B636CE" w:rsidRDefault="00B636CE" w:rsidP="003F0BDD">
      <w:pPr>
        <w:ind w:left="145"/>
        <w:rPr>
          <w:rFonts w:ascii="Times New Roman" w:eastAsia="Helvetica CY" w:hAnsi="Times New Roman" w:cs="Helvetica CY"/>
          <w:w w:val="105"/>
          <w:sz w:val="22"/>
          <w:szCs w:val="22"/>
        </w:rPr>
      </w:pPr>
    </w:p>
    <w:p w14:paraId="2D6F26CC" w14:textId="77777777" w:rsidR="00B636CE" w:rsidRDefault="00B636CE" w:rsidP="003F0BDD">
      <w:pPr>
        <w:ind w:left="145"/>
        <w:rPr>
          <w:rFonts w:ascii="Times New Roman" w:eastAsia="Helvetica CY" w:hAnsi="Times New Roman" w:cs="Helvetica CY"/>
          <w:w w:val="105"/>
          <w:sz w:val="22"/>
          <w:szCs w:val="22"/>
        </w:rPr>
      </w:pPr>
    </w:p>
    <w:p w14:paraId="3A7B45B0" w14:textId="77777777" w:rsidR="003F0BDD" w:rsidRPr="003F0BDD" w:rsidRDefault="003F0BDD" w:rsidP="003F0BDD">
      <w:pPr>
        <w:ind w:left="145"/>
        <w:rPr>
          <w:rFonts w:ascii="Times New Roman" w:eastAsia="Helvetica CY" w:hAnsi="Times New Roman" w:cs="Helvetica CY"/>
          <w:sz w:val="22"/>
          <w:szCs w:val="22"/>
        </w:rPr>
      </w:pPr>
      <w:r w:rsidRPr="003F0BDD">
        <w:rPr>
          <w:rFonts w:ascii="Times New Roman" w:eastAsia="Helvetica CY" w:hAnsi="Times New Roman" w:cs="Helvetica CY"/>
          <w:w w:val="105"/>
          <w:sz w:val="22"/>
          <w:szCs w:val="22"/>
        </w:rPr>
        <w:t>A</w:t>
      </w:r>
      <w:r w:rsidRPr="003F0BDD">
        <w:rPr>
          <w:rFonts w:ascii="Times New Roman" w:eastAsia="Helvetica CY" w:hAnsi="Times New Roman" w:cs="Helvetica CY"/>
          <w:spacing w:val="-6"/>
          <w:w w:val="105"/>
          <w:sz w:val="22"/>
          <w:szCs w:val="22"/>
        </w:rPr>
        <w:t xml:space="preserve"> </w:t>
      </w:r>
      <w:r w:rsidRPr="003F0BDD">
        <w:rPr>
          <w:rFonts w:ascii="Times New Roman" w:eastAsia="Helvetica CY" w:hAnsi="Times New Roman" w:cs="Helvetica CY"/>
          <w:w w:val="105"/>
          <w:sz w:val="22"/>
          <w:szCs w:val="22"/>
        </w:rPr>
        <w:t>copy</w:t>
      </w:r>
      <w:r w:rsidRPr="003F0BDD">
        <w:rPr>
          <w:rFonts w:ascii="Times New Roman" w:eastAsia="Helvetica CY" w:hAnsi="Times New Roman" w:cs="Helvetica CY"/>
          <w:spacing w:val="-7"/>
          <w:w w:val="105"/>
          <w:sz w:val="22"/>
          <w:szCs w:val="22"/>
        </w:rPr>
        <w:t xml:space="preserve"> </w:t>
      </w:r>
      <w:r w:rsidRPr="003F0BDD">
        <w:rPr>
          <w:rFonts w:ascii="Times New Roman" w:eastAsia="Helvetica CY" w:hAnsi="Times New Roman" w:cs="Helvetica CY"/>
          <w:w w:val="105"/>
          <w:sz w:val="22"/>
          <w:szCs w:val="22"/>
        </w:rPr>
        <w:t>of</w:t>
      </w:r>
      <w:r w:rsidRPr="003F0BDD">
        <w:rPr>
          <w:rFonts w:ascii="Times New Roman" w:eastAsia="Helvetica CY" w:hAnsi="Times New Roman" w:cs="Helvetica CY"/>
          <w:spacing w:val="-6"/>
          <w:w w:val="105"/>
          <w:sz w:val="22"/>
          <w:szCs w:val="22"/>
        </w:rPr>
        <w:t xml:space="preserve"> </w:t>
      </w:r>
      <w:r w:rsidRPr="003F0BDD">
        <w:rPr>
          <w:rFonts w:ascii="Times New Roman" w:eastAsia="Helvetica CY" w:hAnsi="Times New Roman" w:cs="Helvetica CY"/>
          <w:w w:val="105"/>
          <w:sz w:val="22"/>
          <w:szCs w:val="22"/>
        </w:rPr>
        <w:t>the</w:t>
      </w:r>
      <w:r w:rsidRPr="003F0BDD">
        <w:rPr>
          <w:rFonts w:ascii="Times New Roman" w:eastAsia="Helvetica CY" w:hAnsi="Times New Roman" w:cs="Helvetica CY"/>
          <w:spacing w:val="-7"/>
          <w:w w:val="105"/>
          <w:sz w:val="22"/>
          <w:szCs w:val="22"/>
        </w:rPr>
        <w:t xml:space="preserve"> </w:t>
      </w:r>
      <w:r w:rsidRPr="003F0BDD">
        <w:rPr>
          <w:rFonts w:ascii="Times New Roman" w:eastAsia="Helvetica CY" w:hAnsi="Times New Roman" w:cs="Helvetica CY"/>
          <w:w w:val="105"/>
          <w:sz w:val="22"/>
          <w:szCs w:val="22"/>
        </w:rPr>
        <w:t>doctor’s</w:t>
      </w:r>
      <w:r w:rsidRPr="003F0BDD">
        <w:rPr>
          <w:rFonts w:ascii="Times New Roman" w:eastAsia="Helvetica CY" w:hAnsi="Times New Roman" w:cs="Helvetica CY"/>
          <w:spacing w:val="-6"/>
          <w:w w:val="105"/>
          <w:sz w:val="22"/>
          <w:szCs w:val="22"/>
        </w:rPr>
        <w:t xml:space="preserve"> </w:t>
      </w:r>
      <w:r w:rsidRPr="003F0BDD">
        <w:rPr>
          <w:rFonts w:ascii="Times New Roman" w:eastAsia="Helvetica CY" w:hAnsi="Times New Roman" w:cs="Helvetica CY"/>
          <w:w w:val="105"/>
          <w:sz w:val="22"/>
          <w:szCs w:val="22"/>
        </w:rPr>
        <w:t>written</w:t>
      </w:r>
      <w:r w:rsidRPr="003F0BDD">
        <w:rPr>
          <w:rFonts w:ascii="Times New Roman" w:eastAsia="Helvetica CY" w:hAnsi="Times New Roman" w:cs="Helvetica CY"/>
          <w:spacing w:val="-7"/>
          <w:w w:val="105"/>
          <w:sz w:val="22"/>
          <w:szCs w:val="22"/>
        </w:rPr>
        <w:t xml:space="preserve"> </w:t>
      </w:r>
      <w:r w:rsidRPr="003F0BDD">
        <w:rPr>
          <w:rFonts w:ascii="Times New Roman" w:eastAsia="Helvetica CY" w:hAnsi="Times New Roman" w:cs="Helvetica CY"/>
          <w:w w:val="105"/>
          <w:sz w:val="22"/>
          <w:szCs w:val="22"/>
        </w:rPr>
        <w:t>opinion</w:t>
      </w:r>
      <w:r w:rsidRPr="003F0BDD">
        <w:rPr>
          <w:rFonts w:ascii="Times New Roman" w:eastAsia="Helvetica CY" w:hAnsi="Times New Roman" w:cs="Helvetica CY"/>
          <w:spacing w:val="-6"/>
          <w:w w:val="105"/>
          <w:sz w:val="22"/>
          <w:szCs w:val="22"/>
        </w:rPr>
        <w:t xml:space="preserve"> </w:t>
      </w:r>
      <w:r w:rsidRPr="003F0BDD">
        <w:rPr>
          <w:rFonts w:ascii="Times New Roman" w:eastAsia="Helvetica CY" w:hAnsi="Times New Roman" w:cs="Helvetica CY"/>
          <w:spacing w:val="1"/>
          <w:w w:val="105"/>
          <w:sz w:val="22"/>
          <w:szCs w:val="22"/>
        </w:rPr>
        <w:t>was</w:t>
      </w:r>
      <w:r w:rsidRPr="003F0BDD">
        <w:rPr>
          <w:rFonts w:ascii="Times New Roman" w:eastAsia="Helvetica CY" w:hAnsi="Times New Roman" w:cs="Helvetica CY"/>
          <w:spacing w:val="-7"/>
          <w:w w:val="105"/>
          <w:sz w:val="22"/>
          <w:szCs w:val="22"/>
        </w:rPr>
        <w:t xml:space="preserve"> </w:t>
      </w:r>
      <w:r w:rsidRPr="003F0BDD">
        <w:rPr>
          <w:rFonts w:ascii="Times New Roman" w:eastAsia="Helvetica CY" w:hAnsi="Times New Roman" w:cs="Helvetica CY"/>
          <w:w w:val="105"/>
          <w:sz w:val="22"/>
          <w:szCs w:val="22"/>
        </w:rPr>
        <w:t>delivered</w:t>
      </w:r>
      <w:r w:rsidRPr="003F0BDD">
        <w:rPr>
          <w:rFonts w:ascii="Times New Roman" w:eastAsia="Helvetica CY" w:hAnsi="Times New Roman" w:cs="Helvetica CY"/>
          <w:spacing w:val="-7"/>
          <w:w w:val="105"/>
          <w:sz w:val="22"/>
          <w:szCs w:val="22"/>
        </w:rPr>
        <w:t xml:space="preserve"> </w:t>
      </w:r>
      <w:r w:rsidRPr="003F0BDD">
        <w:rPr>
          <w:rFonts w:ascii="Times New Roman" w:eastAsia="Helvetica CY" w:hAnsi="Times New Roman" w:cs="Helvetica CY"/>
          <w:w w:val="105"/>
          <w:sz w:val="22"/>
          <w:szCs w:val="22"/>
        </w:rPr>
        <w:t>to</w:t>
      </w:r>
      <w:r w:rsidRPr="003F0BDD">
        <w:rPr>
          <w:rFonts w:ascii="Times New Roman" w:eastAsia="Helvetica CY" w:hAnsi="Times New Roman" w:cs="Helvetica CY"/>
          <w:spacing w:val="-6"/>
          <w:w w:val="105"/>
          <w:sz w:val="22"/>
          <w:szCs w:val="22"/>
        </w:rPr>
        <w:t xml:space="preserve"> </w:t>
      </w:r>
      <w:r w:rsidRPr="003F0BDD">
        <w:rPr>
          <w:rFonts w:ascii="Times New Roman" w:eastAsia="Helvetica CY" w:hAnsi="Times New Roman" w:cs="Helvetica CY"/>
          <w:w w:val="105"/>
          <w:sz w:val="22"/>
          <w:szCs w:val="22"/>
        </w:rPr>
        <w:t>the</w:t>
      </w:r>
      <w:r w:rsidRPr="003F0BDD">
        <w:rPr>
          <w:rFonts w:ascii="Times New Roman" w:eastAsia="Helvetica CY" w:hAnsi="Times New Roman" w:cs="Helvetica CY"/>
          <w:spacing w:val="-7"/>
          <w:w w:val="105"/>
          <w:sz w:val="22"/>
          <w:szCs w:val="22"/>
        </w:rPr>
        <w:t xml:space="preserve"> </w:t>
      </w:r>
      <w:r w:rsidRPr="003F0BDD">
        <w:rPr>
          <w:rFonts w:ascii="Times New Roman" w:eastAsia="Helvetica CY" w:hAnsi="Times New Roman" w:cs="Helvetica CY"/>
          <w:w w:val="105"/>
          <w:sz w:val="22"/>
          <w:szCs w:val="22"/>
        </w:rPr>
        <w:t>employee</w:t>
      </w:r>
      <w:r w:rsidRPr="003F0BDD">
        <w:rPr>
          <w:rFonts w:ascii="Times New Roman" w:eastAsia="Helvetica CY" w:hAnsi="Times New Roman" w:cs="Helvetica CY"/>
          <w:spacing w:val="-6"/>
          <w:w w:val="105"/>
          <w:sz w:val="22"/>
          <w:szCs w:val="22"/>
        </w:rPr>
        <w:t xml:space="preserve"> </w:t>
      </w:r>
      <w:r w:rsidRPr="003F0BDD">
        <w:rPr>
          <w:rFonts w:ascii="Times New Roman" w:eastAsia="Helvetica CY" w:hAnsi="Times New Roman" w:cs="Helvetica CY"/>
          <w:w w:val="105"/>
          <w:sz w:val="22"/>
          <w:szCs w:val="22"/>
        </w:rPr>
        <w:t>on:</w:t>
      </w:r>
    </w:p>
    <w:p w14:paraId="322CD3AA" w14:textId="77777777" w:rsidR="00A6575C" w:rsidRPr="00773175" w:rsidRDefault="00A6575C" w:rsidP="003F0BDD">
      <w:pPr>
        <w:spacing w:line="276" w:lineRule="auto"/>
        <w:rPr>
          <w:rFonts w:ascii="Times New Roman" w:eastAsia="Times New Roman" w:hAnsi="Times New Roman" w:cs="Times New Roman"/>
          <w:b/>
          <w:bCs/>
          <w:color w:val="000000" w:themeColor="text1"/>
          <w:sz w:val="22"/>
          <w:szCs w:val="22"/>
          <w:lang w:eastAsia="en-US"/>
        </w:rPr>
      </w:pPr>
    </w:p>
    <w:p w14:paraId="6B0C4A93" w14:textId="77777777" w:rsidR="00B636CE" w:rsidRPr="00B636CE" w:rsidRDefault="00B636CE" w:rsidP="00B636CE">
      <w:pPr>
        <w:spacing w:before="3"/>
        <w:ind w:left="180"/>
        <w:rPr>
          <w:rFonts w:ascii="Times New Roman" w:eastAsia="Helvetica CY" w:hAnsi="Times New Roman" w:cs="Helvetica CY"/>
          <w:bCs/>
          <w:sz w:val="22"/>
          <w:szCs w:val="22"/>
        </w:rPr>
      </w:pPr>
      <w:r w:rsidRPr="00B636CE">
        <w:rPr>
          <w:rFonts w:ascii="Times New Roman" w:eastAsia="Helvetica CY" w:hAnsi="Times New Roman" w:cs="Helvetica CY"/>
          <w:bCs/>
          <w:sz w:val="22"/>
          <w:szCs w:val="22"/>
        </w:rPr>
        <w:t>Date:</w:t>
      </w:r>
    </w:p>
    <w:p w14:paraId="34115411" w14:textId="77777777" w:rsidR="00B636CE" w:rsidRPr="003F0BDD" w:rsidRDefault="00B636CE" w:rsidP="00B636CE">
      <w:pPr>
        <w:spacing w:line="20" w:lineRule="atLeast"/>
        <w:ind w:left="139"/>
        <w:rPr>
          <w:rFonts w:ascii="Times New Roman" w:eastAsia="Helvetica CY" w:hAnsi="Times New Roman" w:cs="Helvetica CY"/>
          <w:sz w:val="22"/>
          <w:szCs w:val="22"/>
        </w:rPr>
      </w:pPr>
      <w:r w:rsidRPr="003F0BDD">
        <w:rPr>
          <w:rFonts w:ascii="Times New Roman" w:eastAsia="Helvetica CY" w:hAnsi="Times New Roman" w:cs="Helvetica CY"/>
          <w:noProof/>
          <w:sz w:val="22"/>
          <w:szCs w:val="22"/>
          <w:lang w:eastAsia="en-US"/>
        </w:rPr>
        <mc:AlternateContent>
          <mc:Choice Requires="wpg">
            <w:drawing>
              <wp:inline distT="0" distB="0" distL="0" distR="0" wp14:anchorId="11516E2A" wp14:editId="7BFBEEE3">
                <wp:extent cx="5915025" cy="7620"/>
                <wp:effectExtent l="0" t="0" r="3810" b="12065"/>
                <wp:docPr id="8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83" name="Group 123"/>
                        <wpg:cNvGrpSpPr>
                          <a:grpSpLocks/>
                        </wpg:cNvGrpSpPr>
                        <wpg:grpSpPr bwMode="auto">
                          <a:xfrm>
                            <a:off x="6" y="6"/>
                            <a:ext cx="9303" cy="2"/>
                            <a:chOff x="6" y="6"/>
                            <a:chExt cx="9303" cy="2"/>
                          </a:xfrm>
                        </wpg:grpSpPr>
                        <wps:wsp>
                          <wps:cNvPr id="84" name="Freeform 124"/>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id="Group 122" o:spid="_x0000_s1026" style="width:465.75pt;height:.6pt;mso-position-horizontal-relative:char;mso-position-vertical-relative:line" coordsize="931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">
                <v:group id="Group 123" o:spid="_x0000_s1027" style="position:absolute;left:6;top:6;width:9303;height:2" coordorigin="6,6" coordsize="93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polyline id="Freeform 124" o:spid="_x0000_s1028" style="position:absolute;visibility:visible;mso-wrap-style:square;v-text-anchor:top" points="6,6,9308,6" coordsize="93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4EqxAAA&#10;ANsAAAAPAAAAZHJzL2Rvd25yZXYueG1sRI9Ra8IwFIXfB/6HcAVfhqaTMUpnlCJOBnuQOX/AXXPX&#10;ZjY3JYm23a83g8EeD+d853BWm8G24ko+GMcKHhYZCOLKacO1gtPHyzwHESKyxtYxKRgpwGY9uVth&#10;oV3P73Q9xlqkEg4FKmhi7AopQ9WQxbBwHXHyvpy3GJP0tdQe+1RuW7nMsidp0XBaaLCjbUPV+Xix&#10;CvIfP5Tbw+cbj7vvuC/vjcn7UanZdCifQUQa4n/4j37ViXuE3y/pB8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fuBKsQAAADbAAAADwAAAAAAAAAAAAAAAACXAgAAZHJzL2Rv&#10;d25yZXYueG1sUEsFBgAAAAAEAAQA9QAAAIgDAAAAAA==&#10;" filled="f" strokeweight=".6pt">
                    <v:path arrowok="t" o:connecttype="custom" o:connectlocs="0,0;9302,0" o:connectangles="0,0"/>
                  </v:polyline>
                </v:group>
                <w10:anchorlock/>
              </v:group>
            </w:pict>
          </mc:Fallback>
        </mc:AlternateContent>
      </w:r>
    </w:p>
    <w:p w14:paraId="38D8BEFB" w14:textId="77777777" w:rsidR="00A40C2A" w:rsidRDefault="00A40C2A" w:rsidP="003F0BDD">
      <w:pPr>
        <w:spacing w:line="276" w:lineRule="auto"/>
        <w:rPr>
          <w:rFonts w:ascii="Times New Roman" w:eastAsia="Times New Roman" w:hAnsi="Times New Roman" w:cs="Times New Roman"/>
          <w:b/>
          <w:bCs/>
          <w:color w:val="000000" w:themeColor="text1"/>
          <w:sz w:val="22"/>
          <w:szCs w:val="22"/>
          <w:lang w:eastAsia="en-US"/>
        </w:rPr>
      </w:pPr>
    </w:p>
    <w:p w14:paraId="6E23748E" w14:textId="77777777" w:rsidR="00A40C2A" w:rsidRDefault="00A40C2A" w:rsidP="003F0BDD">
      <w:pPr>
        <w:spacing w:line="276" w:lineRule="auto"/>
        <w:rPr>
          <w:rFonts w:ascii="Times New Roman" w:eastAsia="Times New Roman" w:hAnsi="Times New Roman" w:cs="Times New Roman"/>
          <w:b/>
          <w:bCs/>
          <w:color w:val="000000" w:themeColor="text1"/>
          <w:sz w:val="22"/>
          <w:szCs w:val="22"/>
          <w:lang w:eastAsia="en-US"/>
        </w:rPr>
      </w:pPr>
    </w:p>
    <w:p w14:paraId="613B4F77" w14:textId="77777777" w:rsidR="00A40C2A" w:rsidRDefault="00A40C2A" w:rsidP="003F0BDD">
      <w:pPr>
        <w:spacing w:line="276" w:lineRule="auto"/>
        <w:rPr>
          <w:rFonts w:ascii="Times New Roman" w:eastAsia="Times New Roman" w:hAnsi="Times New Roman" w:cs="Times New Roman"/>
          <w:b/>
          <w:bCs/>
          <w:color w:val="000000" w:themeColor="text1"/>
          <w:sz w:val="22"/>
          <w:szCs w:val="22"/>
          <w:lang w:eastAsia="en-US"/>
        </w:rPr>
      </w:pPr>
    </w:p>
    <w:p w14:paraId="3B646704" w14:textId="77777777" w:rsidR="00A40C2A" w:rsidRDefault="00A40C2A" w:rsidP="003F0BDD">
      <w:pPr>
        <w:spacing w:line="276" w:lineRule="auto"/>
        <w:rPr>
          <w:rFonts w:ascii="Times New Roman" w:eastAsia="Times New Roman" w:hAnsi="Times New Roman" w:cs="Times New Roman"/>
          <w:b/>
          <w:bCs/>
          <w:color w:val="000000" w:themeColor="text1"/>
          <w:sz w:val="22"/>
          <w:szCs w:val="22"/>
          <w:lang w:eastAsia="en-US"/>
        </w:rPr>
      </w:pPr>
    </w:p>
    <w:p w14:paraId="15D0D5AE" w14:textId="07A223CB" w:rsidR="00A40C2A" w:rsidRPr="00773175" w:rsidRDefault="00A40C2A" w:rsidP="00A40C2A">
      <w:pPr>
        <w:spacing w:line="276" w:lineRule="auto"/>
        <w:jc w:val="center"/>
        <w:rPr>
          <w:rFonts w:ascii="Times New Roman" w:eastAsia="Times New Roman" w:hAnsi="Times New Roman" w:cs="Times New Roman"/>
          <w:b/>
          <w:bCs/>
          <w:color w:val="000000" w:themeColor="text1"/>
          <w:sz w:val="22"/>
          <w:szCs w:val="22"/>
          <w:lang w:eastAsia="en-US"/>
        </w:rPr>
      </w:pPr>
      <w:r>
        <w:rPr>
          <w:rFonts w:ascii="Times New Roman" w:eastAsia="Times New Roman" w:hAnsi="Times New Roman" w:cs="Times New Roman"/>
          <w:b/>
          <w:bCs/>
          <w:color w:val="000000" w:themeColor="text1"/>
          <w:sz w:val="22"/>
          <w:szCs w:val="22"/>
          <w:lang w:eastAsia="en-US"/>
        </w:rPr>
        <w:t>(</w:t>
      </w:r>
      <w:proofErr w:type="gramStart"/>
      <w:r>
        <w:rPr>
          <w:rFonts w:ascii="Times New Roman" w:eastAsia="Times New Roman" w:hAnsi="Times New Roman" w:cs="Times New Roman"/>
          <w:b/>
          <w:bCs/>
          <w:color w:val="000000" w:themeColor="text1"/>
          <w:sz w:val="22"/>
          <w:szCs w:val="22"/>
          <w:lang w:eastAsia="en-US"/>
        </w:rPr>
        <w:t>continued</w:t>
      </w:r>
      <w:proofErr w:type="gramEnd"/>
      <w:r>
        <w:rPr>
          <w:rFonts w:ascii="Times New Roman" w:eastAsia="Times New Roman" w:hAnsi="Times New Roman" w:cs="Times New Roman"/>
          <w:b/>
          <w:bCs/>
          <w:color w:val="000000" w:themeColor="text1"/>
          <w:sz w:val="22"/>
          <w:szCs w:val="22"/>
          <w:lang w:eastAsia="en-US"/>
        </w:rPr>
        <w:t xml:space="preserve"> on next page)</w:t>
      </w:r>
    </w:p>
    <w:p w14:paraId="0D223088" w14:textId="77777777" w:rsidR="00A40C2A" w:rsidRDefault="00A40C2A">
      <w:pPr>
        <w:rPr>
          <w:rFonts w:ascii="Times New Roman" w:eastAsia="Times New Roman" w:hAnsi="Times New Roman" w:cs="Times New Roman"/>
          <w:b/>
          <w:bCs/>
          <w:color w:val="000000" w:themeColor="text1"/>
          <w:lang w:eastAsia="en-US"/>
        </w:rPr>
      </w:pPr>
      <w:r>
        <w:rPr>
          <w:rFonts w:ascii="Times New Roman" w:eastAsia="Times New Roman" w:hAnsi="Times New Roman" w:cs="Times New Roman"/>
          <w:b/>
          <w:bCs/>
          <w:color w:val="000000" w:themeColor="text1"/>
          <w:lang w:eastAsia="en-US"/>
        </w:rPr>
        <w:br w:type="page"/>
      </w:r>
    </w:p>
    <w:p w14:paraId="2896D0A7" w14:textId="77777777" w:rsidR="00E4344E" w:rsidRDefault="00E4344E" w:rsidP="003F0BDD">
      <w:pPr>
        <w:spacing w:line="276" w:lineRule="auto"/>
        <w:rPr>
          <w:rFonts w:ascii="Times New Roman" w:eastAsia="Times New Roman" w:hAnsi="Times New Roman" w:cs="Times New Roman"/>
          <w:b/>
          <w:bCs/>
          <w:color w:val="000000" w:themeColor="text1"/>
          <w:lang w:eastAsia="en-US"/>
        </w:rPr>
      </w:pPr>
    </w:p>
    <w:p w14:paraId="7AAF18D4" w14:textId="20E2526B" w:rsidR="00E4344E" w:rsidRDefault="00E4344E" w:rsidP="00E4344E">
      <w:pPr>
        <w:shd w:val="clear" w:color="auto" w:fill="E2A026"/>
        <w:spacing w:line="276" w:lineRule="auto"/>
        <w:jc w:val="center"/>
        <w:rPr>
          <w:rFonts w:ascii="Times New Roman" w:eastAsia="Times New Roman" w:hAnsi="Times New Roman" w:cs="Times New Roman"/>
          <w:b/>
          <w:bCs/>
          <w:color w:val="000000" w:themeColor="text1"/>
          <w:lang w:eastAsia="en-US"/>
        </w:rPr>
      </w:pPr>
      <w:r>
        <w:rPr>
          <w:rFonts w:ascii="Times New Roman" w:eastAsia="Times New Roman" w:hAnsi="Times New Roman" w:cs="Times New Roman"/>
          <w:b/>
          <w:bCs/>
          <w:color w:val="000000" w:themeColor="text1"/>
          <w:lang w:eastAsia="en-US"/>
        </w:rPr>
        <w:t>Appendix D: BBP Exposure Incident Report (p.3)</w:t>
      </w:r>
    </w:p>
    <w:p w14:paraId="25809F00" w14:textId="77777777" w:rsidR="00E4344E" w:rsidRDefault="00E4344E" w:rsidP="003F0BDD">
      <w:pPr>
        <w:spacing w:line="276" w:lineRule="auto"/>
        <w:rPr>
          <w:rFonts w:ascii="Times New Roman" w:eastAsia="Times New Roman" w:hAnsi="Times New Roman" w:cs="Times New Roman"/>
          <w:b/>
          <w:bCs/>
          <w:color w:val="000000" w:themeColor="text1"/>
          <w:lang w:eastAsia="en-US"/>
        </w:rPr>
      </w:pPr>
    </w:p>
    <w:p w14:paraId="19116712" w14:textId="77777777" w:rsidR="00E62D61" w:rsidRPr="00BC0C89" w:rsidRDefault="00E62D61" w:rsidP="00E62D61">
      <w:r>
        <w:rPr>
          <w:noProof/>
          <w:lang w:eastAsia="en-US"/>
        </w:rPr>
        <w:drawing>
          <wp:inline distT="0" distB="0" distL="0" distR="0" wp14:anchorId="4BABD270" wp14:editId="19B4F5AC">
            <wp:extent cx="1804316" cy="226907"/>
            <wp:effectExtent l="0" t="0" r="0" b="1905"/>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4316" cy="226907"/>
                    </a:xfrm>
                    <a:prstGeom prst="rect">
                      <a:avLst/>
                    </a:prstGeom>
                    <a:noFill/>
                    <a:ln>
                      <a:noFill/>
                    </a:ln>
                  </pic:spPr>
                </pic:pic>
              </a:graphicData>
            </a:graphic>
          </wp:inline>
        </w:drawing>
      </w:r>
    </w:p>
    <w:p w14:paraId="0B38B200" w14:textId="77777777" w:rsidR="00E62D61" w:rsidRDefault="00E62D61" w:rsidP="003F0BDD">
      <w:pPr>
        <w:spacing w:line="276" w:lineRule="auto"/>
        <w:rPr>
          <w:rFonts w:ascii="Times New Roman" w:eastAsia="Times New Roman" w:hAnsi="Times New Roman" w:cs="Times New Roman"/>
          <w:b/>
          <w:bCs/>
          <w:color w:val="000000" w:themeColor="text1"/>
          <w:lang w:eastAsia="en-US"/>
        </w:rPr>
      </w:pPr>
    </w:p>
    <w:p w14:paraId="337741AA" w14:textId="3AD28B0D" w:rsidR="00A6575C" w:rsidRPr="00773175" w:rsidRDefault="00773175" w:rsidP="003F0BDD">
      <w:pPr>
        <w:spacing w:line="276" w:lineRule="auto"/>
        <w:rPr>
          <w:rFonts w:ascii="Times New Roman" w:eastAsia="Times New Roman" w:hAnsi="Times New Roman" w:cs="Times New Roman"/>
          <w:b/>
          <w:bCs/>
          <w:color w:val="000000" w:themeColor="text1"/>
          <w:lang w:eastAsia="en-US"/>
        </w:rPr>
      </w:pPr>
      <w:r w:rsidRPr="00773175">
        <w:rPr>
          <w:rFonts w:ascii="Times New Roman" w:eastAsia="Times New Roman" w:hAnsi="Times New Roman" w:cs="Times New Roman"/>
          <w:b/>
          <w:bCs/>
          <w:color w:val="000000" w:themeColor="text1"/>
          <w:lang w:eastAsia="en-US"/>
        </w:rPr>
        <w:t>Source Patient</w:t>
      </w:r>
      <w:r w:rsidR="005D4D01">
        <w:rPr>
          <w:rFonts w:ascii="Times New Roman" w:eastAsia="Times New Roman" w:hAnsi="Times New Roman" w:cs="Times New Roman"/>
          <w:b/>
          <w:bCs/>
          <w:color w:val="000000" w:themeColor="text1"/>
          <w:lang w:eastAsia="en-US"/>
        </w:rPr>
        <w:t xml:space="preserve"> (if applicable)</w:t>
      </w:r>
    </w:p>
    <w:p w14:paraId="1FE28951" w14:textId="77777777" w:rsidR="00773175" w:rsidRDefault="00773175" w:rsidP="00773175">
      <w:pPr>
        <w:rPr>
          <w:rFonts w:ascii="Times New Roman" w:eastAsia="Helvetica CY" w:hAnsi="Times New Roman" w:cs="Helvetica CY"/>
          <w:b/>
          <w:bCs/>
          <w:sz w:val="22"/>
          <w:szCs w:val="22"/>
        </w:rPr>
      </w:pPr>
    </w:p>
    <w:p w14:paraId="3C2271EE" w14:textId="5A266C2C" w:rsidR="006F6E0F" w:rsidRDefault="006F6E0F" w:rsidP="006F6E0F">
      <w:pPr>
        <w:tabs>
          <w:tab w:val="left" w:pos="7200"/>
          <w:tab w:val="left" w:pos="9360"/>
        </w:tabs>
        <w:rPr>
          <w:rFonts w:ascii="Times New Roman" w:eastAsia="Helvetica CY" w:hAnsi="Times New Roman" w:cs="Helvetica CY"/>
          <w:b/>
          <w:bCs/>
          <w:sz w:val="22"/>
          <w:szCs w:val="22"/>
          <w:u w:val="single"/>
        </w:rPr>
      </w:pPr>
      <w:r>
        <w:rPr>
          <w:rFonts w:ascii="Times New Roman" w:eastAsia="Helvetica CY" w:hAnsi="Times New Roman" w:cs="Helvetica CY"/>
          <w:b/>
          <w:bCs/>
          <w:sz w:val="22"/>
          <w:szCs w:val="22"/>
          <w:u w:val="single"/>
        </w:rPr>
        <w:tab/>
      </w:r>
      <w:r>
        <w:rPr>
          <w:rFonts w:ascii="Times New Roman" w:eastAsia="Helvetica CY" w:hAnsi="Times New Roman" w:cs="Helvetica CY"/>
          <w:b/>
          <w:bCs/>
          <w:sz w:val="22"/>
          <w:szCs w:val="22"/>
          <w:u w:val="single"/>
        </w:rPr>
        <w:tab/>
      </w:r>
    </w:p>
    <w:p w14:paraId="0F10B372" w14:textId="0EC0DFA1" w:rsidR="006F6E0F" w:rsidRPr="006F6E0F" w:rsidRDefault="006F6E0F" w:rsidP="006F6E0F">
      <w:pPr>
        <w:tabs>
          <w:tab w:val="left" w:pos="7200"/>
          <w:tab w:val="left" w:pos="9360"/>
        </w:tabs>
        <w:rPr>
          <w:rFonts w:ascii="Times New Roman" w:eastAsia="Helvetica CY" w:hAnsi="Times New Roman" w:cs="Helvetica CY"/>
          <w:b/>
          <w:bCs/>
          <w:sz w:val="22"/>
          <w:szCs w:val="22"/>
        </w:rPr>
      </w:pPr>
      <w:r>
        <w:rPr>
          <w:rFonts w:ascii="Times New Roman" w:eastAsia="Helvetica CY" w:hAnsi="Times New Roman" w:cs="Helvetica CY"/>
          <w:b/>
          <w:bCs/>
          <w:sz w:val="22"/>
          <w:szCs w:val="22"/>
        </w:rPr>
        <w:t>NAME</w:t>
      </w:r>
      <w:r>
        <w:rPr>
          <w:rFonts w:ascii="Times New Roman" w:eastAsia="Helvetica CY" w:hAnsi="Times New Roman" w:cs="Helvetica CY"/>
          <w:b/>
          <w:bCs/>
          <w:sz w:val="22"/>
          <w:szCs w:val="22"/>
        </w:rPr>
        <w:tab/>
        <w:t>PHONE</w:t>
      </w:r>
    </w:p>
    <w:p w14:paraId="10799C64" w14:textId="77777777" w:rsidR="006F6E0F" w:rsidRDefault="006F6E0F" w:rsidP="00773175">
      <w:pPr>
        <w:rPr>
          <w:rFonts w:ascii="Times New Roman" w:eastAsia="Helvetica CY" w:hAnsi="Times New Roman" w:cs="Helvetica CY"/>
          <w:b/>
          <w:bCs/>
          <w:sz w:val="22"/>
          <w:szCs w:val="22"/>
        </w:rPr>
      </w:pPr>
    </w:p>
    <w:p w14:paraId="7DD36F53" w14:textId="77777777" w:rsidR="006F6E0F" w:rsidRDefault="006F6E0F" w:rsidP="006F6E0F">
      <w:pPr>
        <w:tabs>
          <w:tab w:val="left" w:pos="7200"/>
          <w:tab w:val="left" w:pos="9360"/>
        </w:tabs>
        <w:rPr>
          <w:rFonts w:ascii="Times New Roman" w:eastAsia="Helvetica CY" w:hAnsi="Times New Roman" w:cs="Helvetica CY"/>
          <w:b/>
          <w:bCs/>
          <w:sz w:val="22"/>
          <w:szCs w:val="22"/>
          <w:u w:val="single"/>
        </w:rPr>
      </w:pPr>
      <w:r>
        <w:rPr>
          <w:rFonts w:ascii="Times New Roman" w:eastAsia="Helvetica CY" w:hAnsi="Times New Roman" w:cs="Helvetica CY"/>
          <w:b/>
          <w:bCs/>
          <w:sz w:val="22"/>
          <w:szCs w:val="22"/>
          <w:u w:val="single"/>
        </w:rPr>
        <w:tab/>
      </w:r>
      <w:r>
        <w:rPr>
          <w:rFonts w:ascii="Times New Roman" w:eastAsia="Helvetica CY" w:hAnsi="Times New Roman" w:cs="Helvetica CY"/>
          <w:b/>
          <w:bCs/>
          <w:sz w:val="22"/>
          <w:szCs w:val="22"/>
          <w:u w:val="single"/>
        </w:rPr>
        <w:tab/>
      </w:r>
    </w:p>
    <w:p w14:paraId="3362BD83" w14:textId="34C11E74" w:rsidR="006F6E0F" w:rsidRPr="006F6E0F" w:rsidRDefault="006F6E0F" w:rsidP="006F6E0F">
      <w:pPr>
        <w:tabs>
          <w:tab w:val="left" w:pos="9360"/>
        </w:tabs>
        <w:rPr>
          <w:rFonts w:ascii="Times New Roman" w:eastAsia="Helvetica CY" w:hAnsi="Times New Roman" w:cs="Helvetica CY"/>
          <w:b/>
          <w:bCs/>
          <w:sz w:val="22"/>
          <w:szCs w:val="22"/>
        </w:rPr>
      </w:pPr>
      <w:r>
        <w:rPr>
          <w:rFonts w:ascii="Times New Roman" w:eastAsia="Helvetica CY" w:hAnsi="Times New Roman" w:cs="Helvetica CY"/>
          <w:b/>
          <w:bCs/>
          <w:sz w:val="22"/>
          <w:szCs w:val="22"/>
        </w:rPr>
        <w:t>ADDRESS</w:t>
      </w:r>
      <w:r>
        <w:rPr>
          <w:rFonts w:ascii="Times New Roman" w:eastAsia="Helvetica CY" w:hAnsi="Times New Roman" w:cs="Helvetica CY"/>
          <w:b/>
          <w:bCs/>
          <w:sz w:val="22"/>
          <w:szCs w:val="22"/>
        </w:rPr>
        <w:tab/>
      </w:r>
    </w:p>
    <w:p w14:paraId="195F43F7" w14:textId="77777777" w:rsidR="006F6E0F" w:rsidRDefault="006F6E0F" w:rsidP="006F6E0F">
      <w:pPr>
        <w:rPr>
          <w:rFonts w:ascii="Times New Roman" w:eastAsia="Helvetica CY" w:hAnsi="Times New Roman" w:cs="Helvetica CY"/>
          <w:b/>
          <w:bCs/>
          <w:sz w:val="22"/>
          <w:szCs w:val="22"/>
        </w:rPr>
      </w:pPr>
    </w:p>
    <w:p w14:paraId="76BF250E" w14:textId="1E0D3C67" w:rsidR="006F6E0F" w:rsidRDefault="006F6E0F" w:rsidP="006F6E0F">
      <w:pPr>
        <w:tabs>
          <w:tab w:val="left" w:pos="3600"/>
          <w:tab w:val="left" w:pos="7200"/>
          <w:tab w:val="left" w:pos="9360"/>
        </w:tabs>
        <w:rPr>
          <w:rFonts w:ascii="Times New Roman" w:eastAsia="Helvetica CY" w:hAnsi="Times New Roman" w:cs="Helvetica CY"/>
          <w:b/>
          <w:bCs/>
          <w:sz w:val="22"/>
          <w:szCs w:val="22"/>
          <w:u w:val="single"/>
        </w:rPr>
      </w:pPr>
      <w:r>
        <w:rPr>
          <w:rFonts w:ascii="Times New Roman" w:eastAsia="Helvetica CY" w:hAnsi="Times New Roman" w:cs="Helvetica CY"/>
          <w:b/>
          <w:bCs/>
          <w:sz w:val="22"/>
          <w:szCs w:val="22"/>
          <w:u w:val="single"/>
        </w:rPr>
        <w:tab/>
      </w:r>
      <w:r>
        <w:rPr>
          <w:rFonts w:ascii="Times New Roman" w:eastAsia="Helvetica CY" w:hAnsi="Times New Roman" w:cs="Helvetica CY"/>
          <w:b/>
          <w:bCs/>
          <w:sz w:val="22"/>
          <w:szCs w:val="22"/>
          <w:u w:val="single"/>
        </w:rPr>
        <w:tab/>
      </w:r>
      <w:r>
        <w:rPr>
          <w:rFonts w:ascii="Times New Roman" w:eastAsia="Helvetica CY" w:hAnsi="Times New Roman" w:cs="Helvetica CY"/>
          <w:b/>
          <w:bCs/>
          <w:sz w:val="22"/>
          <w:szCs w:val="22"/>
          <w:u w:val="single"/>
        </w:rPr>
        <w:tab/>
      </w:r>
    </w:p>
    <w:p w14:paraId="1DFD917C" w14:textId="5A91FB48" w:rsidR="006F6E0F" w:rsidRPr="006F6E0F" w:rsidRDefault="006F6E0F" w:rsidP="006F6E0F">
      <w:pPr>
        <w:tabs>
          <w:tab w:val="left" w:pos="3600"/>
          <w:tab w:val="left" w:pos="7200"/>
          <w:tab w:val="left" w:pos="9360"/>
        </w:tabs>
        <w:rPr>
          <w:rFonts w:ascii="Times New Roman" w:eastAsia="Helvetica CY" w:hAnsi="Times New Roman" w:cs="Helvetica CY"/>
          <w:b/>
          <w:bCs/>
          <w:sz w:val="22"/>
          <w:szCs w:val="22"/>
        </w:rPr>
      </w:pPr>
      <w:r>
        <w:rPr>
          <w:rFonts w:ascii="Times New Roman" w:eastAsia="Helvetica CY" w:hAnsi="Times New Roman" w:cs="Helvetica CY"/>
          <w:b/>
          <w:bCs/>
          <w:sz w:val="22"/>
          <w:szCs w:val="22"/>
        </w:rPr>
        <w:t>CITY</w:t>
      </w:r>
      <w:r>
        <w:rPr>
          <w:rFonts w:ascii="Times New Roman" w:eastAsia="Helvetica CY" w:hAnsi="Times New Roman" w:cs="Helvetica CY"/>
          <w:b/>
          <w:bCs/>
          <w:sz w:val="22"/>
          <w:szCs w:val="22"/>
        </w:rPr>
        <w:tab/>
        <w:t>STATE</w:t>
      </w:r>
      <w:r>
        <w:rPr>
          <w:rFonts w:ascii="Times New Roman" w:eastAsia="Helvetica CY" w:hAnsi="Times New Roman" w:cs="Helvetica CY"/>
          <w:b/>
          <w:bCs/>
          <w:sz w:val="22"/>
          <w:szCs w:val="22"/>
        </w:rPr>
        <w:tab/>
        <w:t>ZIP CODE</w:t>
      </w:r>
    </w:p>
    <w:p w14:paraId="24717582" w14:textId="77777777" w:rsidR="006F6E0F" w:rsidRDefault="006F6E0F" w:rsidP="00773175">
      <w:pPr>
        <w:rPr>
          <w:rFonts w:ascii="Times New Roman" w:eastAsia="Helvetica CY" w:hAnsi="Times New Roman" w:cs="Helvetica CY"/>
          <w:b/>
          <w:bCs/>
          <w:sz w:val="22"/>
          <w:szCs w:val="22"/>
        </w:rPr>
      </w:pPr>
    </w:p>
    <w:p w14:paraId="442FA907" w14:textId="77777777" w:rsidR="006F6E0F" w:rsidRDefault="006F6E0F" w:rsidP="00773175">
      <w:pPr>
        <w:rPr>
          <w:rFonts w:ascii="Times New Roman" w:eastAsia="Helvetica CY" w:hAnsi="Times New Roman" w:cs="Helvetica CY"/>
          <w:b/>
          <w:bCs/>
          <w:sz w:val="22"/>
          <w:szCs w:val="22"/>
        </w:rPr>
      </w:pPr>
    </w:p>
    <w:p w14:paraId="73745186" w14:textId="0DCAAE74" w:rsidR="006F6E0F" w:rsidRDefault="006F6E0F" w:rsidP="00773175">
      <w:pPr>
        <w:rPr>
          <w:rFonts w:ascii="Times New Roman" w:eastAsia="Helvetica CY" w:hAnsi="Times New Roman" w:cs="Helvetica CY"/>
          <w:b/>
          <w:bCs/>
          <w:sz w:val="22"/>
          <w:szCs w:val="22"/>
        </w:rPr>
      </w:pPr>
      <w:r w:rsidRPr="00773175">
        <w:rPr>
          <w:rFonts w:ascii="Times New Roman" w:hAnsi="Times New Roman"/>
          <w:i/>
          <w:w w:val="105"/>
        </w:rPr>
        <w:t>Check</w:t>
      </w:r>
      <w:r w:rsidRPr="00773175">
        <w:rPr>
          <w:rFonts w:ascii="Times New Roman" w:hAnsi="Times New Roman"/>
          <w:i/>
          <w:spacing w:val="-16"/>
          <w:w w:val="105"/>
        </w:rPr>
        <w:t xml:space="preserve"> </w:t>
      </w:r>
      <w:r w:rsidRPr="00773175">
        <w:rPr>
          <w:rFonts w:ascii="Times New Roman" w:hAnsi="Times New Roman"/>
          <w:i/>
          <w:w w:val="105"/>
        </w:rPr>
        <w:t>appropriate</w:t>
      </w:r>
      <w:r w:rsidRPr="00773175">
        <w:rPr>
          <w:rFonts w:ascii="Times New Roman" w:hAnsi="Times New Roman"/>
          <w:i/>
          <w:spacing w:val="-15"/>
          <w:w w:val="105"/>
        </w:rPr>
        <w:t xml:space="preserve"> </w:t>
      </w:r>
      <w:r w:rsidRPr="00773175">
        <w:rPr>
          <w:rFonts w:ascii="Times New Roman" w:hAnsi="Times New Roman"/>
          <w:i/>
          <w:w w:val="105"/>
        </w:rPr>
        <w:t>responses</w:t>
      </w:r>
      <w:r w:rsidRPr="00773175">
        <w:rPr>
          <w:rFonts w:ascii="Times New Roman" w:hAnsi="Times New Roman"/>
          <w:i/>
          <w:spacing w:val="-15"/>
          <w:w w:val="105"/>
        </w:rPr>
        <w:t xml:space="preserve"> </w:t>
      </w:r>
      <w:r w:rsidRPr="00773175">
        <w:rPr>
          <w:rFonts w:ascii="Times New Roman" w:hAnsi="Times New Roman"/>
          <w:i/>
          <w:w w:val="105"/>
        </w:rPr>
        <w:t>below</w:t>
      </w:r>
      <w:r>
        <w:rPr>
          <w:rFonts w:ascii="Times New Roman" w:hAnsi="Times New Roman"/>
          <w:i/>
          <w:w w:val="105"/>
        </w:rPr>
        <w:t>:</w:t>
      </w:r>
    </w:p>
    <w:p w14:paraId="2FB5B326" w14:textId="77777777" w:rsidR="006F6E0F" w:rsidRDefault="006F6E0F" w:rsidP="00773175">
      <w:pPr>
        <w:rPr>
          <w:rFonts w:ascii="Times New Roman" w:eastAsia="Helvetica CY" w:hAnsi="Times New Roman" w:cs="Helvetica CY"/>
          <w:b/>
          <w:bCs/>
          <w:sz w:val="22"/>
          <w:szCs w:val="22"/>
        </w:rPr>
      </w:pPr>
    </w:p>
    <w:p w14:paraId="007142E7" w14:textId="7AE3C529" w:rsidR="00FE7396" w:rsidRPr="006F6E0F" w:rsidRDefault="00FE7396" w:rsidP="00FE7396">
      <w:pPr>
        <w:tabs>
          <w:tab w:val="left" w:pos="180"/>
          <w:tab w:val="left" w:pos="1080"/>
          <w:tab w:val="left" w:pos="1980"/>
        </w:tabs>
        <w:rPr>
          <w:rFonts w:ascii="Times New Roman" w:eastAsia="Helvetica CY" w:hAnsi="Times New Roman" w:cs="Helvetica CY"/>
          <w:sz w:val="20"/>
          <w:szCs w:val="20"/>
        </w:rPr>
      </w:pPr>
      <w:r w:rsidRPr="006F6E0F">
        <w:rPr>
          <w:rFonts w:ascii="Times New Roman" w:eastAsia="Helvetica CY" w:hAnsi="Times New Roman" w:cs="Helvetica CY"/>
          <w:b/>
          <w:bCs/>
          <w:sz w:val="20"/>
          <w:szCs w:val="20"/>
        </w:rPr>
        <w:tab/>
      </w:r>
      <w:r w:rsidRPr="006F6E0F">
        <w:rPr>
          <w:rFonts w:ascii="Times New Roman" w:eastAsia="Helvetica CY" w:hAnsi="Times New Roman" w:cs="Helvetica CY"/>
          <w:sz w:val="20"/>
          <w:szCs w:val="20"/>
        </w:rPr>
        <w:fldChar w:fldCharType="begin">
          <w:ffData>
            <w:name w:val="Check1"/>
            <w:enabled/>
            <w:calcOnExit w:val="0"/>
            <w:checkBox>
              <w:sizeAuto/>
              <w:default w:val="0"/>
            </w:checkBox>
          </w:ffData>
        </w:fldChar>
      </w:r>
      <w:r w:rsidRPr="006F6E0F">
        <w:rPr>
          <w:rFonts w:ascii="Times New Roman" w:eastAsia="Helvetica CY" w:hAnsi="Times New Roman" w:cs="Helvetica CY"/>
          <w:sz w:val="20"/>
          <w:szCs w:val="20"/>
        </w:rPr>
        <w:instrText xml:space="preserve"> FORMCHECKBOX </w:instrText>
      </w:r>
      <w:r w:rsidR="00000000">
        <w:rPr>
          <w:rFonts w:ascii="Times New Roman" w:eastAsia="Helvetica CY" w:hAnsi="Times New Roman" w:cs="Helvetica CY"/>
          <w:sz w:val="20"/>
          <w:szCs w:val="20"/>
        </w:rPr>
      </w:r>
      <w:r w:rsidR="00000000">
        <w:rPr>
          <w:rFonts w:ascii="Times New Roman" w:eastAsia="Helvetica CY" w:hAnsi="Times New Roman" w:cs="Helvetica CY"/>
          <w:sz w:val="20"/>
          <w:szCs w:val="20"/>
        </w:rPr>
        <w:fldChar w:fldCharType="separate"/>
      </w:r>
      <w:r w:rsidRPr="006F6E0F">
        <w:rPr>
          <w:rFonts w:ascii="Times New Roman" w:eastAsia="Helvetica CY" w:hAnsi="Times New Roman" w:cs="Helvetica CY"/>
          <w:sz w:val="20"/>
          <w:szCs w:val="20"/>
        </w:rPr>
        <w:fldChar w:fldCharType="end"/>
      </w:r>
      <w:r w:rsidRPr="006F6E0F">
        <w:rPr>
          <w:rFonts w:ascii="Times New Roman" w:eastAsia="Helvetica CY" w:hAnsi="Times New Roman" w:cs="Helvetica CY"/>
          <w:sz w:val="20"/>
          <w:szCs w:val="20"/>
        </w:rPr>
        <w:t xml:space="preserve"> YES</w:t>
      </w:r>
      <w:r w:rsidRPr="006F6E0F">
        <w:rPr>
          <w:rFonts w:ascii="Times New Roman" w:eastAsia="Helvetica CY" w:hAnsi="Times New Roman" w:cs="Helvetica CY"/>
          <w:sz w:val="20"/>
          <w:szCs w:val="20"/>
        </w:rPr>
        <w:tab/>
      </w:r>
      <w:r w:rsidRPr="006F6E0F">
        <w:rPr>
          <w:rFonts w:ascii="Times New Roman" w:eastAsia="Helvetica CY" w:hAnsi="Times New Roman" w:cs="Helvetica CY"/>
          <w:sz w:val="20"/>
          <w:szCs w:val="20"/>
        </w:rPr>
        <w:fldChar w:fldCharType="begin">
          <w:ffData>
            <w:name w:val="Check1"/>
            <w:enabled/>
            <w:calcOnExit w:val="0"/>
            <w:checkBox>
              <w:sizeAuto/>
              <w:default w:val="0"/>
            </w:checkBox>
          </w:ffData>
        </w:fldChar>
      </w:r>
      <w:r w:rsidRPr="006F6E0F">
        <w:rPr>
          <w:rFonts w:ascii="Times New Roman" w:eastAsia="Helvetica CY" w:hAnsi="Times New Roman" w:cs="Helvetica CY"/>
          <w:sz w:val="20"/>
          <w:szCs w:val="20"/>
        </w:rPr>
        <w:instrText xml:space="preserve"> FORMCHECKBOX </w:instrText>
      </w:r>
      <w:r w:rsidR="00000000">
        <w:rPr>
          <w:rFonts w:ascii="Times New Roman" w:eastAsia="Helvetica CY" w:hAnsi="Times New Roman" w:cs="Helvetica CY"/>
          <w:sz w:val="20"/>
          <w:szCs w:val="20"/>
        </w:rPr>
      </w:r>
      <w:r w:rsidR="00000000">
        <w:rPr>
          <w:rFonts w:ascii="Times New Roman" w:eastAsia="Helvetica CY" w:hAnsi="Times New Roman" w:cs="Helvetica CY"/>
          <w:sz w:val="20"/>
          <w:szCs w:val="20"/>
        </w:rPr>
        <w:fldChar w:fldCharType="separate"/>
      </w:r>
      <w:r w:rsidRPr="006F6E0F">
        <w:rPr>
          <w:rFonts w:ascii="Times New Roman" w:eastAsia="Helvetica CY" w:hAnsi="Times New Roman" w:cs="Helvetica CY"/>
          <w:sz w:val="20"/>
          <w:szCs w:val="20"/>
        </w:rPr>
        <w:fldChar w:fldCharType="end"/>
      </w:r>
      <w:r w:rsidRPr="006F6E0F">
        <w:rPr>
          <w:rFonts w:ascii="Times New Roman" w:eastAsia="Helvetica CY" w:hAnsi="Times New Roman" w:cs="Helvetica CY"/>
          <w:sz w:val="20"/>
          <w:szCs w:val="20"/>
        </w:rPr>
        <w:t xml:space="preserve"> No</w:t>
      </w:r>
      <w:r w:rsidRPr="006F6E0F">
        <w:rPr>
          <w:rFonts w:ascii="Times New Roman" w:eastAsia="Helvetica CY" w:hAnsi="Times New Roman" w:cs="Helvetica CY"/>
          <w:sz w:val="20"/>
          <w:szCs w:val="20"/>
        </w:rPr>
        <w:tab/>
      </w:r>
      <w:r w:rsidR="006F6E0F" w:rsidRPr="006F6E0F">
        <w:rPr>
          <w:rFonts w:ascii="Times New Roman" w:eastAsia="Helvetica CY" w:hAnsi="Times New Roman" w:cs="Helvetica CY"/>
          <w:sz w:val="20"/>
          <w:szCs w:val="20"/>
        </w:rPr>
        <w:t>Source patient has legally consented to have his/her blood tested for HIV.</w:t>
      </w:r>
    </w:p>
    <w:p w14:paraId="63A7A83D" w14:textId="77777777" w:rsidR="006F6E0F" w:rsidRPr="006F6E0F" w:rsidRDefault="006F6E0F" w:rsidP="00FE7396">
      <w:pPr>
        <w:tabs>
          <w:tab w:val="left" w:pos="180"/>
          <w:tab w:val="left" w:pos="1080"/>
          <w:tab w:val="left" w:pos="1980"/>
        </w:tabs>
        <w:rPr>
          <w:rFonts w:ascii="Times New Roman" w:eastAsia="Helvetica CY" w:hAnsi="Times New Roman" w:cs="Helvetica CY"/>
          <w:sz w:val="20"/>
          <w:szCs w:val="20"/>
        </w:rPr>
      </w:pPr>
    </w:p>
    <w:p w14:paraId="137A3EE6" w14:textId="686616FF" w:rsidR="006F6E0F" w:rsidRPr="006F6E0F" w:rsidRDefault="006F6E0F" w:rsidP="006F6E0F">
      <w:pPr>
        <w:tabs>
          <w:tab w:val="left" w:pos="180"/>
          <w:tab w:val="left" w:pos="1080"/>
          <w:tab w:val="left" w:pos="1980"/>
        </w:tabs>
        <w:rPr>
          <w:rFonts w:ascii="Times New Roman" w:eastAsia="Helvetica CY" w:hAnsi="Times New Roman" w:cs="Helvetica CY"/>
          <w:b/>
          <w:bCs/>
          <w:sz w:val="20"/>
          <w:szCs w:val="20"/>
        </w:rPr>
      </w:pPr>
      <w:r w:rsidRPr="006F6E0F">
        <w:rPr>
          <w:rFonts w:ascii="Times New Roman" w:eastAsia="Helvetica CY" w:hAnsi="Times New Roman" w:cs="Helvetica CY"/>
          <w:b/>
          <w:bCs/>
          <w:sz w:val="20"/>
          <w:szCs w:val="20"/>
        </w:rPr>
        <w:tab/>
      </w:r>
      <w:r w:rsidRPr="006F6E0F">
        <w:rPr>
          <w:rFonts w:ascii="Times New Roman" w:eastAsia="Helvetica CY" w:hAnsi="Times New Roman" w:cs="Helvetica CY"/>
          <w:sz w:val="20"/>
          <w:szCs w:val="20"/>
        </w:rPr>
        <w:fldChar w:fldCharType="begin">
          <w:ffData>
            <w:name w:val="Check1"/>
            <w:enabled/>
            <w:calcOnExit w:val="0"/>
            <w:checkBox>
              <w:sizeAuto/>
              <w:default w:val="0"/>
            </w:checkBox>
          </w:ffData>
        </w:fldChar>
      </w:r>
      <w:r w:rsidRPr="006F6E0F">
        <w:rPr>
          <w:rFonts w:ascii="Times New Roman" w:eastAsia="Helvetica CY" w:hAnsi="Times New Roman" w:cs="Helvetica CY"/>
          <w:sz w:val="20"/>
          <w:szCs w:val="20"/>
        </w:rPr>
        <w:instrText xml:space="preserve"> FORMCHECKBOX </w:instrText>
      </w:r>
      <w:r w:rsidR="00000000">
        <w:rPr>
          <w:rFonts w:ascii="Times New Roman" w:eastAsia="Helvetica CY" w:hAnsi="Times New Roman" w:cs="Helvetica CY"/>
          <w:sz w:val="20"/>
          <w:szCs w:val="20"/>
        </w:rPr>
      </w:r>
      <w:r w:rsidR="00000000">
        <w:rPr>
          <w:rFonts w:ascii="Times New Roman" w:eastAsia="Helvetica CY" w:hAnsi="Times New Roman" w:cs="Helvetica CY"/>
          <w:sz w:val="20"/>
          <w:szCs w:val="20"/>
        </w:rPr>
        <w:fldChar w:fldCharType="separate"/>
      </w:r>
      <w:r w:rsidRPr="006F6E0F">
        <w:rPr>
          <w:rFonts w:ascii="Times New Roman" w:eastAsia="Helvetica CY" w:hAnsi="Times New Roman" w:cs="Helvetica CY"/>
          <w:sz w:val="20"/>
          <w:szCs w:val="20"/>
        </w:rPr>
        <w:fldChar w:fldCharType="end"/>
      </w:r>
      <w:r w:rsidRPr="006F6E0F">
        <w:rPr>
          <w:rFonts w:ascii="Times New Roman" w:eastAsia="Helvetica CY" w:hAnsi="Times New Roman" w:cs="Helvetica CY"/>
          <w:sz w:val="20"/>
          <w:szCs w:val="20"/>
        </w:rPr>
        <w:t xml:space="preserve"> YES</w:t>
      </w:r>
      <w:r w:rsidRPr="006F6E0F">
        <w:rPr>
          <w:rFonts w:ascii="Times New Roman" w:eastAsia="Helvetica CY" w:hAnsi="Times New Roman" w:cs="Helvetica CY"/>
          <w:sz w:val="20"/>
          <w:szCs w:val="20"/>
        </w:rPr>
        <w:tab/>
      </w:r>
      <w:r w:rsidRPr="006F6E0F">
        <w:rPr>
          <w:rFonts w:ascii="Times New Roman" w:eastAsia="Helvetica CY" w:hAnsi="Times New Roman" w:cs="Helvetica CY"/>
          <w:sz w:val="20"/>
          <w:szCs w:val="20"/>
        </w:rPr>
        <w:fldChar w:fldCharType="begin">
          <w:ffData>
            <w:name w:val="Check1"/>
            <w:enabled/>
            <w:calcOnExit w:val="0"/>
            <w:checkBox>
              <w:sizeAuto/>
              <w:default w:val="0"/>
            </w:checkBox>
          </w:ffData>
        </w:fldChar>
      </w:r>
      <w:r w:rsidRPr="006F6E0F">
        <w:rPr>
          <w:rFonts w:ascii="Times New Roman" w:eastAsia="Helvetica CY" w:hAnsi="Times New Roman" w:cs="Helvetica CY"/>
          <w:sz w:val="20"/>
          <w:szCs w:val="20"/>
        </w:rPr>
        <w:instrText xml:space="preserve"> FORMCHECKBOX </w:instrText>
      </w:r>
      <w:r w:rsidR="00000000">
        <w:rPr>
          <w:rFonts w:ascii="Times New Roman" w:eastAsia="Helvetica CY" w:hAnsi="Times New Roman" w:cs="Helvetica CY"/>
          <w:sz w:val="20"/>
          <w:szCs w:val="20"/>
        </w:rPr>
      </w:r>
      <w:r w:rsidR="00000000">
        <w:rPr>
          <w:rFonts w:ascii="Times New Roman" w:eastAsia="Helvetica CY" w:hAnsi="Times New Roman" w:cs="Helvetica CY"/>
          <w:sz w:val="20"/>
          <w:szCs w:val="20"/>
        </w:rPr>
        <w:fldChar w:fldCharType="separate"/>
      </w:r>
      <w:r w:rsidRPr="006F6E0F">
        <w:rPr>
          <w:rFonts w:ascii="Times New Roman" w:eastAsia="Helvetica CY" w:hAnsi="Times New Roman" w:cs="Helvetica CY"/>
          <w:sz w:val="20"/>
          <w:szCs w:val="20"/>
        </w:rPr>
        <w:fldChar w:fldCharType="end"/>
      </w:r>
      <w:r w:rsidRPr="006F6E0F">
        <w:rPr>
          <w:rFonts w:ascii="Times New Roman" w:eastAsia="Helvetica CY" w:hAnsi="Times New Roman" w:cs="Helvetica CY"/>
          <w:sz w:val="20"/>
          <w:szCs w:val="20"/>
        </w:rPr>
        <w:t xml:space="preserve"> No</w:t>
      </w:r>
      <w:r w:rsidRPr="006F6E0F">
        <w:rPr>
          <w:rFonts w:ascii="Times New Roman" w:eastAsia="Helvetica CY" w:hAnsi="Times New Roman" w:cs="Helvetica CY"/>
          <w:sz w:val="20"/>
          <w:szCs w:val="20"/>
        </w:rPr>
        <w:tab/>
        <w:t>The legally required consent cannot be obtained.</w:t>
      </w:r>
    </w:p>
    <w:p w14:paraId="66A078D9" w14:textId="77777777" w:rsidR="006F6E0F" w:rsidRDefault="006F6E0F" w:rsidP="006F6E0F">
      <w:pPr>
        <w:tabs>
          <w:tab w:val="left" w:pos="180"/>
          <w:tab w:val="left" w:pos="1080"/>
          <w:tab w:val="left" w:pos="1980"/>
        </w:tabs>
        <w:rPr>
          <w:rFonts w:ascii="Times New Roman" w:eastAsia="Helvetica CY" w:hAnsi="Times New Roman" w:cs="Helvetica CY"/>
          <w:sz w:val="20"/>
          <w:szCs w:val="20"/>
        </w:rPr>
      </w:pPr>
    </w:p>
    <w:p w14:paraId="35490715" w14:textId="77777777" w:rsidR="006F6E0F" w:rsidRPr="006F6E0F" w:rsidRDefault="006F6E0F" w:rsidP="006F6E0F">
      <w:pPr>
        <w:tabs>
          <w:tab w:val="left" w:pos="180"/>
          <w:tab w:val="left" w:pos="1080"/>
          <w:tab w:val="left" w:pos="1980"/>
          <w:tab w:val="left" w:pos="2700"/>
          <w:tab w:val="left" w:pos="9360"/>
        </w:tabs>
        <w:rPr>
          <w:rFonts w:ascii="Times New Roman" w:eastAsia="Helvetica CY" w:hAnsi="Times New Roman" w:cs="Helvetica CY"/>
          <w:b/>
          <w:bCs/>
          <w:sz w:val="20"/>
          <w:szCs w:val="20"/>
          <w:u w:val="single"/>
        </w:rPr>
      </w:pPr>
      <w:r>
        <w:rPr>
          <w:rFonts w:ascii="Times New Roman" w:eastAsia="Helvetica CY" w:hAnsi="Times New Roman" w:cs="Helvetica CY"/>
          <w:sz w:val="20"/>
          <w:szCs w:val="20"/>
        </w:rPr>
        <w:tab/>
      </w:r>
      <w:r>
        <w:rPr>
          <w:rFonts w:ascii="Times New Roman" w:eastAsia="Helvetica CY" w:hAnsi="Times New Roman" w:cs="Helvetica CY"/>
          <w:sz w:val="20"/>
          <w:szCs w:val="20"/>
        </w:rPr>
        <w:tab/>
      </w:r>
      <w:r>
        <w:rPr>
          <w:rFonts w:ascii="Times New Roman" w:eastAsia="Helvetica CY" w:hAnsi="Times New Roman" w:cs="Helvetica CY"/>
          <w:sz w:val="20"/>
          <w:szCs w:val="20"/>
        </w:rPr>
        <w:tab/>
        <w:t>Reason:</w:t>
      </w:r>
      <w:r>
        <w:rPr>
          <w:rFonts w:ascii="Times New Roman" w:eastAsia="Helvetica CY" w:hAnsi="Times New Roman" w:cs="Helvetica CY"/>
          <w:sz w:val="20"/>
          <w:szCs w:val="20"/>
        </w:rPr>
        <w:tab/>
      </w:r>
      <w:r>
        <w:rPr>
          <w:rFonts w:ascii="Times New Roman" w:eastAsia="Helvetica CY" w:hAnsi="Times New Roman" w:cs="Helvetica CY"/>
          <w:sz w:val="20"/>
          <w:szCs w:val="20"/>
          <w:u w:val="single"/>
        </w:rPr>
        <w:tab/>
      </w:r>
    </w:p>
    <w:p w14:paraId="4A4D3AD1" w14:textId="77777777" w:rsidR="006F6E0F" w:rsidRPr="006F6E0F" w:rsidRDefault="006F6E0F" w:rsidP="00FE7396">
      <w:pPr>
        <w:tabs>
          <w:tab w:val="left" w:pos="180"/>
          <w:tab w:val="left" w:pos="1080"/>
          <w:tab w:val="left" w:pos="1980"/>
        </w:tabs>
        <w:rPr>
          <w:rFonts w:ascii="Times New Roman" w:eastAsia="Helvetica CY" w:hAnsi="Times New Roman" w:cs="Helvetica CY"/>
          <w:b/>
          <w:bCs/>
          <w:sz w:val="20"/>
          <w:szCs w:val="20"/>
        </w:rPr>
      </w:pPr>
    </w:p>
    <w:p w14:paraId="29851472" w14:textId="46CBCBFA" w:rsidR="006F6E0F" w:rsidRPr="006F6E0F" w:rsidRDefault="006F6E0F" w:rsidP="006F6E0F">
      <w:pPr>
        <w:tabs>
          <w:tab w:val="left" w:pos="180"/>
          <w:tab w:val="left" w:pos="1080"/>
          <w:tab w:val="left" w:pos="1980"/>
        </w:tabs>
        <w:rPr>
          <w:rFonts w:ascii="Times New Roman" w:eastAsia="Helvetica CY" w:hAnsi="Times New Roman" w:cs="Helvetica CY"/>
          <w:b/>
          <w:bCs/>
          <w:sz w:val="20"/>
          <w:szCs w:val="20"/>
        </w:rPr>
      </w:pPr>
      <w:r w:rsidRPr="006F6E0F">
        <w:rPr>
          <w:rFonts w:ascii="Times New Roman" w:eastAsia="Helvetica CY" w:hAnsi="Times New Roman" w:cs="Helvetica CY"/>
          <w:b/>
          <w:bCs/>
          <w:sz w:val="20"/>
          <w:szCs w:val="20"/>
        </w:rPr>
        <w:tab/>
      </w:r>
      <w:r w:rsidRPr="006F6E0F">
        <w:rPr>
          <w:rFonts w:ascii="Times New Roman" w:eastAsia="Helvetica CY" w:hAnsi="Times New Roman" w:cs="Helvetica CY"/>
          <w:sz w:val="20"/>
          <w:szCs w:val="20"/>
        </w:rPr>
        <w:fldChar w:fldCharType="begin">
          <w:ffData>
            <w:name w:val="Check1"/>
            <w:enabled/>
            <w:calcOnExit w:val="0"/>
            <w:checkBox>
              <w:sizeAuto/>
              <w:default w:val="0"/>
            </w:checkBox>
          </w:ffData>
        </w:fldChar>
      </w:r>
      <w:r w:rsidRPr="006F6E0F">
        <w:rPr>
          <w:rFonts w:ascii="Times New Roman" w:eastAsia="Helvetica CY" w:hAnsi="Times New Roman" w:cs="Helvetica CY"/>
          <w:sz w:val="20"/>
          <w:szCs w:val="20"/>
        </w:rPr>
        <w:instrText xml:space="preserve"> FORMCHECKBOX </w:instrText>
      </w:r>
      <w:r w:rsidR="00000000">
        <w:rPr>
          <w:rFonts w:ascii="Times New Roman" w:eastAsia="Helvetica CY" w:hAnsi="Times New Roman" w:cs="Helvetica CY"/>
          <w:sz w:val="20"/>
          <w:szCs w:val="20"/>
        </w:rPr>
      </w:r>
      <w:r w:rsidR="00000000">
        <w:rPr>
          <w:rFonts w:ascii="Times New Roman" w:eastAsia="Helvetica CY" w:hAnsi="Times New Roman" w:cs="Helvetica CY"/>
          <w:sz w:val="20"/>
          <w:szCs w:val="20"/>
        </w:rPr>
        <w:fldChar w:fldCharType="separate"/>
      </w:r>
      <w:r w:rsidRPr="006F6E0F">
        <w:rPr>
          <w:rFonts w:ascii="Times New Roman" w:eastAsia="Helvetica CY" w:hAnsi="Times New Roman" w:cs="Helvetica CY"/>
          <w:sz w:val="20"/>
          <w:szCs w:val="20"/>
        </w:rPr>
        <w:fldChar w:fldCharType="end"/>
      </w:r>
      <w:r w:rsidRPr="006F6E0F">
        <w:rPr>
          <w:rFonts w:ascii="Times New Roman" w:eastAsia="Helvetica CY" w:hAnsi="Times New Roman" w:cs="Helvetica CY"/>
          <w:sz w:val="20"/>
          <w:szCs w:val="20"/>
        </w:rPr>
        <w:t xml:space="preserve"> YES</w:t>
      </w:r>
      <w:r w:rsidRPr="006F6E0F">
        <w:rPr>
          <w:rFonts w:ascii="Times New Roman" w:eastAsia="Helvetica CY" w:hAnsi="Times New Roman" w:cs="Helvetica CY"/>
          <w:sz w:val="20"/>
          <w:szCs w:val="20"/>
        </w:rPr>
        <w:tab/>
      </w:r>
      <w:r w:rsidRPr="006F6E0F">
        <w:rPr>
          <w:rFonts w:ascii="Times New Roman" w:eastAsia="Helvetica CY" w:hAnsi="Times New Roman" w:cs="Helvetica CY"/>
          <w:sz w:val="20"/>
          <w:szCs w:val="20"/>
        </w:rPr>
        <w:fldChar w:fldCharType="begin">
          <w:ffData>
            <w:name w:val="Check1"/>
            <w:enabled/>
            <w:calcOnExit w:val="0"/>
            <w:checkBox>
              <w:sizeAuto/>
              <w:default w:val="0"/>
            </w:checkBox>
          </w:ffData>
        </w:fldChar>
      </w:r>
      <w:r w:rsidRPr="006F6E0F">
        <w:rPr>
          <w:rFonts w:ascii="Times New Roman" w:eastAsia="Helvetica CY" w:hAnsi="Times New Roman" w:cs="Helvetica CY"/>
          <w:sz w:val="20"/>
          <w:szCs w:val="20"/>
        </w:rPr>
        <w:instrText xml:space="preserve"> FORMCHECKBOX </w:instrText>
      </w:r>
      <w:r w:rsidR="00000000">
        <w:rPr>
          <w:rFonts w:ascii="Times New Roman" w:eastAsia="Helvetica CY" w:hAnsi="Times New Roman" w:cs="Helvetica CY"/>
          <w:sz w:val="20"/>
          <w:szCs w:val="20"/>
        </w:rPr>
      </w:r>
      <w:r w:rsidR="00000000">
        <w:rPr>
          <w:rFonts w:ascii="Times New Roman" w:eastAsia="Helvetica CY" w:hAnsi="Times New Roman" w:cs="Helvetica CY"/>
          <w:sz w:val="20"/>
          <w:szCs w:val="20"/>
        </w:rPr>
        <w:fldChar w:fldCharType="separate"/>
      </w:r>
      <w:r w:rsidRPr="006F6E0F">
        <w:rPr>
          <w:rFonts w:ascii="Times New Roman" w:eastAsia="Helvetica CY" w:hAnsi="Times New Roman" w:cs="Helvetica CY"/>
          <w:sz w:val="20"/>
          <w:szCs w:val="20"/>
        </w:rPr>
        <w:fldChar w:fldCharType="end"/>
      </w:r>
      <w:r w:rsidRPr="006F6E0F">
        <w:rPr>
          <w:rFonts w:ascii="Times New Roman" w:eastAsia="Helvetica CY" w:hAnsi="Times New Roman" w:cs="Helvetica CY"/>
          <w:sz w:val="20"/>
          <w:szCs w:val="20"/>
        </w:rPr>
        <w:t xml:space="preserve"> No</w:t>
      </w:r>
      <w:r w:rsidRPr="006F6E0F">
        <w:rPr>
          <w:rFonts w:ascii="Times New Roman" w:eastAsia="Helvetica CY" w:hAnsi="Times New Roman" w:cs="Helvetica CY"/>
          <w:sz w:val="20"/>
          <w:szCs w:val="20"/>
        </w:rPr>
        <w:tab/>
        <w:t xml:space="preserve">Source patient </w:t>
      </w:r>
      <w:r>
        <w:rPr>
          <w:rFonts w:ascii="Times New Roman" w:eastAsia="Helvetica CY" w:hAnsi="Times New Roman" w:cs="Helvetica CY"/>
          <w:sz w:val="20"/>
          <w:szCs w:val="20"/>
        </w:rPr>
        <w:t>is known to be infected with</w:t>
      </w:r>
      <w:r w:rsidRPr="006F6E0F">
        <w:rPr>
          <w:rFonts w:ascii="Times New Roman" w:eastAsia="Helvetica CY" w:hAnsi="Times New Roman" w:cs="Helvetica CY"/>
          <w:sz w:val="20"/>
          <w:szCs w:val="20"/>
        </w:rPr>
        <w:t xml:space="preserve"> HIV.</w:t>
      </w:r>
    </w:p>
    <w:p w14:paraId="0FD640EA" w14:textId="77777777" w:rsidR="006F6E0F" w:rsidRPr="006F6E0F" w:rsidRDefault="006F6E0F" w:rsidP="00FE7396">
      <w:pPr>
        <w:tabs>
          <w:tab w:val="left" w:pos="180"/>
          <w:tab w:val="left" w:pos="1080"/>
          <w:tab w:val="left" w:pos="1980"/>
        </w:tabs>
        <w:rPr>
          <w:rFonts w:ascii="Times New Roman" w:eastAsia="Helvetica CY" w:hAnsi="Times New Roman" w:cs="Helvetica CY"/>
          <w:b/>
          <w:bCs/>
          <w:sz w:val="20"/>
          <w:szCs w:val="20"/>
        </w:rPr>
      </w:pPr>
    </w:p>
    <w:p w14:paraId="28AEB8F2" w14:textId="55774B8B" w:rsidR="006F6E0F" w:rsidRPr="006F6E0F" w:rsidRDefault="006F6E0F" w:rsidP="006F6E0F">
      <w:pPr>
        <w:tabs>
          <w:tab w:val="left" w:pos="180"/>
          <w:tab w:val="left" w:pos="1080"/>
          <w:tab w:val="left" w:pos="1980"/>
        </w:tabs>
        <w:rPr>
          <w:rFonts w:ascii="Times New Roman" w:eastAsia="Helvetica CY" w:hAnsi="Times New Roman" w:cs="Helvetica CY"/>
          <w:b/>
          <w:bCs/>
          <w:sz w:val="20"/>
          <w:szCs w:val="20"/>
        </w:rPr>
      </w:pPr>
      <w:r w:rsidRPr="006F6E0F">
        <w:rPr>
          <w:rFonts w:ascii="Times New Roman" w:eastAsia="Helvetica CY" w:hAnsi="Times New Roman" w:cs="Helvetica CY"/>
          <w:b/>
          <w:bCs/>
          <w:sz w:val="20"/>
          <w:szCs w:val="20"/>
        </w:rPr>
        <w:tab/>
      </w:r>
      <w:r w:rsidRPr="006F6E0F">
        <w:rPr>
          <w:rFonts w:ascii="Times New Roman" w:eastAsia="Helvetica CY" w:hAnsi="Times New Roman" w:cs="Helvetica CY"/>
          <w:sz w:val="20"/>
          <w:szCs w:val="20"/>
        </w:rPr>
        <w:fldChar w:fldCharType="begin">
          <w:ffData>
            <w:name w:val="Check1"/>
            <w:enabled/>
            <w:calcOnExit w:val="0"/>
            <w:checkBox>
              <w:sizeAuto/>
              <w:default w:val="0"/>
            </w:checkBox>
          </w:ffData>
        </w:fldChar>
      </w:r>
      <w:r w:rsidRPr="006F6E0F">
        <w:rPr>
          <w:rFonts w:ascii="Times New Roman" w:eastAsia="Helvetica CY" w:hAnsi="Times New Roman" w:cs="Helvetica CY"/>
          <w:sz w:val="20"/>
          <w:szCs w:val="20"/>
        </w:rPr>
        <w:instrText xml:space="preserve"> FORMCHECKBOX </w:instrText>
      </w:r>
      <w:r w:rsidR="00000000">
        <w:rPr>
          <w:rFonts w:ascii="Times New Roman" w:eastAsia="Helvetica CY" w:hAnsi="Times New Roman" w:cs="Helvetica CY"/>
          <w:sz w:val="20"/>
          <w:szCs w:val="20"/>
        </w:rPr>
      </w:r>
      <w:r w:rsidR="00000000">
        <w:rPr>
          <w:rFonts w:ascii="Times New Roman" w:eastAsia="Helvetica CY" w:hAnsi="Times New Roman" w:cs="Helvetica CY"/>
          <w:sz w:val="20"/>
          <w:szCs w:val="20"/>
        </w:rPr>
        <w:fldChar w:fldCharType="separate"/>
      </w:r>
      <w:r w:rsidRPr="006F6E0F">
        <w:rPr>
          <w:rFonts w:ascii="Times New Roman" w:eastAsia="Helvetica CY" w:hAnsi="Times New Roman" w:cs="Helvetica CY"/>
          <w:sz w:val="20"/>
          <w:szCs w:val="20"/>
        </w:rPr>
        <w:fldChar w:fldCharType="end"/>
      </w:r>
      <w:r w:rsidRPr="006F6E0F">
        <w:rPr>
          <w:rFonts w:ascii="Times New Roman" w:eastAsia="Helvetica CY" w:hAnsi="Times New Roman" w:cs="Helvetica CY"/>
          <w:sz w:val="20"/>
          <w:szCs w:val="20"/>
        </w:rPr>
        <w:t xml:space="preserve"> YES</w:t>
      </w:r>
      <w:r w:rsidRPr="006F6E0F">
        <w:rPr>
          <w:rFonts w:ascii="Times New Roman" w:eastAsia="Helvetica CY" w:hAnsi="Times New Roman" w:cs="Helvetica CY"/>
          <w:sz w:val="20"/>
          <w:szCs w:val="20"/>
        </w:rPr>
        <w:tab/>
      </w:r>
      <w:r w:rsidRPr="006F6E0F">
        <w:rPr>
          <w:rFonts w:ascii="Times New Roman" w:eastAsia="Helvetica CY" w:hAnsi="Times New Roman" w:cs="Helvetica CY"/>
          <w:sz w:val="20"/>
          <w:szCs w:val="20"/>
        </w:rPr>
        <w:fldChar w:fldCharType="begin">
          <w:ffData>
            <w:name w:val="Check1"/>
            <w:enabled/>
            <w:calcOnExit w:val="0"/>
            <w:checkBox>
              <w:sizeAuto/>
              <w:default w:val="0"/>
            </w:checkBox>
          </w:ffData>
        </w:fldChar>
      </w:r>
      <w:r w:rsidRPr="006F6E0F">
        <w:rPr>
          <w:rFonts w:ascii="Times New Roman" w:eastAsia="Helvetica CY" w:hAnsi="Times New Roman" w:cs="Helvetica CY"/>
          <w:sz w:val="20"/>
          <w:szCs w:val="20"/>
        </w:rPr>
        <w:instrText xml:space="preserve"> FORMCHECKBOX </w:instrText>
      </w:r>
      <w:r w:rsidR="00000000">
        <w:rPr>
          <w:rFonts w:ascii="Times New Roman" w:eastAsia="Helvetica CY" w:hAnsi="Times New Roman" w:cs="Helvetica CY"/>
          <w:sz w:val="20"/>
          <w:szCs w:val="20"/>
        </w:rPr>
      </w:r>
      <w:r w:rsidR="00000000">
        <w:rPr>
          <w:rFonts w:ascii="Times New Roman" w:eastAsia="Helvetica CY" w:hAnsi="Times New Roman" w:cs="Helvetica CY"/>
          <w:sz w:val="20"/>
          <w:szCs w:val="20"/>
        </w:rPr>
        <w:fldChar w:fldCharType="separate"/>
      </w:r>
      <w:r w:rsidRPr="006F6E0F">
        <w:rPr>
          <w:rFonts w:ascii="Times New Roman" w:eastAsia="Helvetica CY" w:hAnsi="Times New Roman" w:cs="Helvetica CY"/>
          <w:sz w:val="20"/>
          <w:szCs w:val="20"/>
        </w:rPr>
        <w:fldChar w:fldCharType="end"/>
      </w:r>
      <w:r w:rsidRPr="006F6E0F">
        <w:rPr>
          <w:rFonts w:ascii="Times New Roman" w:eastAsia="Helvetica CY" w:hAnsi="Times New Roman" w:cs="Helvetica CY"/>
          <w:sz w:val="20"/>
          <w:szCs w:val="20"/>
        </w:rPr>
        <w:t xml:space="preserve"> No</w:t>
      </w:r>
      <w:r w:rsidRPr="006F6E0F">
        <w:rPr>
          <w:rFonts w:ascii="Times New Roman" w:eastAsia="Helvetica CY" w:hAnsi="Times New Roman" w:cs="Helvetica CY"/>
          <w:sz w:val="20"/>
          <w:szCs w:val="20"/>
        </w:rPr>
        <w:tab/>
        <w:t xml:space="preserve">Source patient </w:t>
      </w:r>
      <w:r>
        <w:rPr>
          <w:rFonts w:ascii="Times New Roman" w:eastAsia="Helvetica CY" w:hAnsi="Times New Roman" w:cs="Helvetica CY"/>
          <w:sz w:val="20"/>
          <w:szCs w:val="20"/>
        </w:rPr>
        <w:t>is known to be infected with</w:t>
      </w:r>
      <w:r w:rsidRPr="006F6E0F">
        <w:rPr>
          <w:rFonts w:ascii="Times New Roman" w:eastAsia="Helvetica CY" w:hAnsi="Times New Roman" w:cs="Helvetica CY"/>
          <w:sz w:val="20"/>
          <w:szCs w:val="20"/>
        </w:rPr>
        <w:t xml:space="preserve"> H</w:t>
      </w:r>
      <w:r>
        <w:rPr>
          <w:rFonts w:ascii="Times New Roman" w:eastAsia="Helvetica CY" w:hAnsi="Times New Roman" w:cs="Helvetica CY"/>
          <w:sz w:val="20"/>
          <w:szCs w:val="20"/>
        </w:rPr>
        <w:t>B</w:t>
      </w:r>
      <w:r w:rsidRPr="006F6E0F">
        <w:rPr>
          <w:rFonts w:ascii="Times New Roman" w:eastAsia="Helvetica CY" w:hAnsi="Times New Roman" w:cs="Helvetica CY"/>
          <w:sz w:val="20"/>
          <w:szCs w:val="20"/>
        </w:rPr>
        <w:t>V.</w:t>
      </w:r>
    </w:p>
    <w:p w14:paraId="716E1F2B" w14:textId="77777777" w:rsidR="006F6E0F" w:rsidRPr="006F6E0F" w:rsidRDefault="006F6E0F" w:rsidP="00FE7396">
      <w:pPr>
        <w:tabs>
          <w:tab w:val="left" w:pos="180"/>
          <w:tab w:val="left" w:pos="1080"/>
          <w:tab w:val="left" w:pos="1980"/>
        </w:tabs>
        <w:rPr>
          <w:rFonts w:ascii="Times New Roman" w:eastAsia="Helvetica CY" w:hAnsi="Times New Roman" w:cs="Helvetica CY"/>
          <w:b/>
          <w:bCs/>
          <w:sz w:val="20"/>
          <w:szCs w:val="20"/>
        </w:rPr>
      </w:pPr>
    </w:p>
    <w:p w14:paraId="7C13CD44" w14:textId="3C4848ED" w:rsidR="006F6E0F" w:rsidRDefault="006F6E0F" w:rsidP="006F6E0F">
      <w:pPr>
        <w:tabs>
          <w:tab w:val="left" w:pos="180"/>
          <w:tab w:val="left" w:pos="1080"/>
          <w:tab w:val="left" w:pos="1980"/>
        </w:tabs>
        <w:rPr>
          <w:rFonts w:ascii="Times New Roman" w:eastAsia="Helvetica CY" w:hAnsi="Times New Roman" w:cs="Helvetica CY"/>
          <w:sz w:val="20"/>
          <w:szCs w:val="20"/>
        </w:rPr>
      </w:pPr>
      <w:r w:rsidRPr="006F6E0F">
        <w:rPr>
          <w:rFonts w:ascii="Times New Roman" w:eastAsia="Helvetica CY" w:hAnsi="Times New Roman" w:cs="Helvetica CY"/>
          <w:b/>
          <w:bCs/>
          <w:sz w:val="20"/>
          <w:szCs w:val="20"/>
        </w:rPr>
        <w:tab/>
      </w:r>
      <w:r w:rsidRPr="006F6E0F">
        <w:rPr>
          <w:rFonts w:ascii="Times New Roman" w:eastAsia="Helvetica CY" w:hAnsi="Times New Roman" w:cs="Helvetica CY"/>
          <w:sz w:val="20"/>
          <w:szCs w:val="20"/>
        </w:rPr>
        <w:fldChar w:fldCharType="begin">
          <w:ffData>
            <w:name w:val="Check1"/>
            <w:enabled/>
            <w:calcOnExit w:val="0"/>
            <w:checkBox>
              <w:sizeAuto/>
              <w:default w:val="0"/>
            </w:checkBox>
          </w:ffData>
        </w:fldChar>
      </w:r>
      <w:r w:rsidRPr="006F6E0F">
        <w:rPr>
          <w:rFonts w:ascii="Times New Roman" w:eastAsia="Helvetica CY" w:hAnsi="Times New Roman" w:cs="Helvetica CY"/>
          <w:sz w:val="20"/>
          <w:szCs w:val="20"/>
        </w:rPr>
        <w:instrText xml:space="preserve"> FORMCHECKBOX </w:instrText>
      </w:r>
      <w:r w:rsidR="00000000">
        <w:rPr>
          <w:rFonts w:ascii="Times New Roman" w:eastAsia="Helvetica CY" w:hAnsi="Times New Roman" w:cs="Helvetica CY"/>
          <w:sz w:val="20"/>
          <w:szCs w:val="20"/>
        </w:rPr>
      </w:r>
      <w:r w:rsidR="00000000">
        <w:rPr>
          <w:rFonts w:ascii="Times New Roman" w:eastAsia="Helvetica CY" w:hAnsi="Times New Roman" w:cs="Helvetica CY"/>
          <w:sz w:val="20"/>
          <w:szCs w:val="20"/>
        </w:rPr>
        <w:fldChar w:fldCharType="separate"/>
      </w:r>
      <w:r w:rsidRPr="006F6E0F">
        <w:rPr>
          <w:rFonts w:ascii="Times New Roman" w:eastAsia="Helvetica CY" w:hAnsi="Times New Roman" w:cs="Helvetica CY"/>
          <w:sz w:val="20"/>
          <w:szCs w:val="20"/>
        </w:rPr>
        <w:fldChar w:fldCharType="end"/>
      </w:r>
      <w:r w:rsidRPr="006F6E0F">
        <w:rPr>
          <w:rFonts w:ascii="Times New Roman" w:eastAsia="Helvetica CY" w:hAnsi="Times New Roman" w:cs="Helvetica CY"/>
          <w:sz w:val="20"/>
          <w:szCs w:val="20"/>
        </w:rPr>
        <w:t xml:space="preserve"> YES</w:t>
      </w:r>
      <w:r w:rsidRPr="006F6E0F">
        <w:rPr>
          <w:rFonts w:ascii="Times New Roman" w:eastAsia="Helvetica CY" w:hAnsi="Times New Roman" w:cs="Helvetica CY"/>
          <w:sz w:val="20"/>
          <w:szCs w:val="20"/>
        </w:rPr>
        <w:tab/>
      </w:r>
      <w:r w:rsidRPr="006F6E0F">
        <w:rPr>
          <w:rFonts w:ascii="Times New Roman" w:eastAsia="Helvetica CY" w:hAnsi="Times New Roman" w:cs="Helvetica CY"/>
          <w:sz w:val="20"/>
          <w:szCs w:val="20"/>
        </w:rPr>
        <w:fldChar w:fldCharType="begin">
          <w:ffData>
            <w:name w:val="Check1"/>
            <w:enabled/>
            <w:calcOnExit w:val="0"/>
            <w:checkBox>
              <w:sizeAuto/>
              <w:default w:val="0"/>
            </w:checkBox>
          </w:ffData>
        </w:fldChar>
      </w:r>
      <w:r w:rsidRPr="006F6E0F">
        <w:rPr>
          <w:rFonts w:ascii="Times New Roman" w:eastAsia="Helvetica CY" w:hAnsi="Times New Roman" w:cs="Helvetica CY"/>
          <w:sz w:val="20"/>
          <w:szCs w:val="20"/>
        </w:rPr>
        <w:instrText xml:space="preserve"> FORMCHECKBOX </w:instrText>
      </w:r>
      <w:r w:rsidR="00000000">
        <w:rPr>
          <w:rFonts w:ascii="Times New Roman" w:eastAsia="Helvetica CY" w:hAnsi="Times New Roman" w:cs="Helvetica CY"/>
          <w:sz w:val="20"/>
          <w:szCs w:val="20"/>
        </w:rPr>
      </w:r>
      <w:r w:rsidR="00000000">
        <w:rPr>
          <w:rFonts w:ascii="Times New Roman" w:eastAsia="Helvetica CY" w:hAnsi="Times New Roman" w:cs="Helvetica CY"/>
          <w:sz w:val="20"/>
          <w:szCs w:val="20"/>
        </w:rPr>
        <w:fldChar w:fldCharType="separate"/>
      </w:r>
      <w:r w:rsidRPr="006F6E0F">
        <w:rPr>
          <w:rFonts w:ascii="Times New Roman" w:eastAsia="Helvetica CY" w:hAnsi="Times New Roman" w:cs="Helvetica CY"/>
          <w:sz w:val="20"/>
          <w:szCs w:val="20"/>
        </w:rPr>
        <w:fldChar w:fldCharType="end"/>
      </w:r>
      <w:r w:rsidRPr="006F6E0F">
        <w:rPr>
          <w:rFonts w:ascii="Times New Roman" w:eastAsia="Helvetica CY" w:hAnsi="Times New Roman" w:cs="Helvetica CY"/>
          <w:sz w:val="20"/>
          <w:szCs w:val="20"/>
        </w:rPr>
        <w:t xml:space="preserve"> No</w:t>
      </w:r>
      <w:r w:rsidRPr="006F6E0F">
        <w:rPr>
          <w:rFonts w:ascii="Times New Roman" w:eastAsia="Helvetica CY" w:hAnsi="Times New Roman" w:cs="Helvetica CY"/>
          <w:sz w:val="20"/>
          <w:szCs w:val="20"/>
        </w:rPr>
        <w:tab/>
      </w:r>
      <w:r w:rsidRPr="00773175">
        <w:rPr>
          <w:rFonts w:ascii="Times New Roman" w:hAnsi="Times New Roman"/>
          <w:spacing w:val="-3"/>
          <w:sz w:val="20"/>
          <w:szCs w:val="20"/>
        </w:rPr>
        <w:t>Results</w:t>
      </w:r>
      <w:r w:rsidRPr="00773175">
        <w:rPr>
          <w:rFonts w:ascii="Times New Roman" w:hAnsi="Times New Roman"/>
          <w:spacing w:val="5"/>
          <w:sz w:val="20"/>
          <w:szCs w:val="20"/>
        </w:rPr>
        <w:t xml:space="preserve"> </w:t>
      </w:r>
      <w:r w:rsidRPr="00773175">
        <w:rPr>
          <w:rFonts w:ascii="Times New Roman" w:hAnsi="Times New Roman"/>
          <w:spacing w:val="-2"/>
          <w:sz w:val="20"/>
          <w:szCs w:val="20"/>
        </w:rPr>
        <w:t>of</w:t>
      </w:r>
      <w:r w:rsidRPr="00773175">
        <w:rPr>
          <w:rFonts w:ascii="Times New Roman" w:hAnsi="Times New Roman"/>
          <w:spacing w:val="5"/>
          <w:sz w:val="20"/>
          <w:szCs w:val="20"/>
        </w:rPr>
        <w:t xml:space="preserve"> </w:t>
      </w:r>
      <w:r w:rsidRPr="00773175">
        <w:rPr>
          <w:rFonts w:ascii="Times New Roman" w:hAnsi="Times New Roman"/>
          <w:spacing w:val="-3"/>
          <w:sz w:val="20"/>
          <w:szCs w:val="20"/>
        </w:rPr>
        <w:t>source</w:t>
      </w:r>
      <w:r w:rsidRPr="00773175">
        <w:rPr>
          <w:rFonts w:ascii="Times New Roman" w:hAnsi="Times New Roman"/>
          <w:spacing w:val="5"/>
          <w:sz w:val="20"/>
          <w:szCs w:val="20"/>
        </w:rPr>
        <w:t xml:space="preserve"> </w:t>
      </w:r>
      <w:proofErr w:type="spellStart"/>
      <w:r w:rsidRPr="00773175">
        <w:rPr>
          <w:rFonts w:ascii="Times New Roman" w:hAnsi="Times New Roman"/>
          <w:spacing w:val="-3"/>
          <w:sz w:val="20"/>
          <w:szCs w:val="20"/>
        </w:rPr>
        <w:t>patients</w:t>
      </w:r>
      <w:r w:rsidRPr="00773175">
        <w:rPr>
          <w:rFonts w:ascii="Times New Roman" w:hAnsi="Times New Roman" w:cs="Noteworthy Bold"/>
          <w:spacing w:val="-3"/>
          <w:sz w:val="20"/>
          <w:szCs w:val="20"/>
        </w:rPr>
        <w:t>’</w:t>
      </w:r>
      <w:r w:rsidRPr="00773175">
        <w:rPr>
          <w:rFonts w:ascii="Times New Roman" w:hAnsi="Times New Roman"/>
          <w:spacing w:val="-3"/>
          <w:sz w:val="20"/>
          <w:szCs w:val="20"/>
        </w:rPr>
        <w:t>s</w:t>
      </w:r>
      <w:proofErr w:type="spellEnd"/>
      <w:r w:rsidRPr="00773175">
        <w:rPr>
          <w:rFonts w:ascii="Times New Roman" w:hAnsi="Times New Roman"/>
          <w:spacing w:val="5"/>
          <w:sz w:val="20"/>
          <w:szCs w:val="20"/>
        </w:rPr>
        <w:t xml:space="preserve"> </w:t>
      </w:r>
      <w:r w:rsidRPr="00773175">
        <w:rPr>
          <w:rFonts w:ascii="Times New Roman" w:hAnsi="Times New Roman"/>
          <w:spacing w:val="-3"/>
          <w:sz w:val="20"/>
          <w:szCs w:val="20"/>
        </w:rPr>
        <w:t>tests</w:t>
      </w:r>
      <w:r w:rsidRPr="00773175">
        <w:rPr>
          <w:rFonts w:ascii="Times New Roman" w:hAnsi="Times New Roman"/>
          <w:spacing w:val="5"/>
          <w:sz w:val="20"/>
          <w:szCs w:val="20"/>
        </w:rPr>
        <w:t xml:space="preserve"> </w:t>
      </w:r>
      <w:r w:rsidRPr="00773175">
        <w:rPr>
          <w:rFonts w:ascii="Times New Roman" w:hAnsi="Times New Roman"/>
          <w:spacing w:val="-3"/>
          <w:sz w:val="20"/>
          <w:szCs w:val="20"/>
        </w:rPr>
        <w:t>have</w:t>
      </w:r>
      <w:r w:rsidRPr="00773175">
        <w:rPr>
          <w:rFonts w:ascii="Times New Roman" w:hAnsi="Times New Roman"/>
          <w:spacing w:val="5"/>
          <w:sz w:val="20"/>
          <w:szCs w:val="20"/>
        </w:rPr>
        <w:t xml:space="preserve"> </w:t>
      </w:r>
      <w:r w:rsidRPr="00773175">
        <w:rPr>
          <w:rFonts w:ascii="Times New Roman" w:hAnsi="Times New Roman"/>
          <w:spacing w:val="-3"/>
          <w:sz w:val="20"/>
          <w:szCs w:val="20"/>
        </w:rPr>
        <w:t>been</w:t>
      </w:r>
      <w:r w:rsidRPr="00773175">
        <w:rPr>
          <w:rFonts w:ascii="Times New Roman" w:hAnsi="Times New Roman"/>
          <w:spacing w:val="5"/>
          <w:sz w:val="20"/>
          <w:szCs w:val="20"/>
        </w:rPr>
        <w:t xml:space="preserve"> </w:t>
      </w:r>
      <w:r w:rsidRPr="00773175">
        <w:rPr>
          <w:rFonts w:ascii="Times New Roman" w:hAnsi="Times New Roman"/>
          <w:spacing w:val="-3"/>
          <w:sz w:val="20"/>
          <w:szCs w:val="20"/>
        </w:rPr>
        <w:t>made</w:t>
      </w:r>
      <w:r w:rsidRPr="00773175">
        <w:rPr>
          <w:rFonts w:ascii="Times New Roman" w:hAnsi="Times New Roman"/>
          <w:spacing w:val="5"/>
          <w:sz w:val="20"/>
          <w:szCs w:val="20"/>
        </w:rPr>
        <w:t xml:space="preserve"> </w:t>
      </w:r>
      <w:r>
        <w:rPr>
          <w:rFonts w:ascii="Times New Roman" w:hAnsi="Times New Roman"/>
          <w:spacing w:val="5"/>
          <w:sz w:val="20"/>
          <w:szCs w:val="20"/>
        </w:rPr>
        <w:t xml:space="preserve">known </w:t>
      </w:r>
      <w:r w:rsidRPr="00773175">
        <w:rPr>
          <w:rFonts w:ascii="Times New Roman" w:hAnsi="Times New Roman"/>
          <w:spacing w:val="-2"/>
          <w:sz w:val="20"/>
          <w:szCs w:val="20"/>
        </w:rPr>
        <w:t>to</w:t>
      </w:r>
      <w:r w:rsidRPr="00773175">
        <w:rPr>
          <w:rFonts w:ascii="Times New Roman" w:hAnsi="Times New Roman"/>
          <w:spacing w:val="5"/>
          <w:sz w:val="20"/>
          <w:szCs w:val="20"/>
        </w:rPr>
        <w:t xml:space="preserve"> </w:t>
      </w:r>
      <w:r w:rsidRPr="00773175">
        <w:rPr>
          <w:rFonts w:ascii="Times New Roman" w:hAnsi="Times New Roman"/>
          <w:spacing w:val="-2"/>
          <w:sz w:val="20"/>
          <w:szCs w:val="20"/>
        </w:rPr>
        <w:t>the</w:t>
      </w:r>
      <w:r w:rsidRPr="00773175">
        <w:rPr>
          <w:rFonts w:ascii="Times New Roman" w:hAnsi="Times New Roman"/>
          <w:spacing w:val="5"/>
          <w:sz w:val="20"/>
          <w:szCs w:val="20"/>
        </w:rPr>
        <w:t xml:space="preserve"> </w:t>
      </w:r>
      <w:r>
        <w:rPr>
          <w:rFonts w:ascii="Times New Roman" w:eastAsia="Helvetica CY" w:hAnsi="Times New Roman" w:cs="Helvetica CY"/>
          <w:sz w:val="20"/>
          <w:szCs w:val="20"/>
        </w:rPr>
        <w:t>exposed employee</w:t>
      </w:r>
      <w:r w:rsidRPr="006F6E0F">
        <w:rPr>
          <w:rFonts w:ascii="Times New Roman" w:eastAsia="Helvetica CY" w:hAnsi="Times New Roman" w:cs="Helvetica CY"/>
          <w:sz w:val="20"/>
          <w:szCs w:val="20"/>
        </w:rPr>
        <w:t>.</w:t>
      </w:r>
    </w:p>
    <w:p w14:paraId="6A399689" w14:textId="77777777" w:rsidR="003F317A" w:rsidRDefault="003F317A" w:rsidP="006F6E0F">
      <w:pPr>
        <w:tabs>
          <w:tab w:val="left" w:pos="180"/>
          <w:tab w:val="left" w:pos="1080"/>
          <w:tab w:val="left" w:pos="1980"/>
        </w:tabs>
        <w:rPr>
          <w:rFonts w:ascii="Times New Roman" w:eastAsia="Helvetica CY" w:hAnsi="Times New Roman" w:cs="Helvetica CY"/>
          <w:sz w:val="20"/>
          <w:szCs w:val="20"/>
        </w:rPr>
      </w:pPr>
    </w:p>
    <w:p w14:paraId="3E5101ED" w14:textId="77777777" w:rsidR="003F317A" w:rsidRDefault="003F317A" w:rsidP="006F6E0F">
      <w:pPr>
        <w:tabs>
          <w:tab w:val="left" w:pos="180"/>
          <w:tab w:val="left" w:pos="1080"/>
          <w:tab w:val="left" w:pos="1980"/>
        </w:tabs>
        <w:rPr>
          <w:rFonts w:ascii="Times New Roman" w:eastAsia="Helvetica CY" w:hAnsi="Times New Roman" w:cs="Helvetica CY"/>
          <w:sz w:val="20"/>
          <w:szCs w:val="20"/>
        </w:rPr>
      </w:pPr>
    </w:p>
    <w:p w14:paraId="1A903282" w14:textId="77777777" w:rsidR="003F317A" w:rsidRDefault="003F317A" w:rsidP="006F6E0F">
      <w:pPr>
        <w:tabs>
          <w:tab w:val="left" w:pos="180"/>
          <w:tab w:val="left" w:pos="1080"/>
          <w:tab w:val="left" w:pos="1980"/>
        </w:tabs>
        <w:rPr>
          <w:rFonts w:ascii="Times New Roman" w:eastAsia="Helvetica CY" w:hAnsi="Times New Roman" w:cs="Helvetica CY"/>
          <w:sz w:val="20"/>
          <w:szCs w:val="20"/>
        </w:rPr>
      </w:pPr>
    </w:p>
    <w:p w14:paraId="28EE5E19" w14:textId="77777777" w:rsidR="003F317A" w:rsidRDefault="003F317A" w:rsidP="006F6E0F">
      <w:pPr>
        <w:tabs>
          <w:tab w:val="left" w:pos="180"/>
          <w:tab w:val="left" w:pos="1080"/>
          <w:tab w:val="left" w:pos="1980"/>
        </w:tabs>
        <w:rPr>
          <w:rFonts w:ascii="Times New Roman" w:eastAsia="Helvetica CY" w:hAnsi="Times New Roman" w:cs="Helvetica CY"/>
          <w:sz w:val="20"/>
          <w:szCs w:val="20"/>
        </w:rPr>
      </w:pPr>
    </w:p>
    <w:p w14:paraId="5B9CB9C0" w14:textId="77777777" w:rsidR="003F317A" w:rsidRDefault="003F317A" w:rsidP="006F6E0F">
      <w:pPr>
        <w:tabs>
          <w:tab w:val="left" w:pos="180"/>
          <w:tab w:val="left" w:pos="1080"/>
          <w:tab w:val="left" w:pos="1980"/>
        </w:tabs>
        <w:rPr>
          <w:rFonts w:ascii="Times New Roman" w:eastAsia="Helvetica CY" w:hAnsi="Times New Roman" w:cs="Helvetica CY"/>
          <w:sz w:val="20"/>
          <w:szCs w:val="20"/>
        </w:rPr>
      </w:pPr>
    </w:p>
    <w:p w14:paraId="268EDE55" w14:textId="77777777" w:rsidR="003F317A" w:rsidRDefault="003F317A" w:rsidP="006F6E0F">
      <w:pPr>
        <w:tabs>
          <w:tab w:val="left" w:pos="180"/>
          <w:tab w:val="left" w:pos="1080"/>
          <w:tab w:val="left" w:pos="1980"/>
        </w:tabs>
        <w:rPr>
          <w:rFonts w:ascii="Times New Roman" w:eastAsia="Helvetica CY" w:hAnsi="Times New Roman" w:cs="Helvetica CY"/>
          <w:sz w:val="20"/>
          <w:szCs w:val="20"/>
        </w:rPr>
      </w:pPr>
    </w:p>
    <w:p w14:paraId="51F425B7" w14:textId="77777777" w:rsidR="003F317A" w:rsidRDefault="003F317A" w:rsidP="006F6E0F">
      <w:pPr>
        <w:tabs>
          <w:tab w:val="left" w:pos="180"/>
          <w:tab w:val="left" w:pos="1080"/>
          <w:tab w:val="left" w:pos="1980"/>
        </w:tabs>
        <w:rPr>
          <w:rFonts w:ascii="Times New Roman" w:eastAsia="Helvetica CY" w:hAnsi="Times New Roman" w:cs="Helvetica CY"/>
          <w:sz w:val="20"/>
          <w:szCs w:val="20"/>
        </w:rPr>
      </w:pPr>
    </w:p>
    <w:p w14:paraId="544FF5A9" w14:textId="77777777" w:rsidR="003F317A" w:rsidRPr="00773175" w:rsidRDefault="003F317A" w:rsidP="003F317A">
      <w:pPr>
        <w:spacing w:line="276" w:lineRule="auto"/>
        <w:jc w:val="center"/>
        <w:rPr>
          <w:rFonts w:ascii="Times New Roman" w:eastAsia="Times New Roman" w:hAnsi="Times New Roman" w:cs="Times New Roman"/>
          <w:b/>
          <w:bCs/>
          <w:color w:val="000000" w:themeColor="text1"/>
          <w:sz w:val="22"/>
          <w:szCs w:val="22"/>
          <w:lang w:eastAsia="en-US"/>
        </w:rPr>
      </w:pPr>
      <w:r>
        <w:rPr>
          <w:rFonts w:ascii="Times New Roman" w:eastAsia="Times New Roman" w:hAnsi="Times New Roman" w:cs="Times New Roman"/>
          <w:b/>
          <w:bCs/>
          <w:color w:val="000000" w:themeColor="text1"/>
          <w:sz w:val="22"/>
          <w:szCs w:val="22"/>
          <w:lang w:eastAsia="en-US"/>
        </w:rPr>
        <w:t>(</w:t>
      </w:r>
      <w:proofErr w:type="gramStart"/>
      <w:r>
        <w:rPr>
          <w:rFonts w:ascii="Times New Roman" w:eastAsia="Times New Roman" w:hAnsi="Times New Roman" w:cs="Times New Roman"/>
          <w:b/>
          <w:bCs/>
          <w:color w:val="000000" w:themeColor="text1"/>
          <w:sz w:val="22"/>
          <w:szCs w:val="22"/>
          <w:lang w:eastAsia="en-US"/>
        </w:rPr>
        <w:t>continued</w:t>
      </w:r>
      <w:proofErr w:type="gramEnd"/>
      <w:r>
        <w:rPr>
          <w:rFonts w:ascii="Times New Roman" w:eastAsia="Times New Roman" w:hAnsi="Times New Roman" w:cs="Times New Roman"/>
          <w:b/>
          <w:bCs/>
          <w:color w:val="000000" w:themeColor="text1"/>
          <w:sz w:val="22"/>
          <w:szCs w:val="22"/>
          <w:lang w:eastAsia="en-US"/>
        </w:rPr>
        <w:t xml:space="preserve"> on next page)</w:t>
      </w:r>
    </w:p>
    <w:p w14:paraId="44C3BA1D" w14:textId="77777777" w:rsidR="003F317A" w:rsidRDefault="003F317A" w:rsidP="006F6E0F">
      <w:pPr>
        <w:tabs>
          <w:tab w:val="left" w:pos="180"/>
          <w:tab w:val="left" w:pos="1080"/>
          <w:tab w:val="left" w:pos="1980"/>
        </w:tabs>
        <w:rPr>
          <w:rFonts w:ascii="Times New Roman" w:eastAsia="Helvetica CY" w:hAnsi="Times New Roman" w:cs="Helvetica CY"/>
          <w:sz w:val="20"/>
          <w:szCs w:val="20"/>
        </w:rPr>
      </w:pPr>
    </w:p>
    <w:p w14:paraId="6F0A200F" w14:textId="77777777" w:rsidR="006F6E0F" w:rsidRDefault="006F6E0F" w:rsidP="006F6E0F">
      <w:pPr>
        <w:tabs>
          <w:tab w:val="left" w:pos="180"/>
          <w:tab w:val="left" w:pos="1080"/>
          <w:tab w:val="left" w:pos="1980"/>
        </w:tabs>
        <w:rPr>
          <w:rFonts w:ascii="Times New Roman" w:eastAsia="Helvetica CY" w:hAnsi="Times New Roman" w:cs="Helvetica CY"/>
          <w:sz w:val="20"/>
          <w:szCs w:val="20"/>
        </w:rPr>
      </w:pPr>
    </w:p>
    <w:p w14:paraId="2B9A6FC2" w14:textId="77777777" w:rsidR="00773175" w:rsidRPr="00773175" w:rsidRDefault="00773175" w:rsidP="00773175">
      <w:pPr>
        <w:rPr>
          <w:rFonts w:ascii="Times New Roman" w:eastAsia="Helvetica CY" w:hAnsi="Times New Roman" w:cs="Helvetica CY"/>
          <w:sz w:val="20"/>
          <w:szCs w:val="20"/>
        </w:rPr>
        <w:sectPr w:rsidR="00773175" w:rsidRPr="00773175">
          <w:type w:val="continuous"/>
          <w:pgSz w:w="12240" w:h="15840"/>
          <w:pgMar w:top="640" w:right="1320" w:bottom="280" w:left="1280" w:header="720" w:footer="720" w:gutter="0"/>
          <w:cols w:space="720"/>
        </w:sectPr>
      </w:pPr>
    </w:p>
    <w:p w14:paraId="52608B74" w14:textId="1F13760D" w:rsidR="00E4344E" w:rsidRDefault="00E4344E" w:rsidP="00E4344E">
      <w:pPr>
        <w:shd w:val="clear" w:color="auto" w:fill="E2A026"/>
        <w:spacing w:line="276" w:lineRule="auto"/>
        <w:jc w:val="center"/>
        <w:rPr>
          <w:rFonts w:ascii="Times New Roman" w:eastAsia="Times New Roman" w:hAnsi="Times New Roman" w:cs="Times New Roman"/>
          <w:b/>
          <w:bCs/>
          <w:color w:val="000000" w:themeColor="text1"/>
          <w:lang w:eastAsia="en-US"/>
        </w:rPr>
      </w:pPr>
      <w:r>
        <w:rPr>
          <w:rFonts w:ascii="Times New Roman" w:eastAsia="Times New Roman" w:hAnsi="Times New Roman" w:cs="Times New Roman"/>
          <w:b/>
          <w:bCs/>
          <w:color w:val="000000" w:themeColor="text1"/>
          <w:lang w:eastAsia="en-US"/>
        </w:rPr>
        <w:lastRenderedPageBreak/>
        <w:t>Appendix D: BBP Exposure Incident Report (p.4)</w:t>
      </w:r>
    </w:p>
    <w:p w14:paraId="125858C7" w14:textId="77777777" w:rsidR="00773175" w:rsidRDefault="00773175" w:rsidP="00773175">
      <w:pPr>
        <w:spacing w:before="3"/>
        <w:rPr>
          <w:rFonts w:ascii="Times New Roman" w:eastAsia="Helvetica CY" w:hAnsi="Times New Roman" w:cs="Helvetica CY"/>
          <w:sz w:val="22"/>
          <w:szCs w:val="22"/>
        </w:rPr>
      </w:pPr>
    </w:p>
    <w:p w14:paraId="40C96488" w14:textId="77777777" w:rsidR="00E62D61" w:rsidRPr="00BC0C89" w:rsidRDefault="00E62D61" w:rsidP="00E62D61">
      <w:r>
        <w:rPr>
          <w:noProof/>
          <w:lang w:eastAsia="en-US"/>
        </w:rPr>
        <w:drawing>
          <wp:inline distT="0" distB="0" distL="0" distR="0" wp14:anchorId="09228AFA" wp14:editId="0D3A5CEF">
            <wp:extent cx="1804316" cy="226907"/>
            <wp:effectExtent l="0" t="0" r="0" b="1905"/>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4316" cy="226907"/>
                    </a:xfrm>
                    <a:prstGeom prst="rect">
                      <a:avLst/>
                    </a:prstGeom>
                    <a:noFill/>
                    <a:ln>
                      <a:noFill/>
                    </a:ln>
                  </pic:spPr>
                </pic:pic>
              </a:graphicData>
            </a:graphic>
          </wp:inline>
        </w:drawing>
      </w:r>
    </w:p>
    <w:p w14:paraId="4E4178F0" w14:textId="77777777" w:rsidR="00E62D61" w:rsidRPr="00773175" w:rsidRDefault="00E62D61" w:rsidP="00773175">
      <w:pPr>
        <w:spacing w:before="3"/>
        <w:rPr>
          <w:rFonts w:ascii="Times New Roman" w:eastAsia="Helvetica CY" w:hAnsi="Times New Roman" w:cs="Helvetica CY"/>
          <w:sz w:val="22"/>
          <w:szCs w:val="22"/>
        </w:rPr>
      </w:pPr>
    </w:p>
    <w:p w14:paraId="1375EBCF" w14:textId="09D9580A" w:rsidR="00773175" w:rsidRPr="00B00686" w:rsidRDefault="00773175" w:rsidP="00773175">
      <w:pPr>
        <w:spacing w:before="9"/>
        <w:rPr>
          <w:rFonts w:ascii="Times New Roman" w:eastAsia="Helvetica CY" w:hAnsi="Times New Roman" w:cs="Helvetica CY"/>
          <w:b/>
          <w:bCs/>
        </w:rPr>
      </w:pPr>
      <w:r w:rsidRPr="00B00686">
        <w:rPr>
          <w:rFonts w:ascii="Times New Roman" w:eastAsia="Helvetica CY" w:hAnsi="Times New Roman" w:cs="Helvetica CY"/>
          <w:b/>
          <w:bCs/>
        </w:rPr>
        <w:t>Record Keeping</w:t>
      </w:r>
    </w:p>
    <w:p w14:paraId="2DE41847" w14:textId="491EAFB2" w:rsidR="00773175" w:rsidRPr="00773175" w:rsidRDefault="00773175" w:rsidP="00773175">
      <w:pPr>
        <w:pStyle w:val="BodyText"/>
        <w:spacing w:line="244" w:lineRule="exact"/>
        <w:ind w:left="165" w:right="131"/>
        <w:rPr>
          <w:rFonts w:ascii="Times New Roman" w:hAnsi="Times New Roman"/>
          <w:sz w:val="22"/>
          <w:szCs w:val="22"/>
        </w:rPr>
      </w:pPr>
      <w:r w:rsidRPr="00773175">
        <w:rPr>
          <w:rFonts w:ascii="Times New Roman" w:hAnsi="Times New Roman"/>
          <w:sz w:val="22"/>
          <w:szCs w:val="22"/>
        </w:rPr>
        <w:t>The</w:t>
      </w:r>
      <w:r w:rsidRPr="00773175">
        <w:rPr>
          <w:rFonts w:ascii="Times New Roman" w:hAnsi="Times New Roman"/>
          <w:spacing w:val="-4"/>
          <w:sz w:val="22"/>
          <w:szCs w:val="22"/>
        </w:rPr>
        <w:t xml:space="preserve"> </w:t>
      </w:r>
      <w:r w:rsidRPr="00773175">
        <w:rPr>
          <w:rFonts w:ascii="Times New Roman" w:hAnsi="Times New Roman"/>
          <w:sz w:val="22"/>
          <w:szCs w:val="22"/>
        </w:rPr>
        <w:t>following</w:t>
      </w:r>
      <w:r w:rsidRPr="00773175">
        <w:rPr>
          <w:rFonts w:ascii="Times New Roman" w:hAnsi="Times New Roman"/>
          <w:spacing w:val="-3"/>
          <w:sz w:val="22"/>
          <w:szCs w:val="22"/>
        </w:rPr>
        <w:t xml:space="preserve"> </w:t>
      </w:r>
      <w:r w:rsidRPr="00773175">
        <w:rPr>
          <w:rFonts w:ascii="Times New Roman" w:hAnsi="Times New Roman"/>
          <w:spacing w:val="-1"/>
          <w:sz w:val="22"/>
          <w:szCs w:val="22"/>
        </w:rPr>
        <w:t>items</w:t>
      </w:r>
      <w:r w:rsidRPr="00773175">
        <w:rPr>
          <w:rFonts w:ascii="Times New Roman" w:hAnsi="Times New Roman"/>
          <w:spacing w:val="-2"/>
          <w:sz w:val="22"/>
          <w:szCs w:val="22"/>
        </w:rPr>
        <w:t xml:space="preserve"> </w:t>
      </w:r>
      <w:r w:rsidRPr="00773175">
        <w:rPr>
          <w:rFonts w:ascii="Times New Roman" w:hAnsi="Times New Roman"/>
          <w:sz w:val="22"/>
          <w:szCs w:val="22"/>
        </w:rPr>
        <w:t>will</w:t>
      </w:r>
      <w:r w:rsidRPr="00773175">
        <w:rPr>
          <w:rFonts w:ascii="Times New Roman" w:hAnsi="Times New Roman"/>
          <w:spacing w:val="-3"/>
          <w:sz w:val="22"/>
          <w:szCs w:val="22"/>
        </w:rPr>
        <w:t xml:space="preserve"> </w:t>
      </w:r>
      <w:r w:rsidRPr="00773175">
        <w:rPr>
          <w:rFonts w:ascii="Times New Roman" w:hAnsi="Times New Roman"/>
          <w:spacing w:val="-1"/>
          <w:sz w:val="22"/>
          <w:szCs w:val="22"/>
        </w:rPr>
        <w:t>be</w:t>
      </w:r>
      <w:r w:rsidRPr="00773175">
        <w:rPr>
          <w:rFonts w:ascii="Times New Roman" w:hAnsi="Times New Roman"/>
          <w:spacing w:val="-2"/>
          <w:sz w:val="22"/>
          <w:szCs w:val="22"/>
        </w:rPr>
        <w:t xml:space="preserve"> </w:t>
      </w:r>
      <w:r w:rsidRPr="00773175">
        <w:rPr>
          <w:rFonts w:ascii="Times New Roman" w:hAnsi="Times New Roman"/>
          <w:spacing w:val="-1"/>
          <w:sz w:val="22"/>
          <w:szCs w:val="22"/>
        </w:rPr>
        <w:t>maintained</w:t>
      </w:r>
      <w:r>
        <w:rPr>
          <w:rFonts w:ascii="Times New Roman" w:hAnsi="Times New Roman"/>
          <w:spacing w:val="-1"/>
          <w:sz w:val="22"/>
          <w:szCs w:val="22"/>
        </w:rPr>
        <w:t xml:space="preserve"> by Human Resources</w:t>
      </w:r>
      <w:r w:rsidRPr="00773175">
        <w:rPr>
          <w:rFonts w:ascii="Times New Roman" w:hAnsi="Times New Roman"/>
          <w:spacing w:val="-2"/>
          <w:sz w:val="22"/>
          <w:szCs w:val="22"/>
        </w:rPr>
        <w:t xml:space="preserve"> </w:t>
      </w:r>
      <w:r w:rsidRPr="00773175">
        <w:rPr>
          <w:rFonts w:ascii="Times New Roman" w:hAnsi="Times New Roman"/>
          <w:sz w:val="22"/>
          <w:szCs w:val="22"/>
        </w:rPr>
        <w:t>IN</w:t>
      </w:r>
      <w:r w:rsidRPr="00773175">
        <w:rPr>
          <w:rFonts w:ascii="Times New Roman" w:hAnsi="Times New Roman"/>
          <w:spacing w:val="-2"/>
          <w:sz w:val="22"/>
          <w:szCs w:val="22"/>
        </w:rPr>
        <w:t xml:space="preserve"> </w:t>
      </w:r>
      <w:r w:rsidRPr="00773175">
        <w:rPr>
          <w:rFonts w:ascii="Times New Roman" w:hAnsi="Times New Roman"/>
          <w:sz w:val="22"/>
          <w:szCs w:val="22"/>
        </w:rPr>
        <w:t>STRICT</w:t>
      </w:r>
      <w:r w:rsidRPr="00773175">
        <w:rPr>
          <w:rFonts w:ascii="Times New Roman" w:hAnsi="Times New Roman"/>
          <w:spacing w:val="-3"/>
          <w:sz w:val="22"/>
          <w:szCs w:val="22"/>
        </w:rPr>
        <w:t xml:space="preserve"> </w:t>
      </w:r>
      <w:r w:rsidRPr="00773175">
        <w:rPr>
          <w:rFonts w:ascii="Times New Roman" w:hAnsi="Times New Roman"/>
          <w:sz w:val="22"/>
          <w:szCs w:val="22"/>
        </w:rPr>
        <w:t>CONFIDENTIALITY</w:t>
      </w:r>
      <w:r w:rsidRPr="00773175">
        <w:rPr>
          <w:rFonts w:ascii="Times New Roman" w:hAnsi="Times New Roman"/>
          <w:spacing w:val="-4"/>
          <w:sz w:val="22"/>
          <w:szCs w:val="22"/>
        </w:rPr>
        <w:t xml:space="preserve"> </w:t>
      </w:r>
      <w:r w:rsidRPr="00773175">
        <w:rPr>
          <w:rFonts w:ascii="Times New Roman" w:hAnsi="Times New Roman"/>
          <w:spacing w:val="-1"/>
          <w:sz w:val="22"/>
          <w:szCs w:val="22"/>
        </w:rPr>
        <w:t>and</w:t>
      </w:r>
      <w:r w:rsidRPr="00773175">
        <w:rPr>
          <w:rFonts w:ascii="Times New Roman" w:hAnsi="Times New Roman"/>
          <w:spacing w:val="-2"/>
          <w:sz w:val="22"/>
          <w:szCs w:val="22"/>
        </w:rPr>
        <w:t xml:space="preserve"> </w:t>
      </w:r>
      <w:r w:rsidRPr="00773175">
        <w:rPr>
          <w:rFonts w:ascii="Times New Roman" w:hAnsi="Times New Roman"/>
          <w:spacing w:val="-1"/>
          <w:sz w:val="22"/>
          <w:szCs w:val="22"/>
        </w:rPr>
        <w:t>not</w:t>
      </w:r>
      <w:r w:rsidRPr="00773175">
        <w:rPr>
          <w:rFonts w:ascii="Times New Roman" w:hAnsi="Times New Roman"/>
          <w:spacing w:val="-2"/>
          <w:sz w:val="22"/>
          <w:szCs w:val="22"/>
        </w:rPr>
        <w:t xml:space="preserve"> </w:t>
      </w:r>
      <w:r w:rsidRPr="00773175">
        <w:rPr>
          <w:rFonts w:ascii="Times New Roman" w:hAnsi="Times New Roman"/>
          <w:spacing w:val="-1"/>
          <w:sz w:val="22"/>
          <w:szCs w:val="22"/>
        </w:rPr>
        <w:t>disclosed</w:t>
      </w:r>
      <w:r w:rsidRPr="00773175">
        <w:rPr>
          <w:rFonts w:ascii="Times New Roman" w:hAnsi="Times New Roman"/>
          <w:spacing w:val="-2"/>
          <w:sz w:val="22"/>
          <w:szCs w:val="22"/>
        </w:rPr>
        <w:t xml:space="preserve"> </w:t>
      </w:r>
      <w:r w:rsidRPr="00773175">
        <w:rPr>
          <w:rFonts w:ascii="Times New Roman" w:hAnsi="Times New Roman"/>
          <w:sz w:val="22"/>
          <w:szCs w:val="22"/>
        </w:rPr>
        <w:t>without</w:t>
      </w:r>
      <w:r w:rsidRPr="00773175">
        <w:rPr>
          <w:rFonts w:ascii="Times New Roman" w:hAnsi="Times New Roman"/>
          <w:spacing w:val="-3"/>
          <w:sz w:val="22"/>
          <w:szCs w:val="22"/>
        </w:rPr>
        <w:t xml:space="preserve"> </w:t>
      </w:r>
      <w:r w:rsidRPr="00773175">
        <w:rPr>
          <w:rFonts w:ascii="Times New Roman" w:hAnsi="Times New Roman"/>
          <w:sz w:val="22"/>
          <w:szCs w:val="22"/>
        </w:rPr>
        <w:t>the</w:t>
      </w:r>
      <w:r w:rsidRPr="00773175">
        <w:rPr>
          <w:rFonts w:ascii="Times New Roman" w:hAnsi="Times New Roman"/>
          <w:spacing w:val="27"/>
          <w:sz w:val="22"/>
          <w:szCs w:val="22"/>
        </w:rPr>
        <w:t xml:space="preserve"> </w:t>
      </w:r>
      <w:r w:rsidRPr="00773175">
        <w:rPr>
          <w:rFonts w:ascii="Times New Roman" w:hAnsi="Times New Roman"/>
          <w:spacing w:val="-1"/>
          <w:sz w:val="22"/>
          <w:szCs w:val="22"/>
        </w:rPr>
        <w:t>employee’s</w:t>
      </w:r>
      <w:r w:rsidRPr="00773175">
        <w:rPr>
          <w:rFonts w:ascii="Times New Roman" w:hAnsi="Times New Roman"/>
          <w:sz w:val="22"/>
          <w:szCs w:val="22"/>
        </w:rPr>
        <w:t xml:space="preserve"> </w:t>
      </w:r>
      <w:r w:rsidRPr="00773175">
        <w:rPr>
          <w:rFonts w:ascii="Times New Roman" w:hAnsi="Times New Roman"/>
          <w:spacing w:val="-1"/>
          <w:sz w:val="22"/>
          <w:szCs w:val="22"/>
        </w:rPr>
        <w:t>expressed</w:t>
      </w:r>
      <w:r w:rsidRPr="00773175">
        <w:rPr>
          <w:rFonts w:ascii="Times New Roman" w:hAnsi="Times New Roman"/>
          <w:sz w:val="22"/>
          <w:szCs w:val="22"/>
        </w:rPr>
        <w:t xml:space="preserve"> written</w:t>
      </w:r>
      <w:r w:rsidRPr="00773175">
        <w:rPr>
          <w:rFonts w:ascii="Times New Roman" w:hAnsi="Times New Roman"/>
          <w:spacing w:val="-1"/>
          <w:sz w:val="22"/>
          <w:szCs w:val="22"/>
        </w:rPr>
        <w:t xml:space="preserve"> consent</w:t>
      </w:r>
      <w:r w:rsidRPr="00773175">
        <w:rPr>
          <w:rFonts w:ascii="Times New Roman" w:hAnsi="Times New Roman"/>
          <w:sz w:val="22"/>
          <w:szCs w:val="22"/>
        </w:rPr>
        <w:t xml:space="preserve"> to </w:t>
      </w:r>
      <w:r w:rsidRPr="00773175">
        <w:rPr>
          <w:rFonts w:ascii="Times New Roman" w:hAnsi="Times New Roman"/>
          <w:spacing w:val="-1"/>
          <w:sz w:val="22"/>
          <w:szCs w:val="22"/>
        </w:rPr>
        <w:t>anyone</w:t>
      </w:r>
      <w:r w:rsidRPr="00773175">
        <w:rPr>
          <w:rFonts w:ascii="Times New Roman" w:hAnsi="Times New Roman"/>
          <w:sz w:val="22"/>
          <w:szCs w:val="22"/>
        </w:rPr>
        <w:t xml:space="preserve"> within</w:t>
      </w:r>
      <w:r w:rsidRPr="00773175">
        <w:rPr>
          <w:rFonts w:ascii="Times New Roman" w:hAnsi="Times New Roman"/>
          <w:spacing w:val="-1"/>
          <w:sz w:val="22"/>
          <w:szCs w:val="22"/>
        </w:rPr>
        <w:t xml:space="preserve"> or</w:t>
      </w:r>
      <w:r w:rsidRPr="00773175">
        <w:rPr>
          <w:rFonts w:ascii="Times New Roman" w:hAnsi="Times New Roman"/>
          <w:sz w:val="22"/>
          <w:szCs w:val="22"/>
        </w:rPr>
        <w:t xml:space="preserve"> </w:t>
      </w:r>
      <w:r w:rsidRPr="00773175">
        <w:rPr>
          <w:rFonts w:ascii="Times New Roman" w:hAnsi="Times New Roman"/>
          <w:spacing w:val="-1"/>
          <w:sz w:val="22"/>
          <w:szCs w:val="22"/>
        </w:rPr>
        <w:t>outside</w:t>
      </w:r>
      <w:r w:rsidRPr="00773175">
        <w:rPr>
          <w:rFonts w:ascii="Times New Roman" w:hAnsi="Times New Roman"/>
          <w:sz w:val="22"/>
          <w:szCs w:val="22"/>
        </w:rPr>
        <w:t xml:space="preserve"> the workplace</w:t>
      </w:r>
      <w:r>
        <w:rPr>
          <w:rFonts w:ascii="Times New Roman" w:hAnsi="Times New Roman"/>
          <w:sz w:val="22"/>
          <w:szCs w:val="22"/>
        </w:rPr>
        <w:t>.</w:t>
      </w:r>
    </w:p>
    <w:p w14:paraId="2284187D" w14:textId="77777777" w:rsidR="00773175" w:rsidRPr="00773175" w:rsidRDefault="00773175" w:rsidP="00773175">
      <w:pPr>
        <w:spacing w:before="3"/>
        <w:rPr>
          <w:rFonts w:ascii="Times New Roman" w:eastAsia="Helvetica CY" w:hAnsi="Times New Roman" w:cs="Helvetica CY"/>
          <w:sz w:val="22"/>
          <w:szCs w:val="22"/>
        </w:rPr>
      </w:pPr>
    </w:p>
    <w:p w14:paraId="40AC2BD5" w14:textId="3CF5BFF9" w:rsidR="00773175" w:rsidRPr="00773175" w:rsidRDefault="00773175" w:rsidP="00773175">
      <w:pPr>
        <w:pStyle w:val="BodyText"/>
        <w:ind w:left="165"/>
        <w:rPr>
          <w:rFonts w:ascii="Times New Roman" w:hAnsi="Times New Roman"/>
          <w:sz w:val="22"/>
          <w:szCs w:val="22"/>
        </w:rPr>
      </w:pPr>
      <w:r w:rsidRPr="00773175">
        <w:rPr>
          <w:rFonts w:ascii="Times New Roman" w:hAnsi="Times New Roman"/>
          <w:sz w:val="22"/>
          <w:szCs w:val="22"/>
        </w:rPr>
        <w:t>The</w:t>
      </w:r>
      <w:r w:rsidRPr="00773175">
        <w:rPr>
          <w:rFonts w:ascii="Times New Roman" w:hAnsi="Times New Roman"/>
          <w:spacing w:val="-1"/>
          <w:sz w:val="22"/>
          <w:szCs w:val="22"/>
        </w:rPr>
        <w:t xml:space="preserve"> </w:t>
      </w:r>
      <w:r w:rsidRPr="00773175">
        <w:rPr>
          <w:rFonts w:ascii="Times New Roman" w:hAnsi="Times New Roman"/>
          <w:sz w:val="22"/>
          <w:szCs w:val="22"/>
        </w:rPr>
        <w:t>following records</w:t>
      </w:r>
      <w:r w:rsidRPr="00773175">
        <w:rPr>
          <w:rFonts w:ascii="Times New Roman" w:hAnsi="Times New Roman"/>
          <w:spacing w:val="-1"/>
          <w:sz w:val="22"/>
          <w:szCs w:val="22"/>
        </w:rPr>
        <w:t xml:space="preserve"> must</w:t>
      </w:r>
      <w:r w:rsidRPr="00773175">
        <w:rPr>
          <w:rFonts w:ascii="Times New Roman" w:hAnsi="Times New Roman"/>
          <w:sz w:val="22"/>
          <w:szCs w:val="22"/>
        </w:rPr>
        <w:t xml:space="preserve"> </w:t>
      </w:r>
      <w:r w:rsidRPr="00773175">
        <w:rPr>
          <w:rFonts w:ascii="Times New Roman" w:hAnsi="Times New Roman"/>
          <w:spacing w:val="-1"/>
          <w:sz w:val="22"/>
          <w:szCs w:val="22"/>
        </w:rPr>
        <w:t>be</w:t>
      </w:r>
      <w:r w:rsidRPr="00773175">
        <w:rPr>
          <w:rFonts w:ascii="Times New Roman" w:hAnsi="Times New Roman"/>
          <w:sz w:val="22"/>
          <w:szCs w:val="22"/>
        </w:rPr>
        <w:t xml:space="preserve"> </w:t>
      </w:r>
      <w:r w:rsidRPr="00773175">
        <w:rPr>
          <w:rFonts w:ascii="Times New Roman" w:hAnsi="Times New Roman"/>
          <w:spacing w:val="-1"/>
          <w:sz w:val="22"/>
          <w:szCs w:val="22"/>
        </w:rPr>
        <w:t>kept</w:t>
      </w:r>
      <w:r w:rsidRPr="00773175">
        <w:rPr>
          <w:rFonts w:ascii="Times New Roman" w:hAnsi="Times New Roman"/>
          <w:sz w:val="22"/>
          <w:szCs w:val="22"/>
        </w:rPr>
        <w:t xml:space="preserve"> for </w:t>
      </w:r>
      <w:r w:rsidR="005D4D01">
        <w:rPr>
          <w:rFonts w:ascii="Times New Roman" w:hAnsi="Times New Roman"/>
          <w:sz w:val="22"/>
          <w:szCs w:val="22"/>
        </w:rPr>
        <w:t xml:space="preserve">the </w:t>
      </w:r>
      <w:r w:rsidRPr="00773175">
        <w:rPr>
          <w:rFonts w:ascii="Times New Roman" w:hAnsi="Times New Roman"/>
          <w:spacing w:val="-1"/>
          <w:sz w:val="22"/>
          <w:szCs w:val="22"/>
        </w:rPr>
        <w:t>duration</w:t>
      </w:r>
      <w:r w:rsidRPr="00773175">
        <w:rPr>
          <w:rFonts w:ascii="Times New Roman" w:hAnsi="Times New Roman"/>
          <w:sz w:val="22"/>
          <w:szCs w:val="22"/>
        </w:rPr>
        <w:t xml:space="preserve"> </w:t>
      </w:r>
      <w:r w:rsidRPr="00773175">
        <w:rPr>
          <w:rFonts w:ascii="Times New Roman" w:hAnsi="Times New Roman"/>
          <w:spacing w:val="-1"/>
          <w:sz w:val="22"/>
          <w:szCs w:val="22"/>
        </w:rPr>
        <w:t>of</w:t>
      </w:r>
      <w:r w:rsidRPr="00773175">
        <w:rPr>
          <w:rFonts w:ascii="Times New Roman" w:hAnsi="Times New Roman"/>
          <w:sz w:val="22"/>
          <w:szCs w:val="22"/>
        </w:rPr>
        <w:t xml:space="preserve"> </w:t>
      </w:r>
      <w:r w:rsidRPr="00773175">
        <w:rPr>
          <w:rFonts w:ascii="Times New Roman" w:hAnsi="Times New Roman"/>
          <w:spacing w:val="-1"/>
          <w:sz w:val="22"/>
          <w:szCs w:val="22"/>
        </w:rPr>
        <w:t>employment</w:t>
      </w:r>
      <w:r w:rsidRPr="00773175">
        <w:rPr>
          <w:rFonts w:ascii="Times New Roman" w:hAnsi="Times New Roman"/>
          <w:sz w:val="22"/>
          <w:szCs w:val="22"/>
        </w:rPr>
        <w:t xml:space="preserve"> </w:t>
      </w:r>
      <w:r w:rsidRPr="00773175">
        <w:rPr>
          <w:rFonts w:ascii="Times New Roman" w:hAnsi="Times New Roman"/>
          <w:spacing w:val="-1"/>
          <w:sz w:val="22"/>
          <w:szCs w:val="22"/>
        </w:rPr>
        <w:t>plus</w:t>
      </w:r>
      <w:r w:rsidRPr="00773175">
        <w:rPr>
          <w:rFonts w:ascii="Times New Roman" w:hAnsi="Times New Roman"/>
          <w:sz w:val="22"/>
          <w:szCs w:val="22"/>
        </w:rPr>
        <w:t xml:space="preserve"> </w:t>
      </w:r>
      <w:r w:rsidRPr="00773175">
        <w:rPr>
          <w:rFonts w:ascii="Times New Roman" w:hAnsi="Times New Roman"/>
          <w:spacing w:val="-1"/>
          <w:sz w:val="22"/>
          <w:szCs w:val="22"/>
        </w:rPr>
        <w:t>30</w:t>
      </w:r>
      <w:r w:rsidRPr="00773175">
        <w:rPr>
          <w:rFonts w:ascii="Times New Roman" w:hAnsi="Times New Roman"/>
          <w:sz w:val="22"/>
          <w:szCs w:val="22"/>
        </w:rPr>
        <w:t xml:space="preserve"> (thirty)</w:t>
      </w:r>
      <w:r w:rsidRPr="00773175">
        <w:rPr>
          <w:rFonts w:ascii="Times New Roman" w:hAnsi="Times New Roman"/>
          <w:spacing w:val="-1"/>
          <w:sz w:val="22"/>
          <w:szCs w:val="22"/>
        </w:rPr>
        <w:t xml:space="preserve"> years:</w:t>
      </w:r>
    </w:p>
    <w:p w14:paraId="281A5B9A" w14:textId="77777777" w:rsidR="00773175" w:rsidRPr="00773175" w:rsidRDefault="00773175" w:rsidP="00773175">
      <w:pPr>
        <w:spacing w:before="4"/>
        <w:rPr>
          <w:rFonts w:ascii="Times New Roman" w:eastAsia="Helvetica CY" w:hAnsi="Times New Roman" w:cs="Helvetica CY"/>
          <w:sz w:val="22"/>
          <w:szCs w:val="22"/>
        </w:rPr>
      </w:pPr>
    </w:p>
    <w:p w14:paraId="1638F8E4" w14:textId="39470F3D" w:rsidR="00773175" w:rsidRPr="00773175" w:rsidRDefault="00773175" w:rsidP="0037590D">
      <w:pPr>
        <w:pStyle w:val="BodyText"/>
        <w:numPr>
          <w:ilvl w:val="0"/>
          <w:numId w:val="26"/>
        </w:numPr>
        <w:spacing w:line="246" w:lineRule="exact"/>
        <w:ind w:left="720"/>
        <w:rPr>
          <w:rFonts w:ascii="Times New Roman" w:hAnsi="Times New Roman"/>
          <w:sz w:val="22"/>
          <w:szCs w:val="22"/>
        </w:rPr>
      </w:pPr>
      <w:r w:rsidRPr="00773175">
        <w:rPr>
          <w:rFonts w:ascii="Times New Roman" w:hAnsi="Times New Roman"/>
          <w:sz w:val="22"/>
          <w:szCs w:val="22"/>
        </w:rPr>
        <w:t>The</w:t>
      </w:r>
      <w:r w:rsidRPr="00773175">
        <w:rPr>
          <w:rFonts w:ascii="Times New Roman" w:hAnsi="Times New Roman"/>
          <w:spacing w:val="-1"/>
          <w:sz w:val="22"/>
          <w:szCs w:val="22"/>
        </w:rPr>
        <w:t xml:space="preserve"> employee</w:t>
      </w:r>
      <w:r w:rsidRPr="00773175">
        <w:rPr>
          <w:rFonts w:ascii="Times New Roman" w:hAnsi="Times New Roman"/>
          <w:sz w:val="22"/>
          <w:szCs w:val="22"/>
        </w:rPr>
        <w:t xml:space="preserve"> Exposure</w:t>
      </w:r>
      <w:r w:rsidRPr="00773175">
        <w:rPr>
          <w:rFonts w:ascii="Times New Roman" w:hAnsi="Times New Roman"/>
          <w:spacing w:val="-1"/>
          <w:sz w:val="22"/>
          <w:szCs w:val="22"/>
        </w:rPr>
        <w:t xml:space="preserve"> </w:t>
      </w:r>
      <w:r w:rsidRPr="00773175">
        <w:rPr>
          <w:rFonts w:ascii="Times New Roman" w:hAnsi="Times New Roman"/>
          <w:sz w:val="22"/>
          <w:szCs w:val="22"/>
        </w:rPr>
        <w:t>Incident</w:t>
      </w:r>
      <w:r w:rsidRPr="00773175">
        <w:rPr>
          <w:rFonts w:ascii="Times New Roman" w:hAnsi="Times New Roman"/>
          <w:spacing w:val="-1"/>
          <w:sz w:val="22"/>
          <w:szCs w:val="22"/>
        </w:rPr>
        <w:t xml:space="preserve"> </w:t>
      </w:r>
      <w:r w:rsidRPr="00773175">
        <w:rPr>
          <w:rFonts w:ascii="Times New Roman" w:hAnsi="Times New Roman"/>
          <w:sz w:val="22"/>
          <w:szCs w:val="22"/>
        </w:rPr>
        <w:t>Form</w:t>
      </w:r>
      <w:r>
        <w:rPr>
          <w:rFonts w:ascii="Times New Roman" w:hAnsi="Times New Roman"/>
          <w:sz w:val="22"/>
          <w:szCs w:val="22"/>
        </w:rPr>
        <w:t>.</w:t>
      </w:r>
    </w:p>
    <w:p w14:paraId="22B1036B" w14:textId="4B2F2507" w:rsidR="00773175" w:rsidRPr="00773175" w:rsidRDefault="00773175" w:rsidP="0037590D">
      <w:pPr>
        <w:pStyle w:val="BodyText"/>
        <w:numPr>
          <w:ilvl w:val="0"/>
          <w:numId w:val="26"/>
        </w:numPr>
        <w:ind w:left="720" w:right="131"/>
        <w:rPr>
          <w:rFonts w:ascii="Times New Roman" w:hAnsi="Times New Roman"/>
          <w:sz w:val="22"/>
          <w:szCs w:val="22"/>
        </w:rPr>
      </w:pPr>
      <w:r w:rsidRPr="00773175">
        <w:rPr>
          <w:rFonts w:ascii="Times New Roman" w:hAnsi="Times New Roman"/>
          <w:sz w:val="22"/>
          <w:szCs w:val="22"/>
        </w:rPr>
        <w:t>A</w:t>
      </w:r>
      <w:r w:rsidRPr="00773175">
        <w:rPr>
          <w:rFonts w:ascii="Times New Roman" w:hAnsi="Times New Roman"/>
          <w:spacing w:val="-1"/>
          <w:sz w:val="22"/>
          <w:szCs w:val="22"/>
        </w:rPr>
        <w:t xml:space="preserve"> </w:t>
      </w:r>
      <w:r w:rsidRPr="00773175">
        <w:rPr>
          <w:rFonts w:ascii="Times New Roman" w:hAnsi="Times New Roman"/>
          <w:sz w:val="22"/>
          <w:szCs w:val="22"/>
        </w:rPr>
        <w:t>record</w:t>
      </w:r>
      <w:r w:rsidRPr="00773175">
        <w:rPr>
          <w:rFonts w:ascii="Times New Roman" w:hAnsi="Times New Roman"/>
          <w:spacing w:val="-1"/>
          <w:sz w:val="22"/>
          <w:szCs w:val="22"/>
        </w:rPr>
        <w:t xml:space="preserve"> of</w:t>
      </w:r>
      <w:r w:rsidRPr="00773175">
        <w:rPr>
          <w:rFonts w:ascii="Times New Roman" w:hAnsi="Times New Roman"/>
          <w:sz w:val="22"/>
          <w:szCs w:val="22"/>
        </w:rPr>
        <w:t xml:space="preserve"> the </w:t>
      </w:r>
      <w:r w:rsidRPr="00773175">
        <w:rPr>
          <w:rFonts w:ascii="Times New Roman" w:hAnsi="Times New Roman"/>
          <w:spacing w:val="-1"/>
          <w:sz w:val="22"/>
          <w:szCs w:val="22"/>
        </w:rPr>
        <w:t>employee’s</w:t>
      </w:r>
      <w:r w:rsidRPr="00773175">
        <w:rPr>
          <w:rFonts w:ascii="Times New Roman" w:hAnsi="Times New Roman"/>
          <w:sz w:val="22"/>
          <w:szCs w:val="22"/>
        </w:rPr>
        <w:t xml:space="preserve"> </w:t>
      </w:r>
      <w:r w:rsidR="00E83D23">
        <w:rPr>
          <w:rFonts w:ascii="Times New Roman" w:hAnsi="Times New Roman"/>
          <w:spacing w:val="-1"/>
          <w:sz w:val="22"/>
          <w:szCs w:val="22"/>
        </w:rPr>
        <w:t>Hepatitis</w:t>
      </w:r>
      <w:r w:rsidRPr="00773175">
        <w:rPr>
          <w:rFonts w:ascii="Times New Roman" w:hAnsi="Times New Roman"/>
          <w:spacing w:val="-1"/>
          <w:sz w:val="22"/>
          <w:szCs w:val="22"/>
        </w:rPr>
        <w:t xml:space="preserve"> </w:t>
      </w:r>
      <w:r w:rsidRPr="00773175">
        <w:rPr>
          <w:rFonts w:ascii="Times New Roman" w:hAnsi="Times New Roman"/>
          <w:sz w:val="22"/>
          <w:szCs w:val="22"/>
        </w:rPr>
        <w:t xml:space="preserve">B </w:t>
      </w:r>
      <w:r w:rsidRPr="00773175">
        <w:rPr>
          <w:rFonts w:ascii="Times New Roman" w:hAnsi="Times New Roman"/>
          <w:spacing w:val="-1"/>
          <w:sz w:val="22"/>
          <w:szCs w:val="22"/>
        </w:rPr>
        <w:t>vaccination</w:t>
      </w:r>
      <w:r w:rsidRPr="00773175">
        <w:rPr>
          <w:rFonts w:ascii="Times New Roman" w:hAnsi="Times New Roman"/>
          <w:sz w:val="22"/>
          <w:szCs w:val="22"/>
        </w:rPr>
        <w:t xml:space="preserve"> </w:t>
      </w:r>
      <w:r w:rsidRPr="00773175">
        <w:rPr>
          <w:rFonts w:ascii="Times New Roman" w:hAnsi="Times New Roman"/>
          <w:spacing w:val="-1"/>
          <w:sz w:val="22"/>
          <w:szCs w:val="22"/>
        </w:rPr>
        <w:t>status</w:t>
      </w:r>
      <w:r w:rsidRPr="00773175">
        <w:rPr>
          <w:rFonts w:ascii="Times New Roman" w:hAnsi="Times New Roman"/>
          <w:sz w:val="22"/>
          <w:szCs w:val="22"/>
        </w:rPr>
        <w:t xml:space="preserve"> </w:t>
      </w:r>
      <w:r w:rsidRPr="00773175">
        <w:rPr>
          <w:rFonts w:ascii="Times New Roman" w:hAnsi="Times New Roman"/>
          <w:spacing w:val="-1"/>
          <w:sz w:val="22"/>
          <w:szCs w:val="22"/>
        </w:rPr>
        <w:t>including</w:t>
      </w:r>
      <w:r w:rsidRPr="00773175">
        <w:rPr>
          <w:rFonts w:ascii="Times New Roman" w:hAnsi="Times New Roman"/>
          <w:sz w:val="22"/>
          <w:szCs w:val="22"/>
        </w:rPr>
        <w:t xml:space="preserve"> the </w:t>
      </w:r>
      <w:r w:rsidRPr="00773175">
        <w:rPr>
          <w:rFonts w:ascii="Times New Roman" w:hAnsi="Times New Roman"/>
          <w:spacing w:val="-1"/>
          <w:sz w:val="22"/>
          <w:szCs w:val="22"/>
        </w:rPr>
        <w:t>dates of</w:t>
      </w:r>
      <w:r w:rsidRPr="00773175">
        <w:rPr>
          <w:rFonts w:ascii="Times New Roman" w:hAnsi="Times New Roman"/>
          <w:sz w:val="22"/>
          <w:szCs w:val="22"/>
        </w:rPr>
        <w:t xml:space="preserve"> </w:t>
      </w:r>
      <w:r w:rsidRPr="00773175">
        <w:rPr>
          <w:rFonts w:ascii="Times New Roman" w:hAnsi="Times New Roman"/>
          <w:spacing w:val="-1"/>
          <w:sz w:val="22"/>
          <w:szCs w:val="22"/>
        </w:rPr>
        <w:t>all vaccinations</w:t>
      </w:r>
      <w:r w:rsidRPr="00773175">
        <w:rPr>
          <w:rFonts w:ascii="Times New Roman" w:hAnsi="Times New Roman"/>
          <w:sz w:val="22"/>
          <w:szCs w:val="22"/>
        </w:rPr>
        <w:t xml:space="preserve"> </w:t>
      </w:r>
      <w:r w:rsidRPr="00773175">
        <w:rPr>
          <w:rFonts w:ascii="Times New Roman" w:hAnsi="Times New Roman"/>
          <w:spacing w:val="-1"/>
          <w:sz w:val="22"/>
          <w:szCs w:val="22"/>
        </w:rPr>
        <w:t>and</w:t>
      </w:r>
      <w:r w:rsidRPr="00773175">
        <w:rPr>
          <w:rFonts w:ascii="Times New Roman" w:hAnsi="Times New Roman"/>
          <w:spacing w:val="20"/>
          <w:sz w:val="22"/>
          <w:szCs w:val="22"/>
        </w:rPr>
        <w:t xml:space="preserve"> </w:t>
      </w:r>
      <w:r w:rsidRPr="00773175">
        <w:rPr>
          <w:rFonts w:ascii="Times New Roman" w:hAnsi="Times New Roman"/>
          <w:spacing w:val="-1"/>
          <w:sz w:val="22"/>
          <w:szCs w:val="22"/>
        </w:rPr>
        <w:t>any</w:t>
      </w:r>
      <w:r w:rsidRPr="00773175">
        <w:rPr>
          <w:rFonts w:ascii="Times New Roman" w:hAnsi="Times New Roman"/>
          <w:sz w:val="22"/>
          <w:szCs w:val="22"/>
        </w:rPr>
        <w:t xml:space="preserve"> </w:t>
      </w:r>
      <w:r w:rsidRPr="00773175">
        <w:rPr>
          <w:rFonts w:ascii="Times New Roman" w:hAnsi="Times New Roman"/>
          <w:spacing w:val="-1"/>
          <w:sz w:val="22"/>
          <w:szCs w:val="22"/>
        </w:rPr>
        <w:t>medical</w:t>
      </w:r>
      <w:r w:rsidRPr="00773175">
        <w:rPr>
          <w:rFonts w:ascii="Times New Roman" w:hAnsi="Times New Roman"/>
          <w:sz w:val="22"/>
          <w:szCs w:val="22"/>
        </w:rPr>
        <w:t xml:space="preserve"> records</w:t>
      </w:r>
      <w:r w:rsidRPr="00773175">
        <w:rPr>
          <w:rFonts w:ascii="Times New Roman" w:hAnsi="Times New Roman"/>
          <w:spacing w:val="-1"/>
          <w:sz w:val="22"/>
          <w:szCs w:val="22"/>
        </w:rPr>
        <w:t xml:space="preserve"> </w:t>
      </w:r>
      <w:r w:rsidRPr="00773175">
        <w:rPr>
          <w:rFonts w:ascii="Times New Roman" w:hAnsi="Times New Roman"/>
          <w:sz w:val="22"/>
          <w:szCs w:val="22"/>
        </w:rPr>
        <w:t>relative</w:t>
      </w:r>
      <w:r w:rsidRPr="00773175">
        <w:rPr>
          <w:rFonts w:ascii="Times New Roman" w:hAnsi="Times New Roman"/>
          <w:spacing w:val="-1"/>
          <w:sz w:val="22"/>
          <w:szCs w:val="22"/>
        </w:rPr>
        <w:t xml:space="preserve"> </w:t>
      </w:r>
      <w:r w:rsidRPr="00773175">
        <w:rPr>
          <w:rFonts w:ascii="Times New Roman" w:hAnsi="Times New Roman"/>
          <w:sz w:val="22"/>
          <w:szCs w:val="22"/>
        </w:rPr>
        <w:t xml:space="preserve">to the </w:t>
      </w:r>
      <w:r w:rsidRPr="00773175">
        <w:rPr>
          <w:rFonts w:ascii="Times New Roman" w:hAnsi="Times New Roman"/>
          <w:spacing w:val="-1"/>
          <w:sz w:val="22"/>
          <w:szCs w:val="22"/>
        </w:rPr>
        <w:t>employee’s ability</w:t>
      </w:r>
      <w:r w:rsidRPr="00773175">
        <w:rPr>
          <w:rFonts w:ascii="Times New Roman" w:hAnsi="Times New Roman"/>
          <w:sz w:val="22"/>
          <w:szCs w:val="22"/>
        </w:rPr>
        <w:t xml:space="preserve"> to receive</w:t>
      </w:r>
      <w:r w:rsidRPr="00773175">
        <w:rPr>
          <w:rFonts w:ascii="Times New Roman" w:hAnsi="Times New Roman"/>
          <w:spacing w:val="-1"/>
          <w:sz w:val="22"/>
          <w:szCs w:val="22"/>
        </w:rPr>
        <w:t xml:space="preserve"> vaccination</w:t>
      </w:r>
    </w:p>
    <w:p w14:paraId="7BDCE95F" w14:textId="77777777" w:rsidR="00773175" w:rsidRPr="00773175" w:rsidRDefault="00773175" w:rsidP="0037590D">
      <w:pPr>
        <w:pStyle w:val="BodyText"/>
        <w:numPr>
          <w:ilvl w:val="0"/>
          <w:numId w:val="26"/>
        </w:numPr>
        <w:spacing w:line="245" w:lineRule="exact"/>
        <w:ind w:left="720"/>
        <w:rPr>
          <w:rFonts w:ascii="Times New Roman" w:hAnsi="Times New Roman"/>
          <w:sz w:val="22"/>
          <w:szCs w:val="22"/>
        </w:rPr>
      </w:pPr>
      <w:r w:rsidRPr="00773175">
        <w:rPr>
          <w:rFonts w:ascii="Times New Roman" w:hAnsi="Times New Roman"/>
          <w:sz w:val="22"/>
          <w:szCs w:val="22"/>
        </w:rPr>
        <w:t>A</w:t>
      </w:r>
      <w:r w:rsidRPr="00773175">
        <w:rPr>
          <w:rFonts w:ascii="Times New Roman" w:hAnsi="Times New Roman"/>
          <w:spacing w:val="-1"/>
          <w:sz w:val="22"/>
          <w:szCs w:val="22"/>
        </w:rPr>
        <w:t xml:space="preserve"> copy</w:t>
      </w:r>
      <w:r w:rsidRPr="00773175">
        <w:rPr>
          <w:rFonts w:ascii="Times New Roman" w:hAnsi="Times New Roman"/>
          <w:sz w:val="22"/>
          <w:szCs w:val="22"/>
        </w:rPr>
        <w:t xml:space="preserve"> </w:t>
      </w:r>
      <w:r w:rsidRPr="00773175">
        <w:rPr>
          <w:rFonts w:ascii="Times New Roman" w:hAnsi="Times New Roman"/>
          <w:spacing w:val="-1"/>
          <w:sz w:val="22"/>
          <w:szCs w:val="22"/>
        </w:rPr>
        <w:t>of</w:t>
      </w:r>
      <w:r w:rsidRPr="00773175">
        <w:rPr>
          <w:rFonts w:ascii="Times New Roman" w:hAnsi="Times New Roman"/>
          <w:sz w:val="22"/>
          <w:szCs w:val="22"/>
        </w:rPr>
        <w:t xml:space="preserve"> </w:t>
      </w:r>
      <w:r w:rsidRPr="00773175">
        <w:rPr>
          <w:rFonts w:ascii="Times New Roman" w:hAnsi="Times New Roman"/>
          <w:spacing w:val="-1"/>
          <w:sz w:val="22"/>
          <w:szCs w:val="22"/>
        </w:rPr>
        <w:t xml:space="preserve">all </w:t>
      </w:r>
      <w:r w:rsidRPr="00773175">
        <w:rPr>
          <w:rFonts w:ascii="Times New Roman" w:hAnsi="Times New Roman"/>
          <w:sz w:val="22"/>
          <w:szCs w:val="22"/>
        </w:rPr>
        <w:t>results</w:t>
      </w:r>
      <w:r w:rsidRPr="00773175">
        <w:rPr>
          <w:rFonts w:ascii="Times New Roman" w:hAnsi="Times New Roman"/>
          <w:spacing w:val="-1"/>
          <w:sz w:val="22"/>
          <w:szCs w:val="22"/>
        </w:rPr>
        <w:t xml:space="preserve"> of examinations,</w:t>
      </w:r>
      <w:r w:rsidRPr="00773175">
        <w:rPr>
          <w:rFonts w:ascii="Times New Roman" w:hAnsi="Times New Roman"/>
          <w:sz w:val="22"/>
          <w:szCs w:val="22"/>
        </w:rPr>
        <w:t xml:space="preserve"> </w:t>
      </w:r>
      <w:r w:rsidRPr="00773175">
        <w:rPr>
          <w:rFonts w:ascii="Times New Roman" w:hAnsi="Times New Roman"/>
          <w:spacing w:val="-1"/>
          <w:sz w:val="22"/>
          <w:szCs w:val="22"/>
        </w:rPr>
        <w:t>medical</w:t>
      </w:r>
      <w:r w:rsidRPr="00773175">
        <w:rPr>
          <w:rFonts w:ascii="Times New Roman" w:hAnsi="Times New Roman"/>
          <w:sz w:val="22"/>
          <w:szCs w:val="22"/>
        </w:rPr>
        <w:t xml:space="preserve"> testing</w:t>
      </w:r>
      <w:r w:rsidRPr="00773175">
        <w:rPr>
          <w:rFonts w:ascii="Times New Roman" w:hAnsi="Times New Roman"/>
          <w:spacing w:val="-1"/>
          <w:sz w:val="22"/>
          <w:szCs w:val="22"/>
        </w:rPr>
        <w:t xml:space="preserve"> and</w:t>
      </w:r>
      <w:r w:rsidRPr="00773175">
        <w:rPr>
          <w:rFonts w:ascii="Times New Roman" w:hAnsi="Times New Roman"/>
          <w:sz w:val="22"/>
          <w:szCs w:val="22"/>
        </w:rPr>
        <w:t xml:space="preserve"> </w:t>
      </w:r>
      <w:r w:rsidRPr="00773175">
        <w:rPr>
          <w:rFonts w:ascii="Times New Roman" w:hAnsi="Times New Roman"/>
          <w:spacing w:val="-1"/>
          <w:sz w:val="22"/>
          <w:szCs w:val="22"/>
        </w:rPr>
        <w:t>follow-up</w:t>
      </w:r>
      <w:r w:rsidRPr="00773175">
        <w:rPr>
          <w:rFonts w:ascii="Times New Roman" w:hAnsi="Times New Roman"/>
          <w:sz w:val="22"/>
          <w:szCs w:val="22"/>
        </w:rPr>
        <w:t xml:space="preserve"> procedures.</w:t>
      </w:r>
    </w:p>
    <w:p w14:paraId="64F1E8FB" w14:textId="1037ADA1" w:rsidR="00773175" w:rsidRPr="00773175" w:rsidRDefault="00773175" w:rsidP="0037590D">
      <w:pPr>
        <w:pStyle w:val="BodyText"/>
        <w:numPr>
          <w:ilvl w:val="0"/>
          <w:numId w:val="26"/>
        </w:numPr>
        <w:spacing w:before="2" w:line="246" w:lineRule="exact"/>
        <w:ind w:left="720"/>
        <w:rPr>
          <w:rFonts w:ascii="Times New Roman" w:hAnsi="Times New Roman"/>
          <w:sz w:val="22"/>
          <w:szCs w:val="22"/>
        </w:rPr>
      </w:pPr>
      <w:r w:rsidRPr="00773175">
        <w:rPr>
          <w:rFonts w:ascii="Times New Roman" w:hAnsi="Times New Roman"/>
          <w:sz w:val="22"/>
          <w:szCs w:val="22"/>
        </w:rPr>
        <w:t>The</w:t>
      </w:r>
      <w:r w:rsidRPr="00773175">
        <w:rPr>
          <w:rFonts w:ascii="Times New Roman" w:hAnsi="Times New Roman"/>
          <w:spacing w:val="-1"/>
          <w:sz w:val="22"/>
          <w:szCs w:val="22"/>
        </w:rPr>
        <w:t xml:space="preserve"> employer’s</w:t>
      </w:r>
      <w:r w:rsidRPr="00773175">
        <w:rPr>
          <w:rFonts w:ascii="Times New Roman" w:hAnsi="Times New Roman"/>
          <w:sz w:val="22"/>
          <w:szCs w:val="22"/>
        </w:rPr>
        <w:t xml:space="preserve"> </w:t>
      </w:r>
      <w:r w:rsidRPr="00773175">
        <w:rPr>
          <w:rFonts w:ascii="Times New Roman" w:hAnsi="Times New Roman"/>
          <w:spacing w:val="-1"/>
          <w:sz w:val="22"/>
          <w:szCs w:val="22"/>
        </w:rPr>
        <w:t>copy</w:t>
      </w:r>
      <w:r w:rsidRPr="00773175">
        <w:rPr>
          <w:rFonts w:ascii="Times New Roman" w:hAnsi="Times New Roman"/>
          <w:sz w:val="22"/>
          <w:szCs w:val="22"/>
        </w:rPr>
        <w:t xml:space="preserve"> </w:t>
      </w:r>
      <w:r w:rsidRPr="00773175">
        <w:rPr>
          <w:rFonts w:ascii="Times New Roman" w:hAnsi="Times New Roman"/>
          <w:spacing w:val="-1"/>
          <w:sz w:val="22"/>
          <w:szCs w:val="22"/>
        </w:rPr>
        <w:t>of</w:t>
      </w:r>
      <w:r w:rsidRPr="00773175">
        <w:rPr>
          <w:rFonts w:ascii="Times New Roman" w:hAnsi="Times New Roman"/>
          <w:sz w:val="22"/>
          <w:szCs w:val="22"/>
        </w:rPr>
        <w:t xml:space="preserve"> </w:t>
      </w:r>
      <w:r w:rsidRPr="00773175">
        <w:rPr>
          <w:rFonts w:ascii="Times New Roman" w:hAnsi="Times New Roman"/>
          <w:spacing w:val="-1"/>
          <w:sz w:val="22"/>
          <w:szCs w:val="22"/>
        </w:rPr>
        <w:t xml:space="preserve">all </w:t>
      </w:r>
      <w:r w:rsidRPr="00773175">
        <w:rPr>
          <w:rFonts w:ascii="Times New Roman" w:hAnsi="Times New Roman"/>
          <w:sz w:val="22"/>
          <w:szCs w:val="22"/>
        </w:rPr>
        <w:t>results</w:t>
      </w:r>
      <w:r w:rsidRPr="00773175">
        <w:rPr>
          <w:rFonts w:ascii="Times New Roman" w:hAnsi="Times New Roman"/>
          <w:spacing w:val="-1"/>
          <w:sz w:val="22"/>
          <w:szCs w:val="22"/>
        </w:rPr>
        <w:t xml:space="preserve"> of</w:t>
      </w:r>
      <w:r w:rsidRPr="00773175">
        <w:rPr>
          <w:rFonts w:ascii="Times New Roman" w:hAnsi="Times New Roman"/>
          <w:sz w:val="22"/>
          <w:szCs w:val="22"/>
        </w:rPr>
        <w:t xml:space="preserve"> the </w:t>
      </w:r>
      <w:r w:rsidRPr="00773175">
        <w:rPr>
          <w:rFonts w:ascii="Times New Roman" w:hAnsi="Times New Roman"/>
          <w:spacing w:val="-1"/>
          <w:sz w:val="22"/>
          <w:szCs w:val="22"/>
        </w:rPr>
        <w:t>healthcare</w:t>
      </w:r>
      <w:r w:rsidRPr="00773175">
        <w:rPr>
          <w:rFonts w:ascii="Times New Roman" w:hAnsi="Times New Roman"/>
          <w:sz w:val="22"/>
          <w:szCs w:val="22"/>
        </w:rPr>
        <w:t xml:space="preserve"> </w:t>
      </w:r>
      <w:r w:rsidRPr="00773175">
        <w:rPr>
          <w:rFonts w:ascii="Times New Roman" w:hAnsi="Times New Roman"/>
          <w:spacing w:val="-1"/>
          <w:sz w:val="22"/>
          <w:szCs w:val="22"/>
        </w:rPr>
        <w:t>professional’s</w:t>
      </w:r>
      <w:r w:rsidRPr="00773175">
        <w:rPr>
          <w:rFonts w:ascii="Times New Roman" w:hAnsi="Times New Roman"/>
          <w:sz w:val="22"/>
          <w:szCs w:val="22"/>
        </w:rPr>
        <w:t xml:space="preserve"> written</w:t>
      </w:r>
      <w:r w:rsidRPr="00773175">
        <w:rPr>
          <w:rFonts w:ascii="Times New Roman" w:hAnsi="Times New Roman"/>
          <w:spacing w:val="-1"/>
          <w:sz w:val="22"/>
          <w:szCs w:val="22"/>
        </w:rPr>
        <w:t xml:space="preserve"> </w:t>
      </w:r>
      <w:r w:rsidRPr="00773175">
        <w:rPr>
          <w:rFonts w:ascii="Times New Roman" w:hAnsi="Times New Roman"/>
          <w:sz w:val="22"/>
          <w:szCs w:val="22"/>
        </w:rPr>
        <w:t>opinion</w:t>
      </w:r>
      <w:r w:rsidR="00C252B1">
        <w:rPr>
          <w:rFonts w:ascii="Times New Roman" w:hAnsi="Times New Roman"/>
          <w:sz w:val="22"/>
          <w:szCs w:val="22"/>
        </w:rPr>
        <w:t>.</w:t>
      </w:r>
    </w:p>
    <w:p w14:paraId="2F83CE9C" w14:textId="77777777" w:rsidR="00773175" w:rsidRPr="00773175" w:rsidRDefault="00773175" w:rsidP="0037590D">
      <w:pPr>
        <w:pStyle w:val="BodyText"/>
        <w:numPr>
          <w:ilvl w:val="0"/>
          <w:numId w:val="26"/>
        </w:numPr>
        <w:spacing w:line="246" w:lineRule="exact"/>
        <w:ind w:left="720"/>
        <w:rPr>
          <w:rFonts w:ascii="Times New Roman" w:hAnsi="Times New Roman"/>
          <w:sz w:val="22"/>
          <w:szCs w:val="22"/>
        </w:rPr>
      </w:pPr>
      <w:r w:rsidRPr="00773175">
        <w:rPr>
          <w:rFonts w:ascii="Times New Roman" w:hAnsi="Times New Roman"/>
          <w:sz w:val="22"/>
          <w:szCs w:val="22"/>
        </w:rPr>
        <w:t>Identity</w:t>
      </w:r>
      <w:r w:rsidRPr="00773175">
        <w:rPr>
          <w:rFonts w:ascii="Times New Roman" w:hAnsi="Times New Roman"/>
          <w:spacing w:val="-2"/>
          <w:sz w:val="22"/>
          <w:szCs w:val="22"/>
        </w:rPr>
        <w:t xml:space="preserve"> </w:t>
      </w:r>
      <w:r w:rsidRPr="00773175">
        <w:rPr>
          <w:rFonts w:ascii="Times New Roman" w:hAnsi="Times New Roman"/>
          <w:spacing w:val="-1"/>
          <w:sz w:val="22"/>
          <w:szCs w:val="22"/>
        </w:rPr>
        <w:t>of</w:t>
      </w:r>
      <w:r w:rsidRPr="00773175">
        <w:rPr>
          <w:rFonts w:ascii="Times New Roman" w:hAnsi="Times New Roman"/>
          <w:sz w:val="22"/>
          <w:szCs w:val="22"/>
        </w:rPr>
        <w:t xml:space="preserve"> </w:t>
      </w:r>
      <w:r w:rsidRPr="00773175">
        <w:rPr>
          <w:rFonts w:ascii="Times New Roman" w:hAnsi="Times New Roman"/>
          <w:spacing w:val="-1"/>
          <w:sz w:val="22"/>
          <w:szCs w:val="22"/>
        </w:rPr>
        <w:t>source</w:t>
      </w:r>
      <w:r w:rsidRPr="00773175">
        <w:rPr>
          <w:rFonts w:ascii="Times New Roman" w:hAnsi="Times New Roman"/>
          <w:sz w:val="22"/>
          <w:szCs w:val="22"/>
        </w:rPr>
        <w:t xml:space="preserve"> </w:t>
      </w:r>
      <w:r w:rsidRPr="00773175">
        <w:rPr>
          <w:rFonts w:ascii="Times New Roman" w:hAnsi="Times New Roman"/>
          <w:spacing w:val="-1"/>
          <w:sz w:val="22"/>
          <w:szCs w:val="22"/>
        </w:rPr>
        <w:t>patient</w:t>
      </w:r>
      <w:r w:rsidRPr="00773175">
        <w:rPr>
          <w:rFonts w:ascii="Times New Roman" w:hAnsi="Times New Roman"/>
          <w:sz w:val="22"/>
          <w:szCs w:val="22"/>
        </w:rPr>
        <w:t xml:space="preserve"> </w:t>
      </w:r>
      <w:r w:rsidRPr="00773175">
        <w:rPr>
          <w:rFonts w:ascii="Times New Roman" w:hAnsi="Times New Roman"/>
          <w:spacing w:val="-1"/>
          <w:sz w:val="22"/>
          <w:szCs w:val="22"/>
        </w:rPr>
        <w:t>and</w:t>
      </w:r>
      <w:r w:rsidRPr="00773175">
        <w:rPr>
          <w:rFonts w:ascii="Times New Roman" w:hAnsi="Times New Roman"/>
          <w:sz w:val="22"/>
          <w:szCs w:val="22"/>
        </w:rPr>
        <w:t xml:space="preserve"> </w:t>
      </w:r>
      <w:r w:rsidRPr="00773175">
        <w:rPr>
          <w:rFonts w:ascii="Times New Roman" w:hAnsi="Times New Roman"/>
          <w:spacing w:val="-1"/>
          <w:sz w:val="22"/>
          <w:szCs w:val="22"/>
        </w:rPr>
        <w:t>source</w:t>
      </w:r>
      <w:r w:rsidRPr="00773175">
        <w:rPr>
          <w:rFonts w:ascii="Times New Roman" w:hAnsi="Times New Roman"/>
          <w:sz w:val="22"/>
          <w:szCs w:val="22"/>
        </w:rPr>
        <w:t xml:space="preserve"> </w:t>
      </w:r>
      <w:r w:rsidRPr="00773175">
        <w:rPr>
          <w:rFonts w:ascii="Times New Roman" w:hAnsi="Times New Roman"/>
          <w:spacing w:val="-1"/>
          <w:sz w:val="22"/>
          <w:szCs w:val="22"/>
        </w:rPr>
        <w:t>patient’s</w:t>
      </w:r>
      <w:r w:rsidRPr="00773175">
        <w:rPr>
          <w:rFonts w:ascii="Times New Roman" w:hAnsi="Times New Roman"/>
          <w:sz w:val="22"/>
          <w:szCs w:val="22"/>
        </w:rPr>
        <w:t xml:space="preserve"> </w:t>
      </w:r>
      <w:r w:rsidRPr="00773175">
        <w:rPr>
          <w:rFonts w:ascii="Times New Roman" w:hAnsi="Times New Roman"/>
          <w:spacing w:val="-1"/>
          <w:sz w:val="22"/>
          <w:szCs w:val="22"/>
        </w:rPr>
        <w:t>blood</w:t>
      </w:r>
      <w:r w:rsidRPr="00773175">
        <w:rPr>
          <w:rFonts w:ascii="Times New Roman" w:hAnsi="Times New Roman"/>
          <w:sz w:val="22"/>
          <w:szCs w:val="22"/>
        </w:rPr>
        <w:t xml:space="preserve"> test</w:t>
      </w:r>
      <w:r w:rsidRPr="00773175">
        <w:rPr>
          <w:rFonts w:ascii="Times New Roman" w:hAnsi="Times New Roman"/>
          <w:spacing w:val="-1"/>
          <w:sz w:val="22"/>
          <w:szCs w:val="22"/>
        </w:rPr>
        <w:t xml:space="preserve"> results.</w:t>
      </w:r>
    </w:p>
    <w:p w14:paraId="6E99FFF3" w14:textId="77777777" w:rsidR="00773175" w:rsidRPr="00773175" w:rsidRDefault="00773175" w:rsidP="00773175">
      <w:pPr>
        <w:rPr>
          <w:rFonts w:ascii="Times New Roman" w:eastAsia="Helvetica CY" w:hAnsi="Times New Roman" w:cs="Helvetica CY"/>
          <w:sz w:val="22"/>
          <w:szCs w:val="22"/>
        </w:rPr>
      </w:pPr>
    </w:p>
    <w:p w14:paraId="24FCFFD8" w14:textId="77777777" w:rsidR="00773175" w:rsidRPr="00773175" w:rsidRDefault="00773175" w:rsidP="00773175">
      <w:pPr>
        <w:rPr>
          <w:rFonts w:ascii="Times New Roman" w:eastAsia="Helvetica CY" w:hAnsi="Times New Roman" w:cs="Helvetica CY"/>
          <w:sz w:val="22"/>
          <w:szCs w:val="22"/>
        </w:rPr>
      </w:pPr>
    </w:p>
    <w:p w14:paraId="18EFD0F8" w14:textId="77777777" w:rsidR="00773175" w:rsidRPr="00773175" w:rsidRDefault="00773175" w:rsidP="00773175">
      <w:pPr>
        <w:spacing w:before="3"/>
        <w:rPr>
          <w:rFonts w:ascii="Times New Roman" w:eastAsia="Helvetica CY" w:hAnsi="Times New Roman" w:cs="Helvetica CY"/>
          <w:sz w:val="22"/>
          <w:szCs w:val="22"/>
        </w:rPr>
      </w:pPr>
    </w:p>
    <w:p w14:paraId="43308938" w14:textId="77777777" w:rsidR="00773175" w:rsidRPr="00773175" w:rsidRDefault="00773175" w:rsidP="00773175">
      <w:pPr>
        <w:pStyle w:val="BodyText"/>
        <w:ind w:left="165"/>
        <w:rPr>
          <w:rFonts w:ascii="Times New Roman" w:hAnsi="Times New Roman"/>
          <w:sz w:val="22"/>
          <w:szCs w:val="22"/>
        </w:rPr>
      </w:pPr>
      <w:r w:rsidRPr="00773175">
        <w:rPr>
          <w:rFonts w:ascii="Times New Roman" w:hAnsi="Times New Roman"/>
          <w:sz w:val="22"/>
          <w:szCs w:val="22"/>
        </w:rPr>
        <w:t>Form</w:t>
      </w:r>
      <w:r w:rsidRPr="00773175">
        <w:rPr>
          <w:rFonts w:ascii="Times New Roman" w:hAnsi="Times New Roman"/>
          <w:spacing w:val="-1"/>
          <w:sz w:val="22"/>
          <w:szCs w:val="22"/>
        </w:rPr>
        <w:t xml:space="preserve"> </w:t>
      </w:r>
      <w:r w:rsidRPr="00773175">
        <w:rPr>
          <w:rFonts w:ascii="Times New Roman" w:hAnsi="Times New Roman"/>
          <w:sz w:val="22"/>
          <w:szCs w:val="22"/>
        </w:rPr>
        <w:t>Completed</w:t>
      </w:r>
      <w:r w:rsidRPr="00773175">
        <w:rPr>
          <w:rFonts w:ascii="Times New Roman" w:hAnsi="Times New Roman"/>
          <w:spacing w:val="-1"/>
          <w:sz w:val="22"/>
          <w:szCs w:val="22"/>
        </w:rPr>
        <w:t xml:space="preserve"> </w:t>
      </w:r>
      <w:r w:rsidRPr="00773175">
        <w:rPr>
          <w:rFonts w:ascii="Times New Roman" w:hAnsi="Times New Roman"/>
          <w:sz w:val="22"/>
          <w:szCs w:val="22"/>
        </w:rPr>
        <w:t>by:</w:t>
      </w:r>
    </w:p>
    <w:p w14:paraId="380CFBFE" w14:textId="77777777" w:rsidR="00773175" w:rsidRDefault="00773175" w:rsidP="00773175">
      <w:pPr>
        <w:rPr>
          <w:rFonts w:ascii="Times New Roman" w:eastAsia="Helvetica CY" w:hAnsi="Times New Roman" w:cs="Helvetica CY"/>
          <w:sz w:val="22"/>
          <w:szCs w:val="22"/>
        </w:rPr>
      </w:pPr>
    </w:p>
    <w:p w14:paraId="2C79FB6B" w14:textId="77777777" w:rsidR="00447DC8" w:rsidRDefault="00447DC8" w:rsidP="00773175">
      <w:pPr>
        <w:rPr>
          <w:rFonts w:ascii="Times New Roman" w:eastAsia="Helvetica CY" w:hAnsi="Times New Roman" w:cs="Helvetica CY"/>
          <w:sz w:val="22"/>
          <w:szCs w:val="22"/>
        </w:rPr>
      </w:pPr>
    </w:p>
    <w:p w14:paraId="07F65CB1" w14:textId="77777777" w:rsidR="00447DC8" w:rsidRPr="00773175" w:rsidRDefault="00447DC8" w:rsidP="00447DC8">
      <w:pPr>
        <w:spacing w:before="1"/>
        <w:rPr>
          <w:rFonts w:ascii="Times New Roman" w:eastAsia="Helvetica CY" w:hAnsi="Times New Roman" w:cs="Helvetica CY"/>
          <w:sz w:val="22"/>
          <w:szCs w:val="22"/>
        </w:rPr>
      </w:pPr>
    </w:p>
    <w:p w14:paraId="114EB750" w14:textId="77777777" w:rsidR="00447DC8" w:rsidRPr="00773175" w:rsidRDefault="00447DC8" w:rsidP="00447DC8">
      <w:pPr>
        <w:spacing w:line="20" w:lineRule="atLeast"/>
        <w:ind w:left="159"/>
        <w:rPr>
          <w:rFonts w:ascii="Times New Roman" w:eastAsia="Helvetica CY" w:hAnsi="Times New Roman" w:cs="Helvetica CY"/>
          <w:sz w:val="22"/>
          <w:szCs w:val="22"/>
        </w:rPr>
      </w:pPr>
      <w:r w:rsidRPr="00773175">
        <w:rPr>
          <w:rFonts w:ascii="Times New Roman" w:eastAsia="Helvetica CY" w:hAnsi="Times New Roman" w:cs="Helvetica CY"/>
          <w:noProof/>
          <w:sz w:val="22"/>
          <w:szCs w:val="22"/>
          <w:lang w:eastAsia="en-US"/>
        </w:rPr>
        <mc:AlternateContent>
          <mc:Choice Requires="wpg">
            <w:drawing>
              <wp:inline distT="0" distB="0" distL="0" distR="0" wp14:anchorId="5BCE6B89" wp14:editId="19003FF0">
                <wp:extent cx="5915025" cy="7620"/>
                <wp:effectExtent l="0" t="0" r="3810" b="8890"/>
                <wp:docPr id="31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316" name="Group 141"/>
                        <wpg:cNvGrpSpPr>
                          <a:grpSpLocks/>
                        </wpg:cNvGrpSpPr>
                        <wpg:grpSpPr bwMode="auto">
                          <a:xfrm>
                            <a:off x="6" y="6"/>
                            <a:ext cx="9303" cy="2"/>
                            <a:chOff x="6" y="6"/>
                            <a:chExt cx="9303" cy="2"/>
                          </a:xfrm>
                        </wpg:grpSpPr>
                        <wps:wsp>
                          <wps:cNvPr id="317" name="Freeform 142"/>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1ADB52A" id="Group 140"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">
                <v:group id="Group 141"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42"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iAsYA&#10;AADcAAAADwAAAGRycy9kb3ducmV2LnhtbESPUUvDMBSF3wX/Q7iCL7KlU9DSLRtlqAh7EKc/4K65&#10;a7M1NyWJa7tfvwwEHw/nnO9wFqvBtuJEPhjHCmbTDARx5bThWsHP99skBxEissbWMSkYKcBqeXuz&#10;wEK7nr/otI21SBAOBSpoYuwKKUPVkMUwdR1x8vbOW4xJ+lpqj32C21Y+ZtmztGg4LTTY0bqh6rj9&#10;tQrysx/K9eduw+PrIb6XD8bk/ajU/d1QzkFEGuJ/+K/9oRU8zV7geiY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8iAsYAAADcAAAADwAAAAAAAAAAAAAAAACYAgAAZHJz&#10;L2Rvd25yZXYueG1sUEsFBgAAAAAEAAQA9QAAAIsDAAAAAA==&#10;" path="m,l9302,e" filled="f" strokeweight=".6pt">
                    <v:path arrowok="t" o:connecttype="custom" o:connectlocs="0,0;9302,0" o:connectangles="0,0"/>
                  </v:shape>
                </v:group>
                <w10:anchorlock/>
              </v:group>
            </w:pict>
          </mc:Fallback>
        </mc:AlternateContent>
      </w:r>
    </w:p>
    <w:p w14:paraId="13DB36B5" w14:textId="69603FBC" w:rsidR="00447DC8" w:rsidRPr="00773175" w:rsidRDefault="00447DC8" w:rsidP="00447DC8">
      <w:pPr>
        <w:tabs>
          <w:tab w:val="left" w:pos="6645"/>
        </w:tabs>
        <w:spacing w:before="5"/>
        <w:ind w:left="165"/>
        <w:rPr>
          <w:rFonts w:ascii="Times New Roman" w:eastAsia="Helvetica CY" w:hAnsi="Times New Roman" w:cs="Helvetica CY"/>
          <w:sz w:val="22"/>
          <w:szCs w:val="22"/>
        </w:rPr>
      </w:pPr>
      <w:r>
        <w:rPr>
          <w:rFonts w:ascii="Times New Roman" w:hAnsi="Times New Roman"/>
          <w:w w:val="105"/>
          <w:sz w:val="22"/>
          <w:szCs w:val="22"/>
        </w:rPr>
        <w:t>Name</w:t>
      </w:r>
      <w:r w:rsidRPr="00773175">
        <w:rPr>
          <w:rFonts w:ascii="Times New Roman" w:hAnsi="Times New Roman"/>
          <w:w w:val="105"/>
          <w:sz w:val="22"/>
          <w:szCs w:val="22"/>
        </w:rPr>
        <w:tab/>
      </w:r>
      <w:r>
        <w:rPr>
          <w:rFonts w:ascii="Times New Roman" w:hAnsi="Times New Roman"/>
          <w:w w:val="105"/>
          <w:sz w:val="22"/>
          <w:szCs w:val="22"/>
        </w:rPr>
        <w:t>Title</w:t>
      </w:r>
    </w:p>
    <w:p w14:paraId="4A5A5EDF" w14:textId="77777777" w:rsidR="00447DC8" w:rsidRPr="00773175" w:rsidRDefault="00447DC8" w:rsidP="00773175">
      <w:pPr>
        <w:rPr>
          <w:rFonts w:ascii="Times New Roman" w:eastAsia="Helvetica CY" w:hAnsi="Times New Roman" w:cs="Helvetica CY"/>
          <w:sz w:val="22"/>
          <w:szCs w:val="22"/>
        </w:rPr>
      </w:pPr>
    </w:p>
    <w:p w14:paraId="47883E92" w14:textId="77777777" w:rsidR="00447DC8" w:rsidRDefault="00447DC8" w:rsidP="00773175">
      <w:pPr>
        <w:spacing w:before="1"/>
        <w:rPr>
          <w:rFonts w:ascii="Times New Roman" w:eastAsia="Helvetica CY" w:hAnsi="Times New Roman" w:cs="Helvetica CY"/>
          <w:sz w:val="22"/>
          <w:szCs w:val="22"/>
        </w:rPr>
      </w:pPr>
    </w:p>
    <w:p w14:paraId="2AE5238E" w14:textId="77777777" w:rsidR="00C252B1" w:rsidRPr="00773175" w:rsidRDefault="00C252B1" w:rsidP="00773175">
      <w:pPr>
        <w:spacing w:before="1"/>
        <w:rPr>
          <w:rFonts w:ascii="Times New Roman" w:eastAsia="Helvetica CY" w:hAnsi="Times New Roman" w:cs="Helvetica CY"/>
          <w:sz w:val="22"/>
          <w:szCs w:val="22"/>
        </w:rPr>
      </w:pPr>
    </w:p>
    <w:p w14:paraId="51351D0F" w14:textId="77B11ABD" w:rsidR="00773175" w:rsidRPr="00773175" w:rsidRDefault="00773175" w:rsidP="00773175">
      <w:pPr>
        <w:spacing w:line="20" w:lineRule="atLeast"/>
        <w:ind w:left="159"/>
        <w:rPr>
          <w:rFonts w:ascii="Times New Roman" w:eastAsia="Helvetica CY" w:hAnsi="Times New Roman" w:cs="Helvetica CY"/>
          <w:sz w:val="22"/>
          <w:szCs w:val="22"/>
        </w:rPr>
      </w:pPr>
      <w:r w:rsidRPr="00773175">
        <w:rPr>
          <w:rFonts w:ascii="Times New Roman" w:eastAsia="Helvetica CY" w:hAnsi="Times New Roman" w:cs="Helvetica CY"/>
          <w:noProof/>
          <w:sz w:val="22"/>
          <w:szCs w:val="22"/>
          <w:lang w:eastAsia="en-US"/>
        </w:rPr>
        <mc:AlternateContent>
          <mc:Choice Requires="wpg">
            <w:drawing>
              <wp:inline distT="0" distB="0" distL="0" distR="0" wp14:anchorId="7F61F5E4" wp14:editId="4A674AE5">
                <wp:extent cx="5915025" cy="7620"/>
                <wp:effectExtent l="0" t="0" r="3810" b="8890"/>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46" name="Group 141"/>
                        <wpg:cNvGrpSpPr>
                          <a:grpSpLocks/>
                        </wpg:cNvGrpSpPr>
                        <wpg:grpSpPr bwMode="auto">
                          <a:xfrm>
                            <a:off x="6" y="6"/>
                            <a:ext cx="9303" cy="2"/>
                            <a:chOff x="6" y="6"/>
                            <a:chExt cx="9303" cy="2"/>
                          </a:xfrm>
                        </wpg:grpSpPr>
                        <wps:wsp>
                          <wps:cNvPr id="147" name="Freeform 142"/>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0A463D84" id="Group 140"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">
                <v:group id="Group 141"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42"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j/sQA&#10;AADcAAAADwAAAGRycy9kb3ducmV2LnhtbERP3UrDMBS+F3yHcAbejC1VREu3bJShInghm3uAs+as&#10;zdaclCSurU9vhIF35+P7Pcv1YFtxIR+MYwX38wwEceW04VrB/ut1loMIEVlj65gUjBRgvbq9WWKh&#10;Xc9buuxiLVIIhwIVNDF2hZShashimLuOOHFH5y3GBH0ttcc+hdtWPmTZk7RoODU02NGmoeq8+7YK&#10;8h8/lJvPwwePL6f4Vk6NyftRqbvJUC5ARBriv/jqftdp/uMz/D2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Y/7EAAAA3AAAAA8AAAAAAAAAAAAAAAAAmAIAAGRycy9k&#10;b3ducmV2LnhtbFBLBQYAAAAABAAEAPUAAACJAwAAAAA=&#10;" path="m,l9302,e" filled="f" strokeweight=".6pt">
                    <v:path arrowok="t" o:connecttype="custom" o:connectlocs="0,0;9302,0" o:connectangles="0,0"/>
                  </v:shape>
                </v:group>
                <w10:anchorlock/>
              </v:group>
            </w:pict>
          </mc:Fallback>
        </mc:AlternateContent>
      </w:r>
    </w:p>
    <w:p w14:paraId="7DA8B564" w14:textId="77777777" w:rsidR="00773175" w:rsidRPr="00773175" w:rsidRDefault="00773175" w:rsidP="00773175">
      <w:pPr>
        <w:tabs>
          <w:tab w:val="left" w:pos="6645"/>
        </w:tabs>
        <w:spacing w:before="5"/>
        <w:ind w:left="165"/>
        <w:rPr>
          <w:rFonts w:ascii="Times New Roman" w:eastAsia="Helvetica CY" w:hAnsi="Times New Roman" w:cs="Helvetica CY"/>
          <w:sz w:val="22"/>
          <w:szCs w:val="22"/>
        </w:rPr>
      </w:pPr>
      <w:r w:rsidRPr="00773175">
        <w:rPr>
          <w:rFonts w:ascii="Times New Roman" w:hAnsi="Times New Roman"/>
          <w:w w:val="105"/>
          <w:sz w:val="22"/>
          <w:szCs w:val="22"/>
        </w:rPr>
        <w:t>Exposed</w:t>
      </w:r>
      <w:r w:rsidRPr="00773175">
        <w:rPr>
          <w:rFonts w:ascii="Times New Roman" w:hAnsi="Times New Roman"/>
          <w:spacing w:val="-19"/>
          <w:w w:val="105"/>
          <w:sz w:val="22"/>
          <w:szCs w:val="22"/>
        </w:rPr>
        <w:t xml:space="preserve"> </w:t>
      </w:r>
      <w:r w:rsidRPr="00773175">
        <w:rPr>
          <w:rFonts w:ascii="Times New Roman" w:hAnsi="Times New Roman"/>
          <w:w w:val="105"/>
          <w:sz w:val="22"/>
          <w:szCs w:val="22"/>
        </w:rPr>
        <w:t>Employee</w:t>
      </w:r>
      <w:r w:rsidRPr="00773175">
        <w:rPr>
          <w:rFonts w:ascii="Times New Roman" w:hAnsi="Times New Roman"/>
          <w:spacing w:val="-19"/>
          <w:w w:val="105"/>
          <w:sz w:val="22"/>
          <w:szCs w:val="22"/>
        </w:rPr>
        <w:t xml:space="preserve"> </w:t>
      </w:r>
      <w:r w:rsidRPr="00773175">
        <w:rPr>
          <w:rFonts w:ascii="Times New Roman" w:hAnsi="Times New Roman"/>
          <w:w w:val="105"/>
          <w:sz w:val="22"/>
          <w:szCs w:val="22"/>
        </w:rPr>
        <w:t>Signature</w:t>
      </w:r>
      <w:r w:rsidRPr="00773175">
        <w:rPr>
          <w:rFonts w:ascii="Times New Roman" w:hAnsi="Times New Roman"/>
          <w:w w:val="105"/>
          <w:sz w:val="22"/>
          <w:szCs w:val="22"/>
        </w:rPr>
        <w:tab/>
        <w:t>Date</w:t>
      </w:r>
    </w:p>
    <w:p w14:paraId="4C43C193" w14:textId="77777777" w:rsidR="00773175" w:rsidRDefault="00773175" w:rsidP="00773175">
      <w:pPr>
        <w:rPr>
          <w:rFonts w:ascii="Times New Roman" w:eastAsia="Helvetica CY" w:hAnsi="Times New Roman" w:cs="Helvetica CY"/>
          <w:sz w:val="22"/>
          <w:szCs w:val="22"/>
        </w:rPr>
      </w:pPr>
    </w:p>
    <w:p w14:paraId="19534DDB" w14:textId="77777777" w:rsidR="00C252B1" w:rsidRPr="00773175" w:rsidRDefault="00C252B1" w:rsidP="00773175">
      <w:pPr>
        <w:rPr>
          <w:rFonts w:ascii="Times New Roman" w:eastAsia="Helvetica CY" w:hAnsi="Times New Roman" w:cs="Helvetica CY"/>
          <w:sz w:val="22"/>
          <w:szCs w:val="22"/>
        </w:rPr>
      </w:pPr>
    </w:p>
    <w:p w14:paraId="5E66152B" w14:textId="77777777" w:rsidR="00773175" w:rsidRPr="00773175" w:rsidRDefault="00773175" w:rsidP="00773175">
      <w:pPr>
        <w:spacing w:before="9"/>
        <w:rPr>
          <w:rFonts w:ascii="Times New Roman" w:eastAsia="Helvetica CY" w:hAnsi="Times New Roman" w:cs="Helvetica CY"/>
          <w:sz w:val="22"/>
          <w:szCs w:val="22"/>
        </w:rPr>
      </w:pPr>
    </w:p>
    <w:p w14:paraId="0D46FAA0" w14:textId="6C8E564A" w:rsidR="00773175" w:rsidRPr="00773175" w:rsidRDefault="00773175" w:rsidP="00773175">
      <w:pPr>
        <w:spacing w:line="20" w:lineRule="atLeast"/>
        <w:ind w:left="159"/>
        <w:rPr>
          <w:rFonts w:ascii="Times New Roman" w:eastAsia="Helvetica CY" w:hAnsi="Times New Roman" w:cs="Helvetica CY"/>
          <w:sz w:val="22"/>
          <w:szCs w:val="22"/>
        </w:rPr>
      </w:pPr>
      <w:r w:rsidRPr="00773175">
        <w:rPr>
          <w:rFonts w:ascii="Times New Roman" w:eastAsia="Helvetica CY" w:hAnsi="Times New Roman" w:cs="Helvetica CY"/>
          <w:noProof/>
          <w:sz w:val="22"/>
          <w:szCs w:val="22"/>
          <w:lang w:eastAsia="en-US"/>
        </w:rPr>
        <mc:AlternateContent>
          <mc:Choice Requires="wpg">
            <w:drawing>
              <wp:inline distT="0" distB="0" distL="0" distR="0" wp14:anchorId="6C23389E" wp14:editId="5E187D5E">
                <wp:extent cx="5915025" cy="7620"/>
                <wp:effectExtent l="0" t="0" r="3810" b="13335"/>
                <wp:docPr id="1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143" name="Group 144"/>
                        <wpg:cNvGrpSpPr>
                          <a:grpSpLocks/>
                        </wpg:cNvGrpSpPr>
                        <wpg:grpSpPr bwMode="auto">
                          <a:xfrm>
                            <a:off x="6" y="6"/>
                            <a:ext cx="9303" cy="2"/>
                            <a:chOff x="6" y="6"/>
                            <a:chExt cx="9303" cy="2"/>
                          </a:xfrm>
                        </wpg:grpSpPr>
                        <wps:wsp>
                          <wps:cNvPr id="144" name="Freeform 145"/>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1A6740B2" id="Group 143"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">
                <v:group id="Group 144"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45"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9icMA&#10;AADcAAAADwAAAGRycy9kb3ducmV2LnhtbERP3WrCMBS+H+wdwhnsZmjqkFGqUYq4MfBizO0Bjs2x&#10;jTYnJcls69Mvg4F35+P7Pcv1YFtxIR+MYwWzaQaCuHLacK3g++t1koMIEVlj65gUjBRgvbq/W2Kh&#10;Xc+fdNnHWqQQDgUqaGLsCilD1ZDFMHUdceKOzluMCfpaao99CretfM6yF2nRcGposKNNQ9V5/2MV&#10;5Fc/lJuPw47H7Sm+lU/G5P2o1OPDUC5ARBriTfzvftdp/nwOf8+k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r9icMAAADcAAAADwAAAAAAAAAAAAAAAACYAgAAZHJzL2Rv&#10;d25yZXYueG1sUEsFBgAAAAAEAAQA9QAAAIgDAAAAAA==&#10;" path="m,l9302,e" filled="f" strokeweight=".6pt">
                    <v:path arrowok="t" o:connecttype="custom" o:connectlocs="0,0;9302,0" o:connectangles="0,0"/>
                  </v:shape>
                </v:group>
                <w10:anchorlock/>
              </v:group>
            </w:pict>
          </mc:Fallback>
        </mc:AlternateContent>
      </w:r>
    </w:p>
    <w:p w14:paraId="73E05CA4" w14:textId="75D2BCC8" w:rsidR="00A6575C" w:rsidRDefault="00773175" w:rsidP="009C4AA9">
      <w:pPr>
        <w:tabs>
          <w:tab w:val="left" w:pos="6645"/>
        </w:tabs>
        <w:spacing w:before="5"/>
        <w:ind w:left="165"/>
        <w:rPr>
          <w:rFonts w:ascii="Times New Roman" w:eastAsia="Times New Roman" w:hAnsi="Times New Roman" w:cs="Times New Roman"/>
          <w:b/>
          <w:bCs/>
          <w:color w:val="000000" w:themeColor="text1"/>
          <w:lang w:eastAsia="en-US"/>
        </w:rPr>
      </w:pPr>
      <w:r w:rsidRPr="00773175">
        <w:rPr>
          <w:rFonts w:ascii="Times New Roman" w:hAnsi="Times New Roman"/>
          <w:w w:val="105"/>
          <w:sz w:val="22"/>
          <w:szCs w:val="22"/>
        </w:rPr>
        <w:t>Employer</w:t>
      </w:r>
      <w:r w:rsidRPr="00773175">
        <w:rPr>
          <w:rFonts w:ascii="Times New Roman" w:hAnsi="Times New Roman"/>
          <w:spacing w:val="-26"/>
          <w:w w:val="105"/>
          <w:sz w:val="22"/>
          <w:szCs w:val="22"/>
        </w:rPr>
        <w:t xml:space="preserve"> </w:t>
      </w:r>
      <w:r w:rsidRPr="00773175">
        <w:rPr>
          <w:rFonts w:ascii="Times New Roman" w:hAnsi="Times New Roman"/>
          <w:w w:val="105"/>
          <w:sz w:val="22"/>
          <w:szCs w:val="22"/>
        </w:rPr>
        <w:t>Signature</w:t>
      </w:r>
      <w:r w:rsidRPr="00773175">
        <w:rPr>
          <w:rFonts w:ascii="Times New Roman" w:hAnsi="Times New Roman"/>
          <w:w w:val="105"/>
          <w:sz w:val="22"/>
          <w:szCs w:val="22"/>
        </w:rPr>
        <w:tab/>
        <w:t>Dat</w:t>
      </w:r>
      <w:r w:rsidR="009C4AA9">
        <w:rPr>
          <w:rFonts w:ascii="Times New Roman" w:hAnsi="Times New Roman"/>
          <w:w w:val="105"/>
          <w:sz w:val="22"/>
          <w:szCs w:val="22"/>
        </w:rPr>
        <w:t>e</w:t>
      </w:r>
    </w:p>
    <w:p w14:paraId="014F0524" w14:textId="179E8B4F" w:rsidR="00A6575C" w:rsidRDefault="00A6575C">
      <w:pPr>
        <w:rPr>
          <w:rFonts w:ascii="Times New Roman" w:eastAsia="Times New Roman" w:hAnsi="Times New Roman" w:cs="Times New Roman"/>
          <w:b/>
          <w:bCs/>
          <w:color w:val="000000" w:themeColor="text1"/>
          <w:lang w:eastAsia="en-US"/>
        </w:rPr>
      </w:pPr>
      <w:r>
        <w:rPr>
          <w:rFonts w:ascii="Times New Roman" w:eastAsia="Times New Roman" w:hAnsi="Times New Roman" w:cs="Times New Roman"/>
          <w:b/>
          <w:bCs/>
          <w:color w:val="000000" w:themeColor="text1"/>
          <w:lang w:eastAsia="en-US"/>
        </w:rPr>
        <w:br w:type="page"/>
      </w:r>
    </w:p>
    <w:p w14:paraId="0260641E" w14:textId="7C8CDDB0" w:rsidR="00CD7492" w:rsidRPr="00CD7492" w:rsidRDefault="00CD7492" w:rsidP="001F6DE8">
      <w:pPr>
        <w:shd w:val="clear" w:color="auto" w:fill="E2A026"/>
        <w:spacing w:line="276" w:lineRule="auto"/>
        <w:jc w:val="center"/>
        <w:rPr>
          <w:rFonts w:ascii="Times New Roman" w:eastAsia="Times New Roman" w:hAnsi="Times New Roman" w:cs="Times New Roman"/>
          <w:b/>
          <w:bCs/>
          <w:color w:val="000000" w:themeColor="text1"/>
          <w:lang w:eastAsia="en-US"/>
        </w:rPr>
      </w:pPr>
      <w:bookmarkStart w:id="21" w:name="AppendixE"/>
      <w:r w:rsidRPr="00CD7492">
        <w:rPr>
          <w:rFonts w:ascii="Times New Roman" w:eastAsia="Times New Roman" w:hAnsi="Times New Roman" w:cs="Times New Roman"/>
          <w:b/>
          <w:bCs/>
          <w:color w:val="000000" w:themeColor="text1"/>
          <w:lang w:eastAsia="en-US"/>
        </w:rPr>
        <w:lastRenderedPageBreak/>
        <w:t xml:space="preserve">Appendix </w:t>
      </w:r>
      <w:r w:rsidR="00A6575C">
        <w:rPr>
          <w:rFonts w:ascii="Times New Roman" w:eastAsia="Times New Roman" w:hAnsi="Times New Roman" w:cs="Times New Roman"/>
          <w:b/>
          <w:bCs/>
          <w:color w:val="000000" w:themeColor="text1"/>
          <w:lang w:eastAsia="en-US"/>
        </w:rPr>
        <w:t>E</w:t>
      </w:r>
      <w:bookmarkEnd w:id="21"/>
      <w:r w:rsidR="009C4AA9">
        <w:rPr>
          <w:rFonts w:ascii="Times New Roman" w:eastAsia="Times New Roman" w:hAnsi="Times New Roman" w:cs="Times New Roman"/>
          <w:b/>
          <w:bCs/>
          <w:color w:val="000000" w:themeColor="text1"/>
          <w:lang w:eastAsia="en-US"/>
        </w:rPr>
        <w:t>: Sharps Injury Log</w:t>
      </w:r>
      <w:r w:rsidR="0093193E">
        <w:rPr>
          <w:rFonts w:ascii="Times New Roman" w:eastAsia="Times New Roman" w:hAnsi="Times New Roman" w:cs="Times New Roman"/>
          <w:b/>
          <w:bCs/>
          <w:color w:val="000000" w:themeColor="text1"/>
          <w:lang w:eastAsia="en-US"/>
        </w:rPr>
        <w:t xml:space="preserve"> (p.1)</w:t>
      </w:r>
    </w:p>
    <w:p w14:paraId="46ED76CA" w14:textId="77777777" w:rsidR="00CD7492" w:rsidRDefault="00CD7492" w:rsidP="009C07AF">
      <w:pPr>
        <w:spacing w:line="276" w:lineRule="auto"/>
        <w:jc w:val="both"/>
        <w:rPr>
          <w:rFonts w:ascii="Times New Roman" w:eastAsia="Times New Roman" w:hAnsi="Times New Roman" w:cs="Times New Roman"/>
          <w:b/>
          <w:bCs/>
          <w:color w:val="000000" w:themeColor="text1"/>
          <w:sz w:val="22"/>
          <w:szCs w:val="22"/>
          <w:lang w:eastAsia="en-US"/>
        </w:rPr>
      </w:pPr>
    </w:p>
    <w:p w14:paraId="4CB26446" w14:textId="77777777" w:rsidR="00E62D61" w:rsidRPr="00BC0C89" w:rsidRDefault="00E62D61" w:rsidP="00E62D61">
      <w:r>
        <w:rPr>
          <w:noProof/>
          <w:lang w:eastAsia="en-US"/>
        </w:rPr>
        <w:drawing>
          <wp:inline distT="0" distB="0" distL="0" distR="0" wp14:anchorId="72BDA619" wp14:editId="7099F0A9">
            <wp:extent cx="1804316" cy="226907"/>
            <wp:effectExtent l="0" t="0" r="0" b="1905"/>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4316" cy="226907"/>
                    </a:xfrm>
                    <a:prstGeom prst="rect">
                      <a:avLst/>
                    </a:prstGeom>
                    <a:noFill/>
                    <a:ln>
                      <a:noFill/>
                    </a:ln>
                  </pic:spPr>
                </pic:pic>
              </a:graphicData>
            </a:graphic>
          </wp:inline>
        </w:drawing>
      </w:r>
    </w:p>
    <w:p w14:paraId="130BF493" w14:textId="77777777" w:rsidR="00E62D61" w:rsidRDefault="00E62D61" w:rsidP="009C07AF">
      <w:pPr>
        <w:spacing w:line="276" w:lineRule="auto"/>
        <w:jc w:val="both"/>
        <w:rPr>
          <w:rFonts w:ascii="Times New Roman" w:eastAsia="Times New Roman" w:hAnsi="Times New Roman" w:cs="Times New Roman"/>
          <w:b/>
          <w:bCs/>
          <w:color w:val="000000" w:themeColor="text1"/>
          <w:sz w:val="22"/>
          <w:szCs w:val="22"/>
          <w:lang w:eastAsia="en-US"/>
        </w:rPr>
      </w:pPr>
    </w:p>
    <w:p w14:paraId="5669D036" w14:textId="0CDC5D9E" w:rsidR="00AC6F1B" w:rsidRPr="00AC6F1B" w:rsidRDefault="00AC6F1B" w:rsidP="00AC6F1B">
      <w:pPr>
        <w:pStyle w:val="BodyText"/>
        <w:tabs>
          <w:tab w:val="left" w:pos="8096"/>
        </w:tabs>
        <w:ind w:right="152"/>
        <w:rPr>
          <w:rFonts w:ascii="Times New Roman" w:hAnsi="Times New Roman"/>
          <w:sz w:val="22"/>
          <w:szCs w:val="22"/>
        </w:rPr>
      </w:pPr>
      <w:r w:rsidRPr="00AC6F1B">
        <w:rPr>
          <w:rFonts w:ascii="Times New Roman" w:hAnsi="Times New Roman"/>
          <w:sz w:val="22"/>
          <w:szCs w:val="22"/>
        </w:rPr>
        <w:t xml:space="preserve">Complete a </w:t>
      </w:r>
      <w:r w:rsidRPr="00AC6F1B">
        <w:rPr>
          <w:rFonts w:ascii="Times New Roman" w:hAnsi="Times New Roman"/>
          <w:spacing w:val="-1"/>
          <w:sz w:val="22"/>
          <w:szCs w:val="22"/>
        </w:rPr>
        <w:t>Log</w:t>
      </w:r>
      <w:r w:rsidRPr="00AC6F1B">
        <w:rPr>
          <w:rFonts w:ascii="Times New Roman" w:hAnsi="Times New Roman"/>
          <w:sz w:val="22"/>
          <w:szCs w:val="22"/>
        </w:rPr>
        <w:t xml:space="preserve"> for </w:t>
      </w:r>
      <w:r w:rsidRPr="00AC6F1B">
        <w:rPr>
          <w:rFonts w:ascii="Times New Roman" w:hAnsi="Times New Roman"/>
          <w:spacing w:val="-1"/>
          <w:sz w:val="22"/>
          <w:szCs w:val="22"/>
        </w:rPr>
        <w:t>each</w:t>
      </w:r>
      <w:r w:rsidRPr="00AC6F1B">
        <w:rPr>
          <w:rFonts w:ascii="Times New Roman" w:hAnsi="Times New Roman"/>
          <w:sz w:val="22"/>
          <w:szCs w:val="22"/>
        </w:rPr>
        <w:t xml:space="preserve"> </w:t>
      </w:r>
      <w:r w:rsidRPr="00AC6F1B">
        <w:rPr>
          <w:rFonts w:ascii="Times New Roman" w:hAnsi="Times New Roman"/>
          <w:spacing w:val="-1"/>
          <w:sz w:val="22"/>
          <w:szCs w:val="22"/>
        </w:rPr>
        <w:t>employee</w:t>
      </w:r>
      <w:r w:rsidRPr="00AC6F1B">
        <w:rPr>
          <w:rFonts w:ascii="Times New Roman" w:hAnsi="Times New Roman"/>
          <w:sz w:val="22"/>
          <w:szCs w:val="22"/>
        </w:rPr>
        <w:t xml:space="preserve"> </w:t>
      </w:r>
      <w:r w:rsidRPr="00AC6F1B">
        <w:rPr>
          <w:rFonts w:ascii="Times New Roman" w:hAnsi="Times New Roman"/>
          <w:spacing w:val="-1"/>
          <w:sz w:val="22"/>
          <w:szCs w:val="22"/>
        </w:rPr>
        <w:t>exposure</w:t>
      </w:r>
      <w:r w:rsidRPr="00AC6F1B">
        <w:rPr>
          <w:rFonts w:ascii="Times New Roman" w:hAnsi="Times New Roman"/>
          <w:sz w:val="22"/>
          <w:szCs w:val="22"/>
        </w:rPr>
        <w:t xml:space="preserve"> </w:t>
      </w:r>
      <w:r w:rsidRPr="00AC6F1B">
        <w:rPr>
          <w:rFonts w:ascii="Times New Roman" w:hAnsi="Times New Roman"/>
          <w:spacing w:val="-1"/>
          <w:sz w:val="22"/>
          <w:szCs w:val="22"/>
        </w:rPr>
        <w:t>incident</w:t>
      </w:r>
      <w:r w:rsidRPr="00AC6F1B">
        <w:rPr>
          <w:rFonts w:ascii="Times New Roman" w:hAnsi="Times New Roman"/>
          <w:sz w:val="22"/>
          <w:szCs w:val="22"/>
        </w:rPr>
        <w:t xml:space="preserve"> </w:t>
      </w:r>
      <w:r w:rsidRPr="00AC6F1B">
        <w:rPr>
          <w:rFonts w:ascii="Times New Roman" w:hAnsi="Times New Roman"/>
          <w:spacing w:val="-1"/>
          <w:sz w:val="22"/>
          <w:szCs w:val="22"/>
        </w:rPr>
        <w:t>involving</w:t>
      </w:r>
      <w:r w:rsidRPr="00AC6F1B">
        <w:rPr>
          <w:rFonts w:ascii="Times New Roman" w:hAnsi="Times New Roman"/>
          <w:sz w:val="22"/>
          <w:szCs w:val="22"/>
        </w:rPr>
        <w:t xml:space="preserve"> a </w:t>
      </w:r>
      <w:r w:rsidRPr="00AC6F1B">
        <w:rPr>
          <w:rFonts w:ascii="Times New Roman" w:hAnsi="Times New Roman"/>
          <w:spacing w:val="-1"/>
          <w:sz w:val="22"/>
          <w:szCs w:val="22"/>
        </w:rPr>
        <w:t xml:space="preserve">sharp.  </w:t>
      </w:r>
      <w:r w:rsidRPr="00AC6F1B">
        <w:rPr>
          <w:rFonts w:ascii="Times New Roman" w:hAnsi="Times New Roman"/>
          <w:sz w:val="22"/>
          <w:szCs w:val="22"/>
        </w:rPr>
        <w:t xml:space="preserve">Check the </w:t>
      </w:r>
      <w:r w:rsidRPr="00AC6F1B">
        <w:rPr>
          <w:rFonts w:ascii="Times New Roman" w:hAnsi="Times New Roman"/>
          <w:spacing w:val="-1"/>
          <w:sz w:val="22"/>
          <w:szCs w:val="22"/>
        </w:rPr>
        <w:t>box</w:t>
      </w:r>
      <w:r>
        <w:rPr>
          <w:rFonts w:ascii="Times New Roman" w:hAnsi="Times New Roman"/>
          <w:spacing w:val="-1"/>
          <w:sz w:val="22"/>
          <w:szCs w:val="22"/>
        </w:rPr>
        <w:t xml:space="preserve"> </w:t>
      </w:r>
      <w:r w:rsidRPr="00AC6F1B">
        <w:rPr>
          <w:rFonts w:ascii="Times New Roman" w:hAnsi="Times New Roman"/>
          <w:spacing w:val="-1"/>
          <w:sz w:val="22"/>
          <w:szCs w:val="22"/>
        </w:rPr>
        <w:t>corresponding</w:t>
      </w:r>
      <w:r w:rsidRPr="00AC6F1B">
        <w:rPr>
          <w:rFonts w:ascii="Times New Roman" w:hAnsi="Times New Roman"/>
          <w:sz w:val="22"/>
          <w:szCs w:val="22"/>
        </w:rPr>
        <w:t xml:space="preserve"> to the </w:t>
      </w:r>
      <w:r w:rsidRPr="00AC6F1B">
        <w:rPr>
          <w:rFonts w:ascii="Times New Roman" w:hAnsi="Times New Roman"/>
          <w:spacing w:val="-1"/>
          <w:sz w:val="22"/>
          <w:szCs w:val="22"/>
        </w:rPr>
        <w:t>most</w:t>
      </w:r>
      <w:r w:rsidRPr="00AC6F1B">
        <w:rPr>
          <w:rFonts w:ascii="Times New Roman" w:hAnsi="Times New Roman"/>
          <w:sz w:val="22"/>
          <w:szCs w:val="22"/>
        </w:rPr>
        <w:t xml:space="preserve"> </w:t>
      </w:r>
      <w:r w:rsidRPr="00AC6F1B">
        <w:rPr>
          <w:rFonts w:ascii="Times New Roman" w:hAnsi="Times New Roman"/>
          <w:spacing w:val="-1"/>
          <w:sz w:val="22"/>
          <w:szCs w:val="22"/>
        </w:rPr>
        <w:t>appropriate</w:t>
      </w:r>
      <w:r w:rsidRPr="00AC6F1B">
        <w:rPr>
          <w:rFonts w:ascii="Times New Roman" w:hAnsi="Times New Roman"/>
          <w:sz w:val="22"/>
          <w:szCs w:val="22"/>
        </w:rPr>
        <w:t xml:space="preserve"> </w:t>
      </w:r>
      <w:r w:rsidRPr="00AC6F1B">
        <w:rPr>
          <w:rFonts w:ascii="Times New Roman" w:hAnsi="Times New Roman"/>
          <w:spacing w:val="-1"/>
          <w:sz w:val="22"/>
          <w:szCs w:val="22"/>
        </w:rPr>
        <w:t>answer.</w:t>
      </w:r>
      <w:r w:rsidRPr="00AC6F1B">
        <w:rPr>
          <w:rFonts w:ascii="Times New Roman" w:hAnsi="Times New Roman"/>
          <w:spacing w:val="54"/>
          <w:sz w:val="22"/>
          <w:szCs w:val="22"/>
        </w:rPr>
        <w:t xml:space="preserve"> </w:t>
      </w:r>
      <w:r w:rsidRPr="00AC6F1B">
        <w:rPr>
          <w:rFonts w:ascii="Times New Roman" w:hAnsi="Times New Roman"/>
          <w:sz w:val="22"/>
          <w:szCs w:val="22"/>
        </w:rPr>
        <w:t>Please</w:t>
      </w:r>
      <w:r w:rsidRPr="00AC6F1B">
        <w:rPr>
          <w:rFonts w:ascii="Times New Roman" w:hAnsi="Times New Roman"/>
          <w:spacing w:val="-1"/>
          <w:sz w:val="22"/>
          <w:szCs w:val="22"/>
        </w:rPr>
        <w:t xml:space="preserve"> print</w:t>
      </w:r>
      <w:r w:rsidRPr="00AC6F1B">
        <w:rPr>
          <w:rFonts w:ascii="Times New Roman" w:hAnsi="Times New Roman"/>
          <w:sz w:val="22"/>
          <w:szCs w:val="22"/>
        </w:rPr>
        <w:t xml:space="preserve"> </w:t>
      </w:r>
      <w:r w:rsidRPr="00AC6F1B">
        <w:rPr>
          <w:rFonts w:ascii="Times New Roman" w:hAnsi="Times New Roman"/>
          <w:spacing w:val="-1"/>
          <w:sz w:val="22"/>
          <w:szCs w:val="22"/>
        </w:rPr>
        <w:t>and</w:t>
      </w:r>
      <w:r w:rsidRPr="00AC6F1B">
        <w:rPr>
          <w:rFonts w:ascii="Times New Roman" w:hAnsi="Times New Roman"/>
          <w:sz w:val="22"/>
          <w:szCs w:val="22"/>
        </w:rPr>
        <w:t xml:space="preserve"> </w:t>
      </w:r>
      <w:r w:rsidRPr="00AC6F1B">
        <w:rPr>
          <w:rFonts w:ascii="Times New Roman" w:hAnsi="Times New Roman"/>
          <w:spacing w:val="-1"/>
          <w:sz w:val="22"/>
          <w:szCs w:val="22"/>
        </w:rPr>
        <w:t>avoid</w:t>
      </w:r>
      <w:r w:rsidRPr="00AC6F1B">
        <w:rPr>
          <w:rFonts w:ascii="Times New Roman" w:hAnsi="Times New Roman"/>
          <w:sz w:val="22"/>
          <w:szCs w:val="22"/>
        </w:rPr>
        <w:t xml:space="preserve"> touching</w:t>
      </w:r>
      <w:r w:rsidRPr="00AC6F1B">
        <w:rPr>
          <w:rFonts w:ascii="Times New Roman" w:hAnsi="Times New Roman"/>
          <w:spacing w:val="-1"/>
          <w:sz w:val="22"/>
          <w:szCs w:val="22"/>
        </w:rPr>
        <w:t xml:space="preserve"> lines.</w:t>
      </w:r>
    </w:p>
    <w:p w14:paraId="34657F6F" w14:textId="77777777" w:rsidR="00AC6F1B" w:rsidRPr="00AC6F1B" w:rsidRDefault="00AC6F1B" w:rsidP="00AC6F1B">
      <w:pPr>
        <w:rPr>
          <w:rFonts w:ascii="Times New Roman" w:eastAsia="Helvetica CY" w:hAnsi="Times New Roman" w:cs="Helvetica CY"/>
          <w:sz w:val="22"/>
          <w:szCs w:val="22"/>
        </w:rPr>
      </w:pPr>
    </w:p>
    <w:p w14:paraId="34D69AAB" w14:textId="77777777" w:rsidR="00AC6F1B" w:rsidRPr="00AC6F1B" w:rsidRDefault="00AC6F1B" w:rsidP="00CD4917">
      <w:pPr>
        <w:tabs>
          <w:tab w:val="left" w:pos="5220"/>
        </w:tabs>
        <w:spacing w:before="8"/>
        <w:ind w:left="180"/>
        <w:rPr>
          <w:rFonts w:ascii="Times New Roman" w:eastAsia="Helvetica CY" w:hAnsi="Times New Roman" w:cs="Helvetica CY"/>
          <w:sz w:val="22"/>
          <w:szCs w:val="22"/>
        </w:rPr>
      </w:pPr>
    </w:p>
    <w:p w14:paraId="27F867B1" w14:textId="4B0153AB" w:rsidR="00AC6F1B" w:rsidRPr="00AC6F1B" w:rsidRDefault="00AC6F1B" w:rsidP="00AC6F1B">
      <w:pPr>
        <w:spacing w:line="20" w:lineRule="atLeast"/>
        <w:ind w:left="139"/>
        <w:rPr>
          <w:rFonts w:ascii="Times New Roman" w:eastAsia="Helvetica CY" w:hAnsi="Times New Roman" w:cs="Helvetica CY"/>
          <w:sz w:val="22"/>
          <w:szCs w:val="22"/>
        </w:rPr>
      </w:pPr>
      <w:r w:rsidRPr="00AC6F1B">
        <w:rPr>
          <w:rFonts w:ascii="Times New Roman" w:eastAsia="Helvetica CY" w:hAnsi="Times New Roman" w:cs="Helvetica CY"/>
          <w:noProof/>
          <w:sz w:val="22"/>
          <w:szCs w:val="22"/>
          <w:lang w:eastAsia="en-US"/>
        </w:rPr>
        <mc:AlternateContent>
          <mc:Choice Requires="wpg">
            <w:drawing>
              <wp:inline distT="0" distB="0" distL="0" distR="0" wp14:anchorId="1C0B35CD" wp14:editId="3033B707">
                <wp:extent cx="5915025" cy="7620"/>
                <wp:effectExtent l="0" t="0" r="3810" b="6985"/>
                <wp:docPr id="31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313" name="Group 167"/>
                        <wpg:cNvGrpSpPr>
                          <a:grpSpLocks/>
                        </wpg:cNvGrpSpPr>
                        <wpg:grpSpPr bwMode="auto">
                          <a:xfrm>
                            <a:off x="6" y="6"/>
                            <a:ext cx="9303" cy="2"/>
                            <a:chOff x="6" y="6"/>
                            <a:chExt cx="9303" cy="2"/>
                          </a:xfrm>
                        </wpg:grpSpPr>
                        <wps:wsp>
                          <wps:cNvPr id="314" name="Freeform 168"/>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22443D49" id="Group 166"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">
                <v:group id="Group 167"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68"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8dcYA&#10;AADcAAAADwAAAGRycy9kb3ducmV2LnhtbESPUUvDMBSF3wX/Q7iCL7KlU5HSLRtlqAh7EKc/4K65&#10;a7M1NyWJa7tfvwwEHw/nnO9wFqvBtuJEPhjHCmbTDARx5bThWsHP99skBxEissbWMSkYKcBqeXuz&#10;wEK7nr/otI21SBAOBSpoYuwKKUPVkMUwdR1x8vbOW4xJ+lpqj32C21Y+ZtmLtGg4LTTY0bqh6rj9&#10;tQrysx/K9eduw+PrIb6XD8bk/ajU/d1QzkFEGuJ/+K/9oRU8zZ7heiY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28dcYAAADcAAAADwAAAAAAAAAAAAAAAACYAgAAZHJz&#10;L2Rvd25yZXYueG1sUEsFBgAAAAAEAAQA9QAAAIsDAAAAAA==&#10;" path="m,l9302,e" filled="f" strokeweight=".6pt">
                    <v:path arrowok="t" o:connecttype="custom" o:connectlocs="0,0;9302,0" o:connectangles="0,0"/>
                  </v:shape>
                </v:group>
                <w10:anchorlock/>
              </v:group>
            </w:pict>
          </mc:Fallback>
        </mc:AlternateContent>
      </w:r>
    </w:p>
    <w:p w14:paraId="7FAEB568" w14:textId="77777777" w:rsidR="00AC6F1B" w:rsidRPr="00AC6F1B" w:rsidRDefault="00AC6F1B" w:rsidP="00AC6F1B">
      <w:pPr>
        <w:tabs>
          <w:tab w:val="left" w:pos="5185"/>
        </w:tabs>
        <w:ind w:left="145"/>
        <w:rPr>
          <w:rFonts w:ascii="Times New Roman" w:eastAsia="Helvetica CY" w:hAnsi="Times New Roman" w:cs="Helvetica CY"/>
          <w:sz w:val="22"/>
          <w:szCs w:val="22"/>
        </w:rPr>
      </w:pPr>
      <w:r w:rsidRPr="00AC6F1B">
        <w:rPr>
          <w:rFonts w:ascii="Times New Roman" w:hAnsi="Times New Roman"/>
          <w:sz w:val="22"/>
          <w:szCs w:val="22"/>
        </w:rPr>
        <w:t>College</w:t>
      </w:r>
      <w:r w:rsidRPr="00AC6F1B">
        <w:rPr>
          <w:rFonts w:ascii="Times New Roman" w:hAnsi="Times New Roman"/>
          <w:sz w:val="22"/>
          <w:szCs w:val="22"/>
        </w:rPr>
        <w:tab/>
      </w:r>
      <w:r w:rsidRPr="00AC6F1B">
        <w:rPr>
          <w:rFonts w:ascii="Times New Roman" w:hAnsi="Times New Roman"/>
          <w:w w:val="105"/>
          <w:sz w:val="22"/>
          <w:szCs w:val="22"/>
        </w:rPr>
        <w:t>Department</w:t>
      </w:r>
    </w:p>
    <w:p w14:paraId="6C725B41" w14:textId="77777777" w:rsidR="00AC6F1B" w:rsidRPr="00AC6F1B" w:rsidRDefault="00AC6F1B" w:rsidP="00AC6F1B">
      <w:pPr>
        <w:rPr>
          <w:rFonts w:ascii="Times New Roman" w:eastAsia="Helvetica CY" w:hAnsi="Times New Roman" w:cs="Helvetica CY"/>
          <w:sz w:val="22"/>
          <w:szCs w:val="22"/>
        </w:rPr>
      </w:pPr>
    </w:p>
    <w:p w14:paraId="7A23ABD8" w14:textId="77777777" w:rsidR="00AC6F1B" w:rsidRPr="00AC6F1B" w:rsidRDefault="00AC6F1B" w:rsidP="00CD4917">
      <w:pPr>
        <w:spacing w:before="3"/>
        <w:ind w:left="180"/>
        <w:rPr>
          <w:rFonts w:ascii="Times New Roman" w:eastAsia="Helvetica CY" w:hAnsi="Times New Roman" w:cs="Helvetica CY"/>
          <w:sz w:val="22"/>
          <w:szCs w:val="22"/>
        </w:rPr>
      </w:pPr>
    </w:p>
    <w:p w14:paraId="45847893" w14:textId="7C989E75" w:rsidR="00AC6F1B" w:rsidRPr="00AC6F1B" w:rsidRDefault="00AC6F1B" w:rsidP="00AC6F1B">
      <w:pPr>
        <w:spacing w:line="20" w:lineRule="atLeast"/>
        <w:ind w:left="139"/>
        <w:rPr>
          <w:rFonts w:ascii="Times New Roman" w:eastAsia="Helvetica CY" w:hAnsi="Times New Roman" w:cs="Helvetica CY"/>
          <w:sz w:val="22"/>
          <w:szCs w:val="22"/>
        </w:rPr>
      </w:pPr>
      <w:r w:rsidRPr="00AC6F1B">
        <w:rPr>
          <w:rFonts w:ascii="Times New Roman" w:eastAsia="Helvetica CY" w:hAnsi="Times New Roman" w:cs="Helvetica CY"/>
          <w:noProof/>
          <w:sz w:val="22"/>
          <w:szCs w:val="22"/>
          <w:lang w:eastAsia="en-US"/>
        </w:rPr>
        <mc:AlternateContent>
          <mc:Choice Requires="wpg">
            <w:drawing>
              <wp:inline distT="0" distB="0" distL="0" distR="0" wp14:anchorId="751BC705" wp14:editId="591B04EB">
                <wp:extent cx="5915025" cy="7620"/>
                <wp:effectExtent l="0" t="0" r="3810" b="5715"/>
                <wp:docPr id="30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310" name="Group 170"/>
                        <wpg:cNvGrpSpPr>
                          <a:grpSpLocks/>
                        </wpg:cNvGrpSpPr>
                        <wpg:grpSpPr bwMode="auto">
                          <a:xfrm>
                            <a:off x="6" y="6"/>
                            <a:ext cx="9303" cy="2"/>
                            <a:chOff x="6" y="6"/>
                            <a:chExt cx="9303" cy="2"/>
                          </a:xfrm>
                        </wpg:grpSpPr>
                        <wps:wsp>
                          <wps:cNvPr id="311" name="Freeform 171"/>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207D5013" id="Group 169"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">
                <v:group id="Group 170"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71"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f7cYA&#10;AADcAAAADwAAAGRycy9kb3ducmV2LnhtbESPUUvDMBSF3wf+h3AFX4ZL60BKXTbK0CHsYTj9Adfm&#10;2kabm5Jka+uvXwRhj4dzznc4q81oO3EmH4xjBfkiA0FcO224UfDx/nJfgAgRWWPnmBRMFGCzvpmt&#10;sNRu4Dc6H2MjEoRDiQraGPtSylC3ZDEsXE+cvC/nLcYkfSO1xyHBbScfsuxRWjScFlrsadtS/XM8&#10;WQXFrx+r7eFzz9Pzd9xVc2OKYVLq7nasnkBEGuM1/N9+1QqWeQ5/Z9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of7cYAAADcAAAADwAAAAAAAAAAAAAAAACYAgAAZHJz&#10;L2Rvd25yZXYueG1sUEsFBgAAAAAEAAQA9QAAAIsDAAAAAA==&#10;" path="m,l9302,e" filled="f" strokeweight=".6pt">
                    <v:path arrowok="t" o:connecttype="custom" o:connectlocs="0,0;9302,0" o:connectangles="0,0"/>
                  </v:shape>
                </v:group>
                <w10:anchorlock/>
              </v:group>
            </w:pict>
          </mc:Fallback>
        </mc:AlternateContent>
      </w:r>
    </w:p>
    <w:p w14:paraId="06128A07" w14:textId="34E0841F" w:rsidR="00AC6F1B" w:rsidRPr="00AC6F1B" w:rsidRDefault="00AC6F1B" w:rsidP="00AC6F1B">
      <w:pPr>
        <w:tabs>
          <w:tab w:val="left" w:pos="5185"/>
          <w:tab w:val="left" w:pos="6625"/>
        </w:tabs>
        <w:spacing w:before="5"/>
        <w:ind w:left="145"/>
        <w:rPr>
          <w:rFonts w:ascii="Times New Roman" w:eastAsia="Helvetica CY" w:hAnsi="Times New Roman" w:cs="Helvetica CY"/>
          <w:sz w:val="22"/>
          <w:szCs w:val="22"/>
        </w:rPr>
      </w:pPr>
      <w:r w:rsidRPr="00AC6F1B">
        <w:rPr>
          <w:rFonts w:ascii="Times New Roman" w:hAnsi="Times New Roman"/>
          <w:sz w:val="22"/>
          <w:szCs w:val="22"/>
        </w:rPr>
        <w:t>Address</w:t>
      </w:r>
    </w:p>
    <w:p w14:paraId="1045F43B" w14:textId="77777777" w:rsidR="00AC6F1B" w:rsidRPr="00AC6F1B" w:rsidRDefault="00AC6F1B" w:rsidP="00AC6F1B">
      <w:pPr>
        <w:rPr>
          <w:rFonts w:ascii="Times New Roman" w:eastAsia="Helvetica CY" w:hAnsi="Times New Roman" w:cs="Helvetica CY"/>
          <w:sz w:val="22"/>
          <w:szCs w:val="22"/>
        </w:rPr>
      </w:pPr>
    </w:p>
    <w:p w14:paraId="66B72C0F" w14:textId="77777777" w:rsidR="00AC6F1B" w:rsidRPr="00AC6F1B" w:rsidRDefault="00AC6F1B" w:rsidP="00CD4917">
      <w:pPr>
        <w:tabs>
          <w:tab w:val="left" w:pos="5220"/>
          <w:tab w:val="left" w:pos="7380"/>
        </w:tabs>
        <w:spacing w:before="9"/>
        <w:ind w:left="180"/>
        <w:rPr>
          <w:rFonts w:ascii="Times New Roman" w:eastAsia="Helvetica CY" w:hAnsi="Times New Roman" w:cs="Helvetica CY"/>
          <w:sz w:val="22"/>
          <w:szCs w:val="22"/>
        </w:rPr>
      </w:pPr>
    </w:p>
    <w:p w14:paraId="1C22373C" w14:textId="5872D99C" w:rsidR="00AC6F1B" w:rsidRPr="00AC6F1B" w:rsidRDefault="00AC6F1B" w:rsidP="00AC6F1B">
      <w:pPr>
        <w:spacing w:line="20" w:lineRule="atLeast"/>
        <w:ind w:left="139"/>
        <w:rPr>
          <w:rFonts w:ascii="Times New Roman" w:eastAsia="Helvetica CY" w:hAnsi="Times New Roman" w:cs="Helvetica CY"/>
          <w:sz w:val="22"/>
          <w:szCs w:val="22"/>
        </w:rPr>
      </w:pPr>
      <w:r w:rsidRPr="00AC6F1B">
        <w:rPr>
          <w:rFonts w:ascii="Times New Roman" w:eastAsia="Helvetica CY" w:hAnsi="Times New Roman" w:cs="Helvetica CY"/>
          <w:noProof/>
          <w:sz w:val="22"/>
          <w:szCs w:val="22"/>
          <w:lang w:eastAsia="en-US"/>
        </w:rPr>
        <mc:AlternateContent>
          <mc:Choice Requires="wpg">
            <w:drawing>
              <wp:inline distT="0" distB="0" distL="0" distR="0" wp14:anchorId="45AF0AF2" wp14:editId="7E1721A6">
                <wp:extent cx="5915025" cy="7620"/>
                <wp:effectExtent l="0" t="0" r="3810" b="10160"/>
                <wp:docPr id="30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307" name="Group 173"/>
                        <wpg:cNvGrpSpPr>
                          <a:grpSpLocks/>
                        </wpg:cNvGrpSpPr>
                        <wpg:grpSpPr bwMode="auto">
                          <a:xfrm>
                            <a:off x="6" y="6"/>
                            <a:ext cx="9303" cy="2"/>
                            <a:chOff x="6" y="6"/>
                            <a:chExt cx="9303" cy="2"/>
                          </a:xfrm>
                        </wpg:grpSpPr>
                        <wps:wsp>
                          <wps:cNvPr id="308" name="Freeform 174"/>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281B4F3E" id="Group 172"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">
                <v:group id="Group 173"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74"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grcIA&#10;AADcAAAADwAAAGRycy9kb3ducmV2LnhtbERP3WrCMBS+H/gO4Qi7GZpug1E6oxRxIuxCpj7AWXPW&#10;ZjYnJYm29enNxWCXH9//YjXYVlzJB+NYwfM8A0FcOW24VnA6fsxyECEia2wdk4KRAqyWk4cFFtr1&#10;/EXXQ6xFCuFQoIImxq6QMlQNWQxz1xEn7sd5izFBX0vtsU/htpUvWfYmLRpODQ12tG6oOh8uVkF+&#10;80O53n9/8rj5jdvyyZi8H5V6nA7lO4hIQ/wX/7l3WsFrltam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SCtwgAAANwAAAAPAAAAAAAAAAAAAAAAAJgCAABkcnMvZG93&#10;bnJldi54bWxQSwUGAAAAAAQABAD1AAAAhwMAAAAA&#10;" path="m,l9302,e" filled="f" strokeweight=".6pt">
                    <v:path arrowok="t" o:connecttype="custom" o:connectlocs="0,0;9302,0" o:connectangles="0,0"/>
                  </v:shape>
                </v:group>
                <w10:anchorlock/>
              </v:group>
            </w:pict>
          </mc:Fallback>
        </mc:AlternateContent>
      </w:r>
    </w:p>
    <w:p w14:paraId="67ADAEF8" w14:textId="77777777" w:rsidR="00AC6F1B" w:rsidRPr="00AC6F1B" w:rsidRDefault="00AC6F1B" w:rsidP="00AC6F1B">
      <w:pPr>
        <w:tabs>
          <w:tab w:val="left" w:pos="5185"/>
          <w:tab w:val="left" w:pos="7345"/>
        </w:tabs>
        <w:spacing w:before="5"/>
        <w:ind w:left="145"/>
        <w:rPr>
          <w:rFonts w:ascii="Times New Roman" w:eastAsia="Helvetica CY" w:hAnsi="Times New Roman" w:cs="Helvetica CY"/>
          <w:sz w:val="22"/>
          <w:szCs w:val="22"/>
        </w:rPr>
      </w:pPr>
      <w:r w:rsidRPr="00AC6F1B">
        <w:rPr>
          <w:rFonts w:ascii="Times New Roman" w:hAnsi="Times New Roman"/>
          <w:sz w:val="22"/>
          <w:szCs w:val="22"/>
        </w:rPr>
        <w:t>City</w:t>
      </w:r>
      <w:r w:rsidRPr="00AC6F1B">
        <w:rPr>
          <w:rFonts w:ascii="Times New Roman" w:hAnsi="Times New Roman"/>
          <w:sz w:val="22"/>
          <w:szCs w:val="22"/>
        </w:rPr>
        <w:tab/>
        <w:t>State</w:t>
      </w:r>
      <w:r w:rsidRPr="00AC6F1B">
        <w:rPr>
          <w:rFonts w:ascii="Times New Roman" w:hAnsi="Times New Roman"/>
          <w:sz w:val="22"/>
          <w:szCs w:val="22"/>
        </w:rPr>
        <w:tab/>
      </w:r>
      <w:r w:rsidRPr="00AC6F1B">
        <w:rPr>
          <w:rFonts w:ascii="Times New Roman" w:hAnsi="Times New Roman"/>
          <w:w w:val="105"/>
          <w:sz w:val="22"/>
          <w:szCs w:val="22"/>
        </w:rPr>
        <w:t>Zip</w:t>
      </w:r>
      <w:r w:rsidRPr="00AC6F1B">
        <w:rPr>
          <w:rFonts w:ascii="Times New Roman" w:hAnsi="Times New Roman"/>
          <w:spacing w:val="-11"/>
          <w:w w:val="105"/>
          <w:sz w:val="22"/>
          <w:szCs w:val="22"/>
        </w:rPr>
        <w:t xml:space="preserve"> </w:t>
      </w:r>
      <w:r w:rsidRPr="00AC6F1B">
        <w:rPr>
          <w:rFonts w:ascii="Times New Roman" w:hAnsi="Times New Roman"/>
          <w:spacing w:val="1"/>
          <w:w w:val="105"/>
          <w:sz w:val="22"/>
          <w:szCs w:val="22"/>
        </w:rPr>
        <w:t>Code</w:t>
      </w:r>
    </w:p>
    <w:p w14:paraId="0D1E4673" w14:textId="77777777" w:rsidR="00AC6F1B" w:rsidRPr="00AC6F1B" w:rsidRDefault="00AC6F1B" w:rsidP="00AC6F1B">
      <w:pPr>
        <w:rPr>
          <w:rFonts w:ascii="Times New Roman" w:eastAsia="Helvetica CY" w:hAnsi="Times New Roman" w:cs="Helvetica CY"/>
          <w:sz w:val="22"/>
          <w:szCs w:val="22"/>
        </w:rPr>
      </w:pPr>
    </w:p>
    <w:p w14:paraId="5D8161E6" w14:textId="77777777" w:rsidR="00AC6F1B" w:rsidRPr="00AC6F1B" w:rsidRDefault="00AC6F1B" w:rsidP="00CD4917">
      <w:pPr>
        <w:tabs>
          <w:tab w:val="left" w:pos="5220"/>
          <w:tab w:val="left" w:pos="7380"/>
        </w:tabs>
        <w:spacing w:before="9"/>
        <w:ind w:left="180"/>
        <w:rPr>
          <w:rFonts w:ascii="Times New Roman" w:eastAsia="Helvetica CY" w:hAnsi="Times New Roman" w:cs="Helvetica CY"/>
          <w:sz w:val="22"/>
          <w:szCs w:val="22"/>
        </w:rPr>
      </w:pPr>
    </w:p>
    <w:p w14:paraId="47959044" w14:textId="62A8F14B" w:rsidR="00AC6F1B" w:rsidRPr="00AC6F1B" w:rsidRDefault="00AC6F1B" w:rsidP="00AC6F1B">
      <w:pPr>
        <w:spacing w:line="20" w:lineRule="atLeast"/>
        <w:ind w:left="139"/>
        <w:rPr>
          <w:rFonts w:ascii="Times New Roman" w:eastAsia="Helvetica CY" w:hAnsi="Times New Roman" w:cs="Helvetica CY"/>
          <w:sz w:val="22"/>
          <w:szCs w:val="22"/>
        </w:rPr>
      </w:pPr>
      <w:r w:rsidRPr="00AC6F1B">
        <w:rPr>
          <w:rFonts w:ascii="Times New Roman" w:eastAsia="Helvetica CY" w:hAnsi="Times New Roman" w:cs="Helvetica CY"/>
          <w:noProof/>
          <w:sz w:val="22"/>
          <w:szCs w:val="22"/>
          <w:lang w:eastAsia="en-US"/>
        </w:rPr>
        <mc:AlternateContent>
          <mc:Choice Requires="wpg">
            <w:drawing>
              <wp:inline distT="0" distB="0" distL="0" distR="0" wp14:anchorId="6743B0C4" wp14:editId="13C0B33D">
                <wp:extent cx="5915025" cy="7620"/>
                <wp:effectExtent l="0" t="0" r="3810" b="14605"/>
                <wp:docPr id="30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304" name="Group 176"/>
                        <wpg:cNvGrpSpPr>
                          <a:grpSpLocks/>
                        </wpg:cNvGrpSpPr>
                        <wpg:grpSpPr bwMode="auto">
                          <a:xfrm>
                            <a:off x="6" y="6"/>
                            <a:ext cx="9303" cy="2"/>
                            <a:chOff x="6" y="6"/>
                            <a:chExt cx="9303" cy="2"/>
                          </a:xfrm>
                        </wpg:grpSpPr>
                        <wps:wsp>
                          <wps:cNvPr id="305" name="Freeform 177"/>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605BB792" id="Group 175"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">
                <v:group id="Group 176"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177"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PM8YA&#10;AADcAAAADwAAAGRycy9kb3ducmV2LnhtbESPUUvDMBSF3wX/Q7gDX8aWqiilWzbKUBF8kM39gLvm&#10;rs3W3JQkrq2/3ggDHw/nnO9wluvBtuJCPhjHCu7nGQjiymnDtYL91+ssBxEissbWMSkYKcB6dXuz&#10;xEK7nrd02cVaJAiHAhU0MXaFlKFqyGKYu444eUfnLcYkfS21xz7BbSsfsuxZWjScFhrsaNNQdd59&#10;WwX5jx/Kzefhg8eXU3wrp8bk/ajU3WQoFyAiDfE/fG2/awWP2R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iPM8YAAADcAAAADwAAAAAAAAAAAAAAAACYAgAAZHJz&#10;L2Rvd25yZXYueG1sUEsFBgAAAAAEAAQA9QAAAIsDAAAAAA==&#10;" path="m,l9302,e" filled="f" strokeweight=".6pt">
                    <v:path arrowok="t" o:connecttype="custom" o:connectlocs="0,0;9302,0" o:connectangles="0,0"/>
                  </v:shape>
                </v:group>
                <w10:anchorlock/>
              </v:group>
            </w:pict>
          </mc:Fallback>
        </mc:AlternateContent>
      </w:r>
    </w:p>
    <w:p w14:paraId="4FCC6721" w14:textId="77777777" w:rsidR="00AC6F1B" w:rsidRPr="00AC6F1B" w:rsidRDefault="00AC6F1B" w:rsidP="00AC6F1B">
      <w:pPr>
        <w:tabs>
          <w:tab w:val="left" w:pos="5185"/>
          <w:tab w:val="left" w:pos="7345"/>
        </w:tabs>
        <w:spacing w:before="5"/>
        <w:ind w:left="145"/>
        <w:rPr>
          <w:rFonts w:ascii="Times New Roman" w:eastAsia="Helvetica CY" w:hAnsi="Times New Roman" w:cs="Helvetica CY"/>
          <w:sz w:val="22"/>
          <w:szCs w:val="22"/>
        </w:rPr>
      </w:pPr>
      <w:r w:rsidRPr="00AC6F1B">
        <w:rPr>
          <w:rFonts w:ascii="Times New Roman" w:hAnsi="Times New Roman"/>
          <w:w w:val="105"/>
          <w:sz w:val="22"/>
          <w:szCs w:val="22"/>
        </w:rPr>
        <w:t>Date</w:t>
      </w:r>
      <w:r w:rsidRPr="00AC6F1B">
        <w:rPr>
          <w:rFonts w:ascii="Times New Roman" w:hAnsi="Times New Roman"/>
          <w:spacing w:val="-8"/>
          <w:w w:val="105"/>
          <w:sz w:val="22"/>
          <w:szCs w:val="22"/>
        </w:rPr>
        <w:t xml:space="preserve"> </w:t>
      </w:r>
      <w:r w:rsidRPr="00AC6F1B">
        <w:rPr>
          <w:rFonts w:ascii="Times New Roman" w:hAnsi="Times New Roman"/>
          <w:w w:val="105"/>
          <w:sz w:val="22"/>
          <w:szCs w:val="22"/>
        </w:rPr>
        <w:t>filled</w:t>
      </w:r>
      <w:r w:rsidRPr="00AC6F1B">
        <w:rPr>
          <w:rFonts w:ascii="Times New Roman" w:hAnsi="Times New Roman"/>
          <w:spacing w:val="-8"/>
          <w:w w:val="105"/>
          <w:sz w:val="22"/>
          <w:szCs w:val="22"/>
        </w:rPr>
        <w:t xml:space="preserve"> </w:t>
      </w:r>
      <w:r w:rsidRPr="00AC6F1B">
        <w:rPr>
          <w:rFonts w:ascii="Times New Roman" w:hAnsi="Times New Roman"/>
          <w:w w:val="105"/>
          <w:sz w:val="22"/>
          <w:szCs w:val="22"/>
        </w:rPr>
        <w:t>out</w:t>
      </w:r>
      <w:r w:rsidRPr="00AC6F1B">
        <w:rPr>
          <w:rFonts w:ascii="Times New Roman" w:hAnsi="Times New Roman"/>
          <w:w w:val="105"/>
          <w:sz w:val="22"/>
          <w:szCs w:val="22"/>
        </w:rPr>
        <w:tab/>
      </w:r>
      <w:r w:rsidRPr="00AC6F1B">
        <w:rPr>
          <w:rFonts w:ascii="Times New Roman" w:hAnsi="Times New Roman"/>
          <w:sz w:val="22"/>
          <w:szCs w:val="22"/>
        </w:rPr>
        <w:t>By</w:t>
      </w:r>
      <w:r w:rsidRPr="00AC6F1B">
        <w:rPr>
          <w:rFonts w:ascii="Times New Roman" w:hAnsi="Times New Roman"/>
          <w:sz w:val="22"/>
          <w:szCs w:val="22"/>
        </w:rPr>
        <w:tab/>
      </w:r>
      <w:r w:rsidRPr="00AC6F1B">
        <w:rPr>
          <w:rFonts w:ascii="Times New Roman" w:hAnsi="Times New Roman"/>
          <w:spacing w:val="1"/>
          <w:w w:val="105"/>
          <w:sz w:val="22"/>
          <w:szCs w:val="22"/>
        </w:rPr>
        <w:t>Phone</w:t>
      </w:r>
    </w:p>
    <w:p w14:paraId="6F9D4270" w14:textId="77777777" w:rsidR="00AC6F1B" w:rsidRPr="00AC6F1B" w:rsidRDefault="00AC6F1B" w:rsidP="00AC6F1B">
      <w:pPr>
        <w:spacing w:before="4"/>
        <w:rPr>
          <w:rFonts w:ascii="Times New Roman" w:eastAsia="Helvetica CY" w:hAnsi="Times New Roman" w:cs="Helvetica CY"/>
          <w:sz w:val="22"/>
          <w:szCs w:val="22"/>
        </w:rPr>
      </w:pPr>
    </w:p>
    <w:p w14:paraId="7F0AC0A3" w14:textId="1CE27D8F" w:rsidR="00AC6F1B" w:rsidRPr="00AC6F1B" w:rsidRDefault="00AC6F1B" w:rsidP="005B54E9">
      <w:pPr>
        <w:tabs>
          <w:tab w:val="left" w:pos="3060"/>
          <w:tab w:val="left" w:pos="5220"/>
          <w:tab w:val="left" w:pos="7368"/>
          <w:tab w:val="left" w:pos="7728"/>
          <w:tab w:val="left" w:pos="8808"/>
        </w:tabs>
        <w:ind w:left="145"/>
        <w:rPr>
          <w:rFonts w:ascii="Times New Roman" w:eastAsia="Helvetica" w:hAnsi="Times New Roman" w:cs="Helvetica"/>
          <w:sz w:val="22"/>
          <w:szCs w:val="22"/>
        </w:rPr>
      </w:pPr>
      <w:r w:rsidRPr="00AC6F1B">
        <w:rPr>
          <w:rFonts w:ascii="Times New Roman" w:eastAsiaTheme="minorHAnsi" w:hAnsi="Times New Roman"/>
          <w:noProof/>
          <w:sz w:val="22"/>
          <w:szCs w:val="22"/>
          <w:lang w:eastAsia="en-US"/>
        </w:rPr>
        <mc:AlternateContent>
          <mc:Choice Requires="wpg">
            <w:drawing>
              <wp:anchor distT="0" distB="0" distL="114300" distR="114300" simplePos="0" relativeHeight="251713536" behindDoc="1" locked="0" layoutInCell="1" allowOverlap="1" wp14:anchorId="2AE13AA7" wp14:editId="495CE68C">
                <wp:simplePos x="0" y="0"/>
                <wp:positionH relativeFrom="page">
                  <wp:posOffset>5510530</wp:posOffset>
                </wp:positionH>
                <wp:positionV relativeFrom="paragraph">
                  <wp:posOffset>-12700</wp:posOffset>
                </wp:positionV>
                <wp:extent cx="101600" cy="104775"/>
                <wp:effectExtent l="0" t="0" r="13970" b="9525"/>
                <wp:wrapNone/>
                <wp:docPr id="30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4775"/>
                          <a:chOff x="8679" y="-21"/>
                          <a:chExt cx="160" cy="165"/>
                        </a:xfrm>
                      </wpg:grpSpPr>
                      <wps:wsp>
                        <wps:cNvPr id="302" name="Freeform 291"/>
                        <wps:cNvSpPr>
                          <a:spLocks/>
                        </wps:cNvSpPr>
                        <wps:spPr bwMode="auto">
                          <a:xfrm>
                            <a:off x="8679" y="-21"/>
                            <a:ext cx="160" cy="165"/>
                          </a:xfrm>
                          <a:custGeom>
                            <a:avLst/>
                            <a:gdLst>
                              <a:gd name="T0" fmla="+- 0 8679 8679"/>
                              <a:gd name="T1" fmla="*/ T0 w 160"/>
                              <a:gd name="T2" fmla="+- 0 -21 -21"/>
                              <a:gd name="T3" fmla="*/ -21 h 165"/>
                              <a:gd name="T4" fmla="+- 0 8839 8679"/>
                              <a:gd name="T5" fmla="*/ T4 w 160"/>
                              <a:gd name="T6" fmla="+- 0 -21 -21"/>
                              <a:gd name="T7" fmla="*/ -21 h 165"/>
                              <a:gd name="T8" fmla="+- 0 8839 8679"/>
                              <a:gd name="T9" fmla="*/ T8 w 160"/>
                              <a:gd name="T10" fmla="+- 0 144 -21"/>
                              <a:gd name="T11" fmla="*/ 144 h 165"/>
                              <a:gd name="T12" fmla="+- 0 8679 8679"/>
                              <a:gd name="T13" fmla="*/ T12 w 160"/>
                              <a:gd name="T14" fmla="+- 0 144 -21"/>
                              <a:gd name="T15" fmla="*/ 144 h 165"/>
                              <a:gd name="T16" fmla="+- 0 8679 8679"/>
                              <a:gd name="T17" fmla="*/ T16 w 160"/>
                              <a:gd name="T18" fmla="+- 0 -21 -21"/>
                              <a:gd name="T19" fmla="*/ -21 h 165"/>
                            </a:gdLst>
                            <a:ahLst/>
                            <a:cxnLst>
                              <a:cxn ang="0">
                                <a:pos x="T1" y="T3"/>
                              </a:cxn>
                              <a:cxn ang="0">
                                <a:pos x="T5" y="T7"/>
                              </a:cxn>
                              <a:cxn ang="0">
                                <a:pos x="T9" y="T11"/>
                              </a:cxn>
                              <a:cxn ang="0">
                                <a:pos x="T13" y="T15"/>
                              </a:cxn>
                              <a:cxn ang="0">
                                <a:pos x="T17" y="T19"/>
                              </a:cxn>
                            </a:cxnLst>
                            <a:rect l="0" t="0" r="r" b="b"/>
                            <a:pathLst>
                              <a:path w="160" h="165">
                                <a:moveTo>
                                  <a:pt x="0" y="0"/>
                                </a:moveTo>
                                <a:lnTo>
                                  <a:pt x="160" y="0"/>
                                </a:lnTo>
                                <a:lnTo>
                                  <a:pt x="160" y="165"/>
                                </a:lnTo>
                                <a:lnTo>
                                  <a:pt x="0" y="165"/>
                                </a:lnTo>
                                <a:lnTo>
                                  <a:pt x="0" y="0"/>
                                </a:lnTo>
                                <a:close/>
                              </a:path>
                            </a:pathLst>
                          </a:custGeom>
                          <a:noFill/>
                          <a:ln w="128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85F58C0" id="Group 290" o:spid="_x0000_s1026" style="position:absolute;margin-left:433.9pt;margin-top:-1pt;width:8pt;height:8.25pt;z-index:-251602944;mso-position-horizontal-relative:page" coordorigin="8679,-21" coordsize="16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">
                <v:shape id="Freeform 291" o:spid="_x0000_s1027" style="position:absolute;left:8679;top:-21;width:160;height:165;visibility:visible;mso-wrap-style:square;v-text-anchor:top" coordsize="16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RNscA&#10;AADcAAAADwAAAGRycy9kb3ducmV2LnhtbESPQWvCQBSE7wX/w/KEXopuTKFIdA1G0PYgWE0PPT6y&#10;zyRt9m3Ibk3sr3eFQo/DzHzDLNPBNOJCnastK5hNIxDEhdU1lwo+8u1kDsJ5ZI2NZVJwJQfpavSw&#10;xETbno90OflSBAi7BBVU3reJlK6oyKCb2pY4eGfbGfRBdqXUHfYBbhoZR9GLNFhzWKiwpU1Fxffp&#10;xyg4Zq+/n1kud7v3r+sh759cnJd7pR7Hw3oBwtPg/8N/7Tet4DmK4X4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6UTbHAAAA3AAAAA8AAAAAAAAAAAAAAAAAmAIAAGRy&#10;cy9kb3ducmV2LnhtbFBLBQYAAAAABAAEAPUAAACMAwAAAAA=&#10;" path="m,l160,r,165l,165,,xe" filled="f" strokeweight=".35739mm">
                  <v:path arrowok="t" o:connecttype="custom" o:connectlocs="0,-21;160,-21;160,144;0,144;0,-21" o:connectangles="0,0,0,0,0"/>
                </v:shape>
                <w10:wrap anchorx="page"/>
              </v:group>
            </w:pict>
          </mc:Fallback>
        </mc:AlternateContent>
      </w:r>
      <w:r w:rsidRPr="00AC6F1B">
        <w:rPr>
          <w:rFonts w:ascii="Times New Roman" w:eastAsiaTheme="minorHAnsi" w:hAnsi="Times New Roman"/>
          <w:noProof/>
          <w:sz w:val="22"/>
          <w:szCs w:val="22"/>
          <w:lang w:eastAsia="en-US"/>
        </w:rPr>
        <mc:AlternateContent>
          <mc:Choice Requires="wpg">
            <w:drawing>
              <wp:anchor distT="0" distB="0" distL="114300" distR="114300" simplePos="0" relativeHeight="251714560" behindDoc="1" locked="0" layoutInCell="1" allowOverlap="1" wp14:anchorId="1D93DE47" wp14:editId="7F1577FE">
                <wp:simplePos x="0" y="0"/>
                <wp:positionH relativeFrom="page">
                  <wp:posOffset>6196330</wp:posOffset>
                </wp:positionH>
                <wp:positionV relativeFrom="paragraph">
                  <wp:posOffset>-12700</wp:posOffset>
                </wp:positionV>
                <wp:extent cx="101600" cy="104775"/>
                <wp:effectExtent l="0" t="0" r="13970" b="9525"/>
                <wp:wrapNone/>
                <wp:docPr id="299"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4775"/>
                          <a:chOff x="9759" y="-21"/>
                          <a:chExt cx="160" cy="165"/>
                        </a:xfrm>
                      </wpg:grpSpPr>
                      <wps:wsp>
                        <wps:cNvPr id="300" name="Freeform 293"/>
                        <wps:cNvSpPr>
                          <a:spLocks/>
                        </wps:cNvSpPr>
                        <wps:spPr bwMode="auto">
                          <a:xfrm>
                            <a:off x="9759" y="-21"/>
                            <a:ext cx="160" cy="165"/>
                          </a:xfrm>
                          <a:custGeom>
                            <a:avLst/>
                            <a:gdLst>
                              <a:gd name="T0" fmla="+- 0 9759 9759"/>
                              <a:gd name="T1" fmla="*/ T0 w 160"/>
                              <a:gd name="T2" fmla="+- 0 -21 -21"/>
                              <a:gd name="T3" fmla="*/ -21 h 165"/>
                              <a:gd name="T4" fmla="+- 0 9919 9759"/>
                              <a:gd name="T5" fmla="*/ T4 w 160"/>
                              <a:gd name="T6" fmla="+- 0 -21 -21"/>
                              <a:gd name="T7" fmla="*/ -21 h 165"/>
                              <a:gd name="T8" fmla="+- 0 9919 9759"/>
                              <a:gd name="T9" fmla="*/ T8 w 160"/>
                              <a:gd name="T10" fmla="+- 0 144 -21"/>
                              <a:gd name="T11" fmla="*/ 144 h 165"/>
                              <a:gd name="T12" fmla="+- 0 9759 9759"/>
                              <a:gd name="T13" fmla="*/ T12 w 160"/>
                              <a:gd name="T14" fmla="+- 0 144 -21"/>
                              <a:gd name="T15" fmla="*/ 144 h 165"/>
                              <a:gd name="T16" fmla="+- 0 9759 9759"/>
                              <a:gd name="T17" fmla="*/ T16 w 160"/>
                              <a:gd name="T18" fmla="+- 0 -21 -21"/>
                              <a:gd name="T19" fmla="*/ -21 h 165"/>
                            </a:gdLst>
                            <a:ahLst/>
                            <a:cxnLst>
                              <a:cxn ang="0">
                                <a:pos x="T1" y="T3"/>
                              </a:cxn>
                              <a:cxn ang="0">
                                <a:pos x="T5" y="T7"/>
                              </a:cxn>
                              <a:cxn ang="0">
                                <a:pos x="T9" y="T11"/>
                              </a:cxn>
                              <a:cxn ang="0">
                                <a:pos x="T13" y="T15"/>
                              </a:cxn>
                              <a:cxn ang="0">
                                <a:pos x="T17" y="T19"/>
                              </a:cxn>
                            </a:cxnLst>
                            <a:rect l="0" t="0" r="r" b="b"/>
                            <a:pathLst>
                              <a:path w="160" h="165">
                                <a:moveTo>
                                  <a:pt x="0" y="0"/>
                                </a:moveTo>
                                <a:lnTo>
                                  <a:pt x="160" y="0"/>
                                </a:lnTo>
                                <a:lnTo>
                                  <a:pt x="160" y="165"/>
                                </a:lnTo>
                                <a:lnTo>
                                  <a:pt x="0" y="165"/>
                                </a:lnTo>
                                <a:lnTo>
                                  <a:pt x="0" y="0"/>
                                </a:lnTo>
                                <a:close/>
                              </a:path>
                            </a:pathLst>
                          </a:custGeom>
                          <a:noFill/>
                          <a:ln w="128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641EE29" id="Group 292" o:spid="_x0000_s1026" style="position:absolute;margin-left:487.9pt;margin-top:-1pt;width:8pt;height:8.25pt;z-index:-251601920;mso-position-horizontal-relative:page" coordorigin="9759,-21" coordsize="16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">
                <v:shape id="Freeform 293" o:spid="_x0000_s1027" style="position:absolute;left:9759;top:-21;width:160;height:165;visibility:visible;mso-wrap-style:square;v-text-anchor:top" coordsize="16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2sUA&#10;AADcAAAADwAAAGRycy9kb3ducmV2LnhtbERPy2rCQBTdC/2H4QrdlGaigpQ0o2jBtIuCj3TR5SVz&#10;m0Qzd0JmmkS/vrMouDycd7oeTSN66lxtWcEsikEQF1bXXCr4ynfPLyCcR9bYWCYFV3KwXj1MUky0&#10;HfhI/cmXIoSwS1BB5X2bSOmKigy6yLbEgfuxnUEfYFdK3eEQwk0j53G8lAZrDg0VtvRWUXE5/RoF&#10;x+377Xubyyw7nK/7fHhy87z8VOpxOm5eQXga/V387/7QChZxmB/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GraxQAAANwAAAAPAAAAAAAAAAAAAAAAAJgCAABkcnMv&#10;ZG93bnJldi54bWxQSwUGAAAAAAQABAD1AAAAigMAAAAA&#10;" path="m,l160,r,165l,165,,xe" filled="f" strokeweight=".35739mm">
                  <v:path arrowok="t" o:connecttype="custom" o:connectlocs="0,-21;160,-21;160,144;0,144;0,-21" o:connectangles="0,0,0,0,0"/>
                </v:shape>
                <w10:wrap anchorx="page"/>
              </v:group>
            </w:pict>
          </mc:Fallback>
        </mc:AlternateContent>
      </w:r>
      <w:r w:rsidRPr="00AC6F1B">
        <w:rPr>
          <w:rFonts w:ascii="Times New Roman" w:hAnsi="Times New Roman"/>
          <w:sz w:val="22"/>
          <w:szCs w:val="22"/>
          <w:u w:val="single" w:color="000000"/>
        </w:rPr>
        <w:tab/>
      </w:r>
      <w:r w:rsidR="005B54E9">
        <w:rPr>
          <w:rFonts w:ascii="Times New Roman" w:hAnsi="Times New Roman"/>
          <w:sz w:val="22"/>
          <w:szCs w:val="22"/>
          <w:u w:val="single" w:color="000000"/>
        </w:rPr>
        <w:tab/>
      </w:r>
      <w:r w:rsidR="005B54E9">
        <w:rPr>
          <w:rFonts w:ascii="Times New Roman" w:hAnsi="Times New Roman"/>
          <w:sz w:val="22"/>
          <w:szCs w:val="22"/>
          <w:u w:val="single" w:color="000000"/>
        </w:rPr>
        <w:tab/>
      </w:r>
      <w:r w:rsidRPr="00AC6F1B">
        <w:rPr>
          <w:rFonts w:ascii="Times New Roman" w:hAnsi="Times New Roman"/>
          <w:sz w:val="22"/>
          <w:szCs w:val="22"/>
        </w:rPr>
        <w:tab/>
      </w:r>
      <w:r w:rsidRPr="00AC6F1B">
        <w:rPr>
          <w:rFonts w:ascii="Times New Roman" w:hAnsi="Times New Roman"/>
          <w:spacing w:val="-4"/>
          <w:sz w:val="22"/>
          <w:szCs w:val="22"/>
        </w:rPr>
        <w:t>Male</w:t>
      </w:r>
      <w:r w:rsidRPr="00AC6F1B">
        <w:rPr>
          <w:rFonts w:ascii="Times New Roman" w:hAnsi="Times New Roman"/>
          <w:spacing w:val="-4"/>
          <w:sz w:val="22"/>
          <w:szCs w:val="22"/>
        </w:rPr>
        <w:tab/>
      </w:r>
      <w:r w:rsidRPr="00AC6F1B">
        <w:rPr>
          <w:rFonts w:ascii="Times New Roman" w:hAnsi="Times New Roman"/>
          <w:spacing w:val="-2"/>
          <w:sz w:val="22"/>
          <w:szCs w:val="22"/>
        </w:rPr>
        <w:t>Female</w:t>
      </w:r>
    </w:p>
    <w:p w14:paraId="5A8D3A74" w14:textId="77777777" w:rsidR="00AC6F1B" w:rsidRPr="00AC6F1B" w:rsidRDefault="00AC6F1B" w:rsidP="00620DC3">
      <w:pPr>
        <w:tabs>
          <w:tab w:val="left" w:pos="3025"/>
          <w:tab w:val="left" w:pos="5185"/>
          <w:tab w:val="left" w:pos="7830"/>
        </w:tabs>
        <w:spacing w:before="103"/>
        <w:ind w:left="145"/>
        <w:rPr>
          <w:rFonts w:ascii="Times New Roman" w:eastAsia="Helvetica CY" w:hAnsi="Times New Roman" w:cs="Helvetica CY"/>
          <w:sz w:val="22"/>
          <w:szCs w:val="22"/>
        </w:rPr>
      </w:pPr>
      <w:r w:rsidRPr="00AC6F1B">
        <w:rPr>
          <w:rFonts w:ascii="Times New Roman" w:hAnsi="Times New Roman"/>
          <w:w w:val="105"/>
          <w:sz w:val="22"/>
          <w:szCs w:val="22"/>
        </w:rPr>
        <w:t>Facility</w:t>
      </w:r>
      <w:r w:rsidRPr="00AC6F1B">
        <w:rPr>
          <w:rFonts w:ascii="Times New Roman" w:hAnsi="Times New Roman"/>
          <w:spacing w:val="-11"/>
          <w:w w:val="105"/>
          <w:sz w:val="22"/>
          <w:szCs w:val="22"/>
        </w:rPr>
        <w:t xml:space="preserve"> </w:t>
      </w:r>
      <w:r w:rsidRPr="00AC6F1B">
        <w:rPr>
          <w:rFonts w:ascii="Times New Roman" w:hAnsi="Times New Roman"/>
          <w:w w:val="105"/>
          <w:sz w:val="22"/>
          <w:szCs w:val="22"/>
        </w:rPr>
        <w:t>Injury</w:t>
      </w:r>
      <w:r w:rsidRPr="00AC6F1B">
        <w:rPr>
          <w:rFonts w:ascii="Times New Roman" w:hAnsi="Times New Roman"/>
          <w:spacing w:val="-10"/>
          <w:w w:val="105"/>
          <w:sz w:val="22"/>
          <w:szCs w:val="22"/>
        </w:rPr>
        <w:t xml:space="preserve"> </w:t>
      </w:r>
      <w:r w:rsidRPr="00AC6F1B">
        <w:rPr>
          <w:rFonts w:ascii="Times New Roman" w:hAnsi="Times New Roman"/>
          <w:w w:val="105"/>
          <w:sz w:val="22"/>
          <w:szCs w:val="22"/>
        </w:rPr>
        <w:t>ID#</w:t>
      </w:r>
      <w:r w:rsidRPr="00AC6F1B">
        <w:rPr>
          <w:rFonts w:ascii="Times New Roman" w:hAnsi="Times New Roman"/>
          <w:w w:val="105"/>
          <w:sz w:val="22"/>
          <w:szCs w:val="22"/>
        </w:rPr>
        <w:tab/>
        <w:t>Date</w:t>
      </w:r>
      <w:r w:rsidRPr="00AC6F1B">
        <w:rPr>
          <w:rFonts w:ascii="Times New Roman" w:hAnsi="Times New Roman"/>
          <w:spacing w:val="-8"/>
          <w:w w:val="105"/>
          <w:sz w:val="22"/>
          <w:szCs w:val="22"/>
        </w:rPr>
        <w:t xml:space="preserve"> </w:t>
      </w:r>
      <w:r w:rsidRPr="00AC6F1B">
        <w:rPr>
          <w:rFonts w:ascii="Times New Roman" w:hAnsi="Times New Roman"/>
          <w:w w:val="105"/>
          <w:sz w:val="22"/>
          <w:szCs w:val="22"/>
        </w:rPr>
        <w:t>of</w:t>
      </w:r>
      <w:r w:rsidRPr="00AC6F1B">
        <w:rPr>
          <w:rFonts w:ascii="Times New Roman" w:hAnsi="Times New Roman"/>
          <w:spacing w:val="-8"/>
          <w:w w:val="105"/>
          <w:sz w:val="22"/>
          <w:szCs w:val="22"/>
        </w:rPr>
        <w:t xml:space="preserve"> </w:t>
      </w:r>
      <w:r w:rsidRPr="00AC6F1B">
        <w:rPr>
          <w:rFonts w:ascii="Times New Roman" w:hAnsi="Times New Roman"/>
          <w:w w:val="105"/>
          <w:sz w:val="22"/>
          <w:szCs w:val="22"/>
        </w:rPr>
        <w:t>Injury</w:t>
      </w:r>
      <w:r w:rsidRPr="00AC6F1B">
        <w:rPr>
          <w:rFonts w:ascii="Times New Roman" w:hAnsi="Times New Roman"/>
          <w:w w:val="105"/>
          <w:sz w:val="22"/>
          <w:szCs w:val="22"/>
        </w:rPr>
        <w:tab/>
        <w:t>Time</w:t>
      </w:r>
      <w:r w:rsidRPr="00AC6F1B">
        <w:rPr>
          <w:rFonts w:ascii="Times New Roman" w:hAnsi="Times New Roman"/>
          <w:spacing w:val="-8"/>
          <w:w w:val="105"/>
          <w:sz w:val="22"/>
          <w:szCs w:val="22"/>
        </w:rPr>
        <w:t xml:space="preserve"> </w:t>
      </w:r>
      <w:r w:rsidRPr="00AC6F1B">
        <w:rPr>
          <w:rFonts w:ascii="Times New Roman" w:hAnsi="Times New Roman"/>
          <w:w w:val="105"/>
          <w:sz w:val="22"/>
          <w:szCs w:val="22"/>
        </w:rPr>
        <w:t>of</w:t>
      </w:r>
      <w:r w:rsidRPr="00AC6F1B">
        <w:rPr>
          <w:rFonts w:ascii="Times New Roman" w:hAnsi="Times New Roman"/>
          <w:spacing w:val="-8"/>
          <w:w w:val="105"/>
          <w:sz w:val="22"/>
          <w:szCs w:val="22"/>
        </w:rPr>
        <w:t xml:space="preserve"> </w:t>
      </w:r>
      <w:r w:rsidRPr="00AC6F1B">
        <w:rPr>
          <w:rFonts w:ascii="Times New Roman" w:hAnsi="Times New Roman"/>
          <w:w w:val="105"/>
          <w:sz w:val="22"/>
          <w:szCs w:val="22"/>
        </w:rPr>
        <w:t>Injury</w:t>
      </w:r>
      <w:r w:rsidRPr="00AC6F1B">
        <w:rPr>
          <w:rFonts w:ascii="Times New Roman" w:hAnsi="Times New Roman"/>
          <w:w w:val="105"/>
          <w:sz w:val="22"/>
          <w:szCs w:val="22"/>
        </w:rPr>
        <w:tab/>
        <w:t>Sex</w:t>
      </w:r>
      <w:r w:rsidRPr="00AC6F1B">
        <w:rPr>
          <w:rFonts w:ascii="Times New Roman" w:hAnsi="Times New Roman"/>
          <w:spacing w:val="-17"/>
          <w:w w:val="105"/>
          <w:sz w:val="22"/>
          <w:szCs w:val="22"/>
        </w:rPr>
        <w:t xml:space="preserve"> </w:t>
      </w:r>
      <w:r w:rsidRPr="00AC6F1B">
        <w:rPr>
          <w:rFonts w:ascii="Times New Roman" w:hAnsi="Times New Roman"/>
          <w:w w:val="105"/>
          <w:sz w:val="22"/>
          <w:szCs w:val="22"/>
        </w:rPr>
        <w:t>(optional)</w:t>
      </w:r>
    </w:p>
    <w:p w14:paraId="77085D1D" w14:textId="77777777" w:rsidR="00AC6F1B" w:rsidRDefault="00AC6F1B" w:rsidP="00AC6F1B">
      <w:pPr>
        <w:rPr>
          <w:rFonts w:ascii="Times New Roman" w:eastAsia="Helvetica CY" w:hAnsi="Times New Roman" w:cs="Helvetica CY"/>
          <w:sz w:val="22"/>
          <w:szCs w:val="22"/>
        </w:rPr>
      </w:pPr>
    </w:p>
    <w:p w14:paraId="37F78867" w14:textId="77777777" w:rsidR="005B54E9" w:rsidRPr="00AC6F1B" w:rsidRDefault="005B54E9" w:rsidP="00AC6F1B">
      <w:pPr>
        <w:rPr>
          <w:rFonts w:ascii="Times New Roman" w:eastAsia="Helvetica CY" w:hAnsi="Times New Roman" w:cs="Helvetica CY"/>
          <w:sz w:val="22"/>
          <w:szCs w:val="22"/>
        </w:rPr>
      </w:pPr>
    </w:p>
    <w:p w14:paraId="05C0A3DE" w14:textId="77777777" w:rsidR="00AC6F1B" w:rsidRPr="00AC6F1B" w:rsidRDefault="00AC6F1B" w:rsidP="00AC6F1B">
      <w:pPr>
        <w:ind w:left="145"/>
        <w:rPr>
          <w:rFonts w:ascii="Times New Roman" w:eastAsia="Helvetica CY" w:hAnsi="Times New Roman" w:cs="Helvetica CY"/>
          <w:b/>
          <w:sz w:val="22"/>
          <w:szCs w:val="22"/>
        </w:rPr>
      </w:pPr>
      <w:r w:rsidRPr="00AC6F1B">
        <w:rPr>
          <w:rFonts w:ascii="Times New Roman" w:hAnsi="Times New Roman"/>
          <w:b/>
          <w:w w:val="105"/>
          <w:sz w:val="22"/>
          <w:szCs w:val="22"/>
        </w:rPr>
        <w:t>Description</w:t>
      </w:r>
      <w:r w:rsidRPr="00AC6F1B">
        <w:rPr>
          <w:rFonts w:ascii="Times New Roman" w:hAnsi="Times New Roman"/>
          <w:b/>
          <w:spacing w:val="-11"/>
          <w:w w:val="105"/>
          <w:sz w:val="22"/>
          <w:szCs w:val="22"/>
        </w:rPr>
        <w:t xml:space="preserve"> </w:t>
      </w:r>
      <w:r w:rsidRPr="00AC6F1B">
        <w:rPr>
          <w:rFonts w:ascii="Times New Roman" w:hAnsi="Times New Roman"/>
          <w:b/>
          <w:w w:val="105"/>
          <w:sz w:val="22"/>
          <w:szCs w:val="22"/>
        </w:rPr>
        <w:t>of</w:t>
      </w:r>
      <w:r w:rsidRPr="00AC6F1B">
        <w:rPr>
          <w:rFonts w:ascii="Times New Roman" w:hAnsi="Times New Roman"/>
          <w:b/>
          <w:spacing w:val="-12"/>
          <w:w w:val="105"/>
          <w:sz w:val="22"/>
          <w:szCs w:val="22"/>
        </w:rPr>
        <w:t xml:space="preserve"> </w:t>
      </w:r>
      <w:r w:rsidRPr="00AC6F1B">
        <w:rPr>
          <w:rFonts w:ascii="Times New Roman" w:hAnsi="Times New Roman"/>
          <w:b/>
          <w:w w:val="105"/>
          <w:sz w:val="22"/>
          <w:szCs w:val="22"/>
        </w:rPr>
        <w:t>the</w:t>
      </w:r>
      <w:r w:rsidRPr="00AC6F1B">
        <w:rPr>
          <w:rFonts w:ascii="Times New Roman" w:hAnsi="Times New Roman"/>
          <w:b/>
          <w:spacing w:val="-11"/>
          <w:w w:val="105"/>
          <w:sz w:val="22"/>
          <w:szCs w:val="22"/>
        </w:rPr>
        <w:t xml:space="preserve"> </w:t>
      </w:r>
      <w:r w:rsidRPr="00AC6F1B">
        <w:rPr>
          <w:rFonts w:ascii="Times New Roman" w:hAnsi="Times New Roman"/>
          <w:b/>
          <w:w w:val="105"/>
          <w:sz w:val="22"/>
          <w:szCs w:val="22"/>
        </w:rPr>
        <w:t>exposure</w:t>
      </w:r>
      <w:r w:rsidRPr="00AC6F1B">
        <w:rPr>
          <w:rFonts w:ascii="Times New Roman" w:hAnsi="Times New Roman"/>
          <w:b/>
          <w:spacing w:val="-11"/>
          <w:w w:val="105"/>
          <w:sz w:val="22"/>
          <w:szCs w:val="22"/>
        </w:rPr>
        <w:t xml:space="preserve"> </w:t>
      </w:r>
      <w:r w:rsidRPr="00AC6F1B">
        <w:rPr>
          <w:rFonts w:ascii="Times New Roman" w:hAnsi="Times New Roman"/>
          <w:b/>
          <w:w w:val="105"/>
          <w:sz w:val="22"/>
          <w:szCs w:val="22"/>
        </w:rPr>
        <w:t>incident:</w:t>
      </w:r>
    </w:p>
    <w:p w14:paraId="4A5B2276" w14:textId="77777777" w:rsidR="00AC6F1B" w:rsidRPr="00AC6F1B" w:rsidRDefault="00AC6F1B" w:rsidP="00AC6F1B">
      <w:pPr>
        <w:rPr>
          <w:rFonts w:ascii="Times New Roman" w:eastAsia="Helvetica CY" w:hAnsi="Times New Roman" w:cs="Helvetica CY"/>
          <w:sz w:val="22"/>
          <w:szCs w:val="22"/>
        </w:rPr>
      </w:pPr>
    </w:p>
    <w:p w14:paraId="0EE8D8CC" w14:textId="77777777" w:rsidR="005B54E9" w:rsidRPr="00AC6F1B" w:rsidRDefault="005B54E9" w:rsidP="005B54E9">
      <w:pPr>
        <w:rPr>
          <w:rFonts w:ascii="Times New Roman" w:eastAsia="Helvetica CY" w:hAnsi="Times New Roman" w:cs="Helvetica CY"/>
          <w:sz w:val="22"/>
          <w:szCs w:val="22"/>
        </w:rPr>
      </w:pPr>
    </w:p>
    <w:p w14:paraId="15D1CE4C" w14:textId="77777777" w:rsidR="005B54E9" w:rsidRPr="00AC6F1B" w:rsidRDefault="005B54E9" w:rsidP="005B54E9">
      <w:pPr>
        <w:spacing w:line="20" w:lineRule="atLeast"/>
        <w:rPr>
          <w:rFonts w:ascii="Times New Roman" w:eastAsia="Helvetica CY" w:hAnsi="Times New Roman" w:cs="Helvetica CY"/>
          <w:sz w:val="22"/>
          <w:szCs w:val="22"/>
        </w:rPr>
      </w:pPr>
      <w:r w:rsidRPr="00AC6F1B">
        <w:rPr>
          <w:rFonts w:ascii="Times New Roman" w:eastAsia="Helvetica CY" w:hAnsi="Times New Roman" w:cs="Helvetica CY"/>
          <w:noProof/>
          <w:sz w:val="22"/>
          <w:szCs w:val="22"/>
          <w:lang w:eastAsia="en-US"/>
        </w:rPr>
        <mc:AlternateContent>
          <mc:Choice Requires="wpg">
            <w:drawing>
              <wp:inline distT="0" distB="0" distL="0" distR="0" wp14:anchorId="40BA6344" wp14:editId="497EFCBF">
                <wp:extent cx="5915025" cy="7620"/>
                <wp:effectExtent l="0" t="0" r="3810" b="14605"/>
                <wp:docPr id="8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86" name="Group 182"/>
                        <wpg:cNvGrpSpPr>
                          <a:grpSpLocks/>
                        </wpg:cNvGrpSpPr>
                        <wpg:grpSpPr bwMode="auto">
                          <a:xfrm>
                            <a:off x="6" y="6"/>
                            <a:ext cx="9303" cy="2"/>
                            <a:chOff x="6" y="6"/>
                            <a:chExt cx="9303" cy="2"/>
                          </a:xfrm>
                        </wpg:grpSpPr>
                        <wps:wsp>
                          <wps:cNvPr id="87" name="Freeform 183"/>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id="Group 181" o:spid="_x0000_s1026" style="width:465.75pt;height:.6pt;mso-position-horizontal-relative:char;mso-position-vertical-relative:line" coordsize="931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">
                <v:group id="Group 182" o:spid="_x0000_s1027" style="position:absolute;left:6;top:6;width:9303;height:2" coordorigin="6,6" coordsize="930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polyline id="Freeform 183" o:spid="_x0000_s1028" style="position:absolute;visibility:visible;mso-wrap-style:square;v-text-anchor:top" points="6,6,9308,6" coordsize="930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R9dxQAA&#10;ANsAAAAPAAAAZHJzL2Rvd25yZXYueG1sRI/BasMwEETvhfyD2EAuJZGbQ2vcKMGENBR6CE3zAVtr&#10;a6uxVkZSYrtfHxUKPQ4zb4ZZbQbbiiv5YBwreFhkIIgrpw3XCk4fL/McRIjIGlvHpGCkAJv15G6F&#10;hXY9v9P1GGuRSjgUqKCJsSukDFVDFsPCdcTJ+3LeYkzS11J77FO5beUyyx6lRcNpocGOtg1V5+PF&#10;Ksh//FBuD59vPO6+4768NybvR6Vm06F8BhFpiP/hP/pVJ+4Jfr+kH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pH13FAAAA2wAAAA8AAAAAAAAAAAAAAAAAlwIAAGRycy9k&#10;b3ducmV2LnhtbFBLBQYAAAAABAAEAPUAAACJAwAAAAA=&#10;" filled="f" strokeweight=".6pt">
                    <v:path arrowok="t" o:connecttype="custom" o:connectlocs="0,0;9302,0" o:connectangles="0,0"/>
                  </v:polyline>
                </v:group>
                <w10:anchorlock/>
              </v:group>
            </w:pict>
          </mc:Fallback>
        </mc:AlternateContent>
      </w:r>
    </w:p>
    <w:p w14:paraId="2CE3F853" w14:textId="77777777" w:rsidR="005B54E9" w:rsidRPr="00AC6F1B" w:rsidRDefault="005B54E9" w:rsidP="005B54E9">
      <w:pPr>
        <w:rPr>
          <w:rFonts w:ascii="Times New Roman" w:eastAsia="Helvetica CY" w:hAnsi="Times New Roman" w:cs="Helvetica CY"/>
          <w:sz w:val="22"/>
          <w:szCs w:val="22"/>
        </w:rPr>
      </w:pPr>
    </w:p>
    <w:p w14:paraId="399CC307" w14:textId="77777777" w:rsidR="00AC6F1B" w:rsidRPr="00AC6F1B" w:rsidRDefault="00AC6F1B" w:rsidP="005B54E9">
      <w:pPr>
        <w:spacing w:before="3"/>
        <w:rPr>
          <w:rFonts w:ascii="Times New Roman" w:eastAsia="Helvetica CY" w:hAnsi="Times New Roman" w:cs="Helvetica CY"/>
          <w:sz w:val="22"/>
          <w:szCs w:val="22"/>
        </w:rPr>
      </w:pPr>
    </w:p>
    <w:p w14:paraId="4DF2B3B7" w14:textId="6227F4E3" w:rsidR="00AC6F1B" w:rsidRPr="00AC6F1B" w:rsidRDefault="00AC6F1B" w:rsidP="005B54E9">
      <w:pPr>
        <w:spacing w:line="20" w:lineRule="atLeast"/>
        <w:rPr>
          <w:rFonts w:ascii="Times New Roman" w:eastAsia="Helvetica CY" w:hAnsi="Times New Roman" w:cs="Helvetica CY"/>
          <w:sz w:val="22"/>
          <w:szCs w:val="22"/>
        </w:rPr>
      </w:pPr>
      <w:r w:rsidRPr="00AC6F1B">
        <w:rPr>
          <w:rFonts w:ascii="Times New Roman" w:eastAsia="Helvetica CY" w:hAnsi="Times New Roman" w:cs="Helvetica CY"/>
          <w:noProof/>
          <w:sz w:val="22"/>
          <w:szCs w:val="22"/>
          <w:lang w:eastAsia="en-US"/>
        </w:rPr>
        <mc:AlternateContent>
          <mc:Choice Requires="wpg">
            <w:drawing>
              <wp:inline distT="0" distB="0" distL="0" distR="0" wp14:anchorId="7E2FF164" wp14:editId="3E47C39B">
                <wp:extent cx="5915025" cy="7620"/>
                <wp:effectExtent l="0" t="0" r="3810" b="8890"/>
                <wp:docPr id="290"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291" name="Group 185"/>
                        <wpg:cNvGrpSpPr>
                          <a:grpSpLocks/>
                        </wpg:cNvGrpSpPr>
                        <wpg:grpSpPr bwMode="auto">
                          <a:xfrm>
                            <a:off x="6" y="6"/>
                            <a:ext cx="9303" cy="2"/>
                            <a:chOff x="6" y="6"/>
                            <a:chExt cx="9303" cy="2"/>
                          </a:xfrm>
                        </wpg:grpSpPr>
                        <wps:wsp>
                          <wps:cNvPr id="292" name="Freeform 186"/>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2BBFE109" id="Group 184"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">
                <v:group id="Group 185"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86"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NXcYA&#10;AADcAAAADwAAAGRycy9kb3ducmV2LnhtbESPQUvDQBSE74L/YXlCL2I35iAxdltC0VLooVj9Ac/s&#10;M1nNvg272ybpr3cLQo/DzHzDLFaj7cSJfDCOFTzOMxDEtdOGGwWfH28PBYgQkTV2jknBRAFWy9ub&#10;BZbaDfxOp0NsRIJwKFFBG2NfShnqliyGueuJk/ftvMWYpG+k9jgkuO1knmVP0qLhtNBiT+uW6t/D&#10;0Soozn6s1vuvHU+vP3FT3RtTDJNSs7uxegERaYzX8H97qxXkzzlczq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qNXcYAAADcAAAADwAAAAAAAAAAAAAAAACYAgAAZHJz&#10;L2Rvd25yZXYueG1sUEsFBgAAAAAEAAQA9QAAAIsDAAAAAA==&#10;" path="m,l9302,e" filled="f" strokeweight=".6pt">
                    <v:path arrowok="t" o:connecttype="custom" o:connectlocs="0,0;9302,0" o:connectangles="0,0"/>
                  </v:shape>
                </v:group>
                <w10:anchorlock/>
              </v:group>
            </w:pict>
          </mc:Fallback>
        </mc:AlternateContent>
      </w:r>
    </w:p>
    <w:p w14:paraId="72E55AF4" w14:textId="77777777" w:rsidR="00AC6F1B" w:rsidRPr="00AC6F1B" w:rsidRDefault="00AC6F1B" w:rsidP="005B54E9">
      <w:pPr>
        <w:rPr>
          <w:rFonts w:ascii="Times New Roman" w:eastAsia="Helvetica CY" w:hAnsi="Times New Roman" w:cs="Helvetica CY"/>
          <w:sz w:val="22"/>
          <w:szCs w:val="22"/>
        </w:rPr>
      </w:pPr>
    </w:p>
    <w:p w14:paraId="63DF3CEC" w14:textId="77777777" w:rsidR="00AC6F1B" w:rsidRPr="00AC6F1B" w:rsidRDefault="00AC6F1B" w:rsidP="005B54E9">
      <w:pPr>
        <w:spacing w:before="3"/>
        <w:rPr>
          <w:rFonts w:ascii="Times New Roman" w:eastAsia="Helvetica CY" w:hAnsi="Times New Roman" w:cs="Helvetica CY"/>
          <w:sz w:val="22"/>
          <w:szCs w:val="22"/>
        </w:rPr>
      </w:pPr>
    </w:p>
    <w:p w14:paraId="0631145C" w14:textId="0C6E52DC" w:rsidR="00AC6F1B" w:rsidRPr="00AC6F1B" w:rsidRDefault="00AC6F1B" w:rsidP="00AC6F1B">
      <w:pPr>
        <w:spacing w:line="20" w:lineRule="atLeast"/>
        <w:ind w:left="139"/>
        <w:rPr>
          <w:rFonts w:ascii="Times New Roman" w:eastAsia="Helvetica CY" w:hAnsi="Times New Roman" w:cs="Helvetica CY"/>
          <w:sz w:val="22"/>
          <w:szCs w:val="22"/>
        </w:rPr>
      </w:pPr>
      <w:r w:rsidRPr="00AC6F1B">
        <w:rPr>
          <w:rFonts w:ascii="Times New Roman" w:eastAsia="Helvetica CY" w:hAnsi="Times New Roman" w:cs="Helvetica CY"/>
          <w:noProof/>
          <w:sz w:val="22"/>
          <w:szCs w:val="22"/>
          <w:lang w:eastAsia="en-US"/>
        </w:rPr>
        <mc:AlternateContent>
          <mc:Choice Requires="wpg">
            <w:drawing>
              <wp:inline distT="0" distB="0" distL="0" distR="0" wp14:anchorId="104C735B" wp14:editId="477FC9D2">
                <wp:extent cx="5915025" cy="7620"/>
                <wp:effectExtent l="0" t="1905" r="3810" b="15875"/>
                <wp:docPr id="2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7620"/>
                          <a:chOff x="0" y="0"/>
                          <a:chExt cx="9315" cy="12"/>
                        </a:xfrm>
                      </wpg:grpSpPr>
                      <wpg:grpSp>
                        <wpg:cNvPr id="288" name="Group 188"/>
                        <wpg:cNvGrpSpPr>
                          <a:grpSpLocks/>
                        </wpg:cNvGrpSpPr>
                        <wpg:grpSpPr bwMode="auto">
                          <a:xfrm>
                            <a:off x="6" y="6"/>
                            <a:ext cx="9303" cy="2"/>
                            <a:chOff x="6" y="6"/>
                            <a:chExt cx="9303" cy="2"/>
                          </a:xfrm>
                        </wpg:grpSpPr>
                        <wps:wsp>
                          <wps:cNvPr id="289" name="Freeform 189"/>
                          <wps:cNvSpPr>
                            <a:spLocks/>
                          </wps:cNvSpPr>
                          <wps:spPr bwMode="auto">
                            <a:xfrm>
                              <a:off x="6" y="6"/>
                              <a:ext cx="9303" cy="2"/>
                            </a:xfrm>
                            <a:custGeom>
                              <a:avLst/>
                              <a:gdLst>
                                <a:gd name="T0" fmla="+- 0 6 6"/>
                                <a:gd name="T1" fmla="*/ T0 w 9303"/>
                                <a:gd name="T2" fmla="+- 0 9308 6"/>
                                <a:gd name="T3" fmla="*/ T2 w 9303"/>
                              </a:gdLst>
                              <a:ahLst/>
                              <a:cxnLst>
                                <a:cxn ang="0">
                                  <a:pos x="T1" y="0"/>
                                </a:cxn>
                                <a:cxn ang="0">
                                  <a:pos x="T3" y="0"/>
                                </a:cxn>
                              </a:cxnLst>
                              <a:rect l="0" t="0" r="r" b="b"/>
                              <a:pathLst>
                                <a:path w="9303">
                                  <a:moveTo>
                                    <a:pt x="0" y="0"/>
                                  </a:moveTo>
                                  <a:lnTo>
                                    <a:pt x="9302"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mv="urn:schemas-microsoft-com:mac:vml" xmlns:mo="http://schemas.microsoft.com/office/mac/office/2008/main">
            <w:pict>
              <v:group w14:anchorId="54C88C5E" id="Group 187" o:spid="_x0000_s1026" style="width:465.75pt;height:.6pt;mso-position-horizontal-relative:char;mso-position-vertical-relative:line" coordsize="9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">
                <v:group id="Group 188" o:spid="_x0000_s1027" style="position:absolute;left:6;top:6;width:9303;height:2" coordorigin="6,6" coordsize="9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189" o:spid="_x0000_s1028" style="position:absolute;left:6;top:6;width:9303;height:2;visibility:visible;mso-wrap-style:square;v-text-anchor:top" coordsize="9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J8cYA&#10;AADcAAAADwAAAGRycy9kb3ducmV2LnhtbESPwWrDMBBE74X+g9hCLyWRm0NxnSjBhDYUcihN8wEb&#10;a2MrtVZGUmI7X18VCjkOM/OGWawG24oL+WAcK3ieZiCIK6cN1wr23++THESIyBpbx6RgpACr5f3d&#10;Agvtev6iyy7WIkE4FKigibErpAxVQxbD1HXEyTs6bzEm6WupPfYJbls5y7IXadFwWmiwo3VD1c/u&#10;bBXkVz+U68/Dlse3U9yUT8bk/ajU48NQzkFEGuIt/N/+0Apm+Sv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eJ8cYAAADcAAAADwAAAAAAAAAAAAAAAACYAgAAZHJz&#10;L2Rvd25yZXYueG1sUEsFBgAAAAAEAAQA9QAAAIsDAAAAAA==&#10;" path="m,l9302,e" filled="f" strokeweight=".6pt">
                    <v:path arrowok="t" o:connecttype="custom" o:connectlocs="0,0;9302,0" o:connectangles="0,0"/>
                  </v:shape>
                </v:group>
                <w10:anchorlock/>
              </v:group>
            </w:pict>
          </mc:Fallback>
        </mc:AlternateContent>
      </w:r>
    </w:p>
    <w:p w14:paraId="23E6D31B" w14:textId="77777777" w:rsidR="00AC6F1B" w:rsidRDefault="00AC6F1B" w:rsidP="00AC6F1B">
      <w:pPr>
        <w:rPr>
          <w:rFonts w:ascii="Times New Roman" w:eastAsia="Helvetica CY" w:hAnsi="Times New Roman" w:cs="Helvetica CY"/>
          <w:sz w:val="22"/>
          <w:szCs w:val="22"/>
        </w:rPr>
      </w:pPr>
    </w:p>
    <w:p w14:paraId="5DDE2ED2" w14:textId="77777777" w:rsidR="005B54E9" w:rsidRDefault="005B54E9" w:rsidP="00AC6F1B">
      <w:pPr>
        <w:rPr>
          <w:rFonts w:ascii="Times New Roman" w:eastAsia="Helvetica CY" w:hAnsi="Times New Roman" w:cs="Helvetica CY"/>
          <w:sz w:val="22"/>
          <w:szCs w:val="22"/>
        </w:rPr>
      </w:pPr>
    </w:p>
    <w:tbl>
      <w:tblPr>
        <w:tblStyle w:val="TableGrid"/>
        <w:tblW w:w="0" w:type="auto"/>
        <w:tblLook w:val="04A0" w:firstRow="1" w:lastRow="0" w:firstColumn="1" w:lastColumn="0" w:noHBand="0" w:noVBand="1"/>
      </w:tblPr>
      <w:tblGrid>
        <w:gridCol w:w="3273"/>
        <w:gridCol w:w="3273"/>
        <w:gridCol w:w="3270"/>
      </w:tblGrid>
      <w:tr w:rsidR="005B54E9" w14:paraId="1A7942F9" w14:textId="77777777" w:rsidTr="005B54E9">
        <w:tc>
          <w:tcPr>
            <w:tcW w:w="3292" w:type="dxa"/>
            <w:shd w:val="clear" w:color="auto" w:fill="E0C55C"/>
          </w:tcPr>
          <w:p w14:paraId="33F90F7A" w14:textId="2FB71C23" w:rsidR="005B54E9" w:rsidRPr="005B54E9" w:rsidRDefault="005B54E9" w:rsidP="005B54E9">
            <w:pPr>
              <w:jc w:val="center"/>
              <w:rPr>
                <w:rFonts w:ascii="Times New Roman" w:eastAsia="Helvetica CY" w:hAnsi="Times New Roman" w:cs="Helvetica CY"/>
                <w:b/>
                <w:sz w:val="22"/>
                <w:szCs w:val="22"/>
              </w:rPr>
            </w:pPr>
            <w:r>
              <w:rPr>
                <w:rFonts w:ascii="Times New Roman" w:eastAsia="Helvetica CY" w:hAnsi="Times New Roman" w:cs="Helvetica CY"/>
                <w:b/>
                <w:sz w:val="22"/>
                <w:szCs w:val="22"/>
              </w:rPr>
              <w:t>JOB CLASSIFICATION</w:t>
            </w:r>
          </w:p>
        </w:tc>
        <w:tc>
          <w:tcPr>
            <w:tcW w:w="3292" w:type="dxa"/>
            <w:shd w:val="clear" w:color="auto" w:fill="E0C55C"/>
          </w:tcPr>
          <w:p w14:paraId="74D39D8C" w14:textId="1EBF2922" w:rsidR="005B54E9" w:rsidRPr="005B54E9" w:rsidRDefault="005B54E9" w:rsidP="005B54E9">
            <w:pPr>
              <w:jc w:val="center"/>
              <w:rPr>
                <w:rFonts w:ascii="Times New Roman" w:eastAsia="Helvetica CY" w:hAnsi="Times New Roman" w:cs="Helvetica CY"/>
                <w:b/>
                <w:sz w:val="22"/>
                <w:szCs w:val="22"/>
              </w:rPr>
            </w:pPr>
            <w:r w:rsidRPr="005B54E9">
              <w:rPr>
                <w:rFonts w:ascii="Times New Roman" w:eastAsia="Helvetica CY" w:hAnsi="Times New Roman" w:cs="Helvetica CY"/>
                <w:b/>
                <w:sz w:val="22"/>
                <w:szCs w:val="22"/>
              </w:rPr>
              <w:t>DEPT./LOCATION</w:t>
            </w:r>
          </w:p>
        </w:tc>
        <w:tc>
          <w:tcPr>
            <w:tcW w:w="3292" w:type="dxa"/>
            <w:shd w:val="clear" w:color="auto" w:fill="E0C55C"/>
          </w:tcPr>
          <w:p w14:paraId="75500914" w14:textId="2699BC98" w:rsidR="005B54E9" w:rsidRPr="005B54E9" w:rsidRDefault="005B54E9" w:rsidP="005B54E9">
            <w:pPr>
              <w:jc w:val="center"/>
              <w:rPr>
                <w:rFonts w:ascii="Times New Roman" w:eastAsia="Helvetica CY" w:hAnsi="Times New Roman" w:cs="Helvetica CY"/>
                <w:b/>
                <w:sz w:val="22"/>
                <w:szCs w:val="22"/>
              </w:rPr>
            </w:pPr>
            <w:r w:rsidRPr="005B54E9">
              <w:rPr>
                <w:rFonts w:ascii="Times New Roman" w:eastAsia="Helvetica CY" w:hAnsi="Times New Roman" w:cs="Helvetica CY"/>
                <w:b/>
                <w:sz w:val="22"/>
                <w:szCs w:val="22"/>
              </w:rPr>
              <w:t>PROCEDURE</w:t>
            </w:r>
          </w:p>
        </w:tc>
      </w:tr>
      <w:tr w:rsidR="005B54E9" w14:paraId="119CF991" w14:textId="77777777" w:rsidTr="005B54E9">
        <w:tc>
          <w:tcPr>
            <w:tcW w:w="3292" w:type="dxa"/>
          </w:tcPr>
          <w:p w14:paraId="390B03EE" w14:textId="20F805AE" w:rsidR="005B54E9" w:rsidRDefault="005B54E9" w:rsidP="00AC6F1B">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bookmarkStart w:id="22" w:name="Check1"/>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bookmarkEnd w:id="22"/>
            <w:r>
              <w:rPr>
                <w:rFonts w:ascii="Times New Roman" w:eastAsia="Helvetica CY" w:hAnsi="Times New Roman" w:cs="Helvetica CY"/>
                <w:sz w:val="22"/>
                <w:szCs w:val="22"/>
              </w:rPr>
              <w:t xml:space="preserve"> Faculty</w:t>
            </w:r>
          </w:p>
        </w:tc>
        <w:tc>
          <w:tcPr>
            <w:tcW w:w="3292" w:type="dxa"/>
          </w:tcPr>
          <w:p w14:paraId="76A28126" w14:textId="6BA421E7"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Athletics</w:t>
            </w:r>
          </w:p>
        </w:tc>
        <w:tc>
          <w:tcPr>
            <w:tcW w:w="3292" w:type="dxa"/>
          </w:tcPr>
          <w:p w14:paraId="534177C7" w14:textId="4E914301"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Injection</w:t>
            </w:r>
          </w:p>
        </w:tc>
      </w:tr>
      <w:tr w:rsidR="005B54E9" w14:paraId="263AA43B" w14:textId="77777777" w:rsidTr="005B54E9">
        <w:tc>
          <w:tcPr>
            <w:tcW w:w="3292" w:type="dxa"/>
          </w:tcPr>
          <w:p w14:paraId="4E1EF535" w14:textId="27150FA3"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Staff</w:t>
            </w:r>
          </w:p>
        </w:tc>
        <w:tc>
          <w:tcPr>
            <w:tcW w:w="3292" w:type="dxa"/>
          </w:tcPr>
          <w:p w14:paraId="14B1E1AD" w14:textId="5B68ED74"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Facilities</w:t>
            </w:r>
          </w:p>
        </w:tc>
        <w:tc>
          <w:tcPr>
            <w:tcW w:w="3292" w:type="dxa"/>
          </w:tcPr>
          <w:p w14:paraId="072B6126" w14:textId="4B4355AE"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Draw Blood Venous</w:t>
            </w:r>
          </w:p>
        </w:tc>
      </w:tr>
      <w:tr w:rsidR="005B54E9" w14:paraId="46D3A313" w14:textId="77777777" w:rsidTr="005B54E9">
        <w:tc>
          <w:tcPr>
            <w:tcW w:w="3292" w:type="dxa"/>
          </w:tcPr>
          <w:p w14:paraId="32BB3277" w14:textId="6A249AC2"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Student</w:t>
            </w:r>
          </w:p>
        </w:tc>
        <w:tc>
          <w:tcPr>
            <w:tcW w:w="3292" w:type="dxa"/>
          </w:tcPr>
          <w:p w14:paraId="528BE090" w14:textId="0405736F"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Laboratory</w:t>
            </w:r>
          </w:p>
        </w:tc>
        <w:tc>
          <w:tcPr>
            <w:tcW w:w="3292" w:type="dxa"/>
          </w:tcPr>
          <w:p w14:paraId="5B32CC47" w14:textId="7719A4BD"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Draw Blood Arterial</w:t>
            </w:r>
          </w:p>
        </w:tc>
      </w:tr>
      <w:tr w:rsidR="005B54E9" w14:paraId="0E4EEA74" w14:textId="77777777" w:rsidTr="005B54E9">
        <w:tc>
          <w:tcPr>
            <w:tcW w:w="3292" w:type="dxa"/>
          </w:tcPr>
          <w:p w14:paraId="4023DD3B" w14:textId="7A0BDE92"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Custodial</w:t>
            </w:r>
          </w:p>
        </w:tc>
        <w:tc>
          <w:tcPr>
            <w:tcW w:w="3292" w:type="dxa"/>
          </w:tcPr>
          <w:p w14:paraId="3AEAE54B" w14:textId="33E077A4"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Public Safety</w:t>
            </w:r>
          </w:p>
        </w:tc>
        <w:tc>
          <w:tcPr>
            <w:tcW w:w="3292" w:type="dxa"/>
          </w:tcPr>
          <w:p w14:paraId="606B4550" w14:textId="04AA2873"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Needlestick/Sharps</w:t>
            </w:r>
          </w:p>
        </w:tc>
      </w:tr>
      <w:tr w:rsidR="005B54E9" w14:paraId="07CA2DD7" w14:textId="77777777" w:rsidTr="005B54E9">
        <w:tc>
          <w:tcPr>
            <w:tcW w:w="3292" w:type="dxa"/>
          </w:tcPr>
          <w:p w14:paraId="04851632" w14:textId="62B0FC19"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First Responder</w:t>
            </w:r>
          </w:p>
        </w:tc>
        <w:tc>
          <w:tcPr>
            <w:tcW w:w="3292" w:type="dxa"/>
          </w:tcPr>
          <w:p w14:paraId="00B13C88" w14:textId="4243D650"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Health Services</w:t>
            </w:r>
          </w:p>
        </w:tc>
        <w:tc>
          <w:tcPr>
            <w:tcW w:w="3292" w:type="dxa"/>
          </w:tcPr>
          <w:p w14:paraId="2A6BE202" w14:textId="07606ACF"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Lab/Shop Accident</w:t>
            </w:r>
          </w:p>
        </w:tc>
      </w:tr>
      <w:tr w:rsidR="005B54E9" w14:paraId="104170C3" w14:textId="77777777" w:rsidTr="005B54E9">
        <w:tc>
          <w:tcPr>
            <w:tcW w:w="3292" w:type="dxa"/>
          </w:tcPr>
          <w:p w14:paraId="724D382E" w14:textId="033988E1"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Medical Professional</w:t>
            </w:r>
          </w:p>
        </w:tc>
        <w:tc>
          <w:tcPr>
            <w:tcW w:w="3292" w:type="dxa"/>
          </w:tcPr>
          <w:p w14:paraId="17711F35" w14:textId="699BEF31"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Shop</w:t>
            </w:r>
          </w:p>
        </w:tc>
        <w:tc>
          <w:tcPr>
            <w:tcW w:w="3292" w:type="dxa"/>
          </w:tcPr>
          <w:p w14:paraId="69C6F211" w14:textId="07FFDCFF" w:rsidR="005B54E9" w:rsidRDefault="005B54E9"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Athletic Injury</w:t>
            </w:r>
          </w:p>
        </w:tc>
      </w:tr>
      <w:tr w:rsidR="00E80A28" w14:paraId="66E6059A" w14:textId="77777777" w:rsidTr="00E80A28">
        <w:trPr>
          <w:trHeight w:val="516"/>
        </w:trPr>
        <w:tc>
          <w:tcPr>
            <w:tcW w:w="3292" w:type="dxa"/>
          </w:tcPr>
          <w:p w14:paraId="6C18D179" w14:textId="37470A4B" w:rsidR="00E80A28" w:rsidRPr="005B54E9" w:rsidRDefault="00E80A28" w:rsidP="005B54E9">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Other:</w:t>
            </w:r>
          </w:p>
        </w:tc>
        <w:tc>
          <w:tcPr>
            <w:tcW w:w="3292" w:type="dxa"/>
          </w:tcPr>
          <w:p w14:paraId="0F290FFD" w14:textId="46821C69" w:rsidR="00E80A28" w:rsidRDefault="00E80A28"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Other:</w:t>
            </w:r>
          </w:p>
        </w:tc>
        <w:tc>
          <w:tcPr>
            <w:tcW w:w="3292" w:type="dxa"/>
          </w:tcPr>
          <w:p w14:paraId="3557084B" w14:textId="609C9818" w:rsidR="00E80A28" w:rsidRDefault="00E80A28" w:rsidP="005B54E9">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Other:</w:t>
            </w:r>
          </w:p>
        </w:tc>
      </w:tr>
    </w:tbl>
    <w:p w14:paraId="59E280C4" w14:textId="77777777" w:rsidR="005B54E9" w:rsidRDefault="005B54E9" w:rsidP="00AC6F1B">
      <w:pPr>
        <w:rPr>
          <w:rFonts w:ascii="Times New Roman" w:eastAsia="Helvetica CY" w:hAnsi="Times New Roman" w:cs="Helvetica CY"/>
          <w:sz w:val="22"/>
          <w:szCs w:val="22"/>
        </w:rPr>
      </w:pPr>
    </w:p>
    <w:p w14:paraId="6172C807" w14:textId="77777777" w:rsidR="005B54E9" w:rsidRDefault="005B54E9" w:rsidP="00AC6F1B">
      <w:pPr>
        <w:rPr>
          <w:rFonts w:ascii="Times New Roman" w:eastAsia="Helvetica CY" w:hAnsi="Times New Roman" w:cs="Helvetica CY"/>
          <w:sz w:val="22"/>
          <w:szCs w:val="22"/>
        </w:rPr>
      </w:pPr>
    </w:p>
    <w:tbl>
      <w:tblPr>
        <w:tblStyle w:val="TableGrid"/>
        <w:tblW w:w="0" w:type="auto"/>
        <w:tblLook w:val="04A0" w:firstRow="1" w:lastRow="0" w:firstColumn="1" w:lastColumn="0" w:noHBand="0" w:noVBand="1"/>
      </w:tblPr>
      <w:tblGrid>
        <w:gridCol w:w="4158"/>
        <w:gridCol w:w="5658"/>
      </w:tblGrid>
      <w:tr w:rsidR="00E80A28" w14:paraId="0D579E40" w14:textId="77777777" w:rsidTr="00E80A28">
        <w:tc>
          <w:tcPr>
            <w:tcW w:w="9816" w:type="dxa"/>
            <w:gridSpan w:val="2"/>
            <w:shd w:val="clear" w:color="auto" w:fill="E0C55C"/>
          </w:tcPr>
          <w:p w14:paraId="56C637CD" w14:textId="4201CA79" w:rsidR="00E80A28" w:rsidRPr="005B54E9" w:rsidRDefault="00E80A28" w:rsidP="00E80A28">
            <w:pPr>
              <w:jc w:val="center"/>
              <w:rPr>
                <w:rFonts w:ascii="Times New Roman" w:eastAsia="Helvetica CY" w:hAnsi="Times New Roman" w:cs="Helvetica CY"/>
                <w:b/>
                <w:sz w:val="22"/>
                <w:szCs w:val="22"/>
              </w:rPr>
            </w:pPr>
            <w:r>
              <w:rPr>
                <w:rFonts w:ascii="Times New Roman" w:eastAsia="Helvetica CY" w:hAnsi="Times New Roman" w:cs="Helvetica CY"/>
                <w:b/>
                <w:sz w:val="22"/>
                <w:szCs w:val="22"/>
              </w:rPr>
              <w:t>HOW DID THE EXPOSURE OCCUR?</w:t>
            </w:r>
          </w:p>
        </w:tc>
      </w:tr>
      <w:tr w:rsidR="00E80A28" w14:paraId="4E2D21DC" w14:textId="77777777" w:rsidTr="00E80A28">
        <w:trPr>
          <w:trHeight w:val="516"/>
        </w:trPr>
        <w:tc>
          <w:tcPr>
            <w:tcW w:w="4158" w:type="dxa"/>
          </w:tcPr>
          <w:p w14:paraId="5A4E98E4" w14:textId="0DBE8DB7" w:rsidR="00E80A28" w:rsidRPr="005B54E9" w:rsidRDefault="00E80A28" w:rsidP="00E80A28">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During the use of a sharp</w:t>
            </w:r>
          </w:p>
        </w:tc>
        <w:tc>
          <w:tcPr>
            <w:tcW w:w="5658" w:type="dxa"/>
          </w:tcPr>
          <w:p w14:paraId="144C4CDB" w14:textId="1FE5F246" w:rsidR="00E80A28" w:rsidRDefault="00E80A28" w:rsidP="00E80A28">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While putting a sharp into disposal container</w:t>
            </w:r>
          </w:p>
        </w:tc>
      </w:tr>
      <w:tr w:rsidR="00E80A28" w14:paraId="69905B01" w14:textId="77777777" w:rsidTr="00E80A28">
        <w:trPr>
          <w:trHeight w:val="516"/>
        </w:trPr>
        <w:tc>
          <w:tcPr>
            <w:tcW w:w="4158" w:type="dxa"/>
          </w:tcPr>
          <w:p w14:paraId="3478C685" w14:textId="2F370647" w:rsidR="00E80A28" w:rsidRPr="005B54E9" w:rsidRDefault="00E80A28" w:rsidP="00E80A28">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Between steps of a multi-step procedure</w:t>
            </w:r>
          </w:p>
        </w:tc>
        <w:tc>
          <w:tcPr>
            <w:tcW w:w="5658" w:type="dxa"/>
          </w:tcPr>
          <w:p w14:paraId="1864AEBE" w14:textId="36B264B9" w:rsidR="00E80A28" w:rsidRDefault="00E80A28" w:rsidP="00E80A28">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Sharp left in inappropriate place</w:t>
            </w:r>
          </w:p>
        </w:tc>
      </w:tr>
      <w:tr w:rsidR="00E80A28" w14:paraId="18A3D3D4" w14:textId="77777777" w:rsidTr="00E80A28">
        <w:trPr>
          <w:trHeight w:val="516"/>
        </w:trPr>
        <w:tc>
          <w:tcPr>
            <w:tcW w:w="4158" w:type="dxa"/>
          </w:tcPr>
          <w:p w14:paraId="6200271A" w14:textId="27C21C69" w:rsidR="00E80A28" w:rsidRPr="005B54E9" w:rsidRDefault="00E80A28" w:rsidP="00E80A28">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After use and before disposal of a sharp</w:t>
            </w:r>
          </w:p>
        </w:tc>
        <w:tc>
          <w:tcPr>
            <w:tcW w:w="5658" w:type="dxa"/>
          </w:tcPr>
          <w:p w14:paraId="3AE9064F" w14:textId="77777777" w:rsidR="00E80A28" w:rsidRDefault="00E80A28" w:rsidP="00E80A28">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Other:</w:t>
            </w:r>
          </w:p>
        </w:tc>
      </w:tr>
    </w:tbl>
    <w:p w14:paraId="0F118D1E" w14:textId="2F5F780A" w:rsidR="0093193E" w:rsidRPr="00CD7492" w:rsidRDefault="0093193E" w:rsidP="0093193E">
      <w:pPr>
        <w:shd w:val="clear" w:color="auto" w:fill="E2A026"/>
        <w:spacing w:line="276" w:lineRule="auto"/>
        <w:jc w:val="center"/>
        <w:rPr>
          <w:rFonts w:ascii="Times New Roman" w:eastAsia="Times New Roman" w:hAnsi="Times New Roman" w:cs="Times New Roman"/>
          <w:b/>
          <w:bCs/>
          <w:color w:val="000000" w:themeColor="text1"/>
          <w:lang w:eastAsia="en-US"/>
        </w:rPr>
      </w:pPr>
      <w:r w:rsidRPr="00CD7492">
        <w:rPr>
          <w:rFonts w:ascii="Times New Roman" w:eastAsia="Times New Roman" w:hAnsi="Times New Roman" w:cs="Times New Roman"/>
          <w:b/>
          <w:bCs/>
          <w:color w:val="000000" w:themeColor="text1"/>
          <w:lang w:eastAsia="en-US"/>
        </w:rPr>
        <w:lastRenderedPageBreak/>
        <w:t xml:space="preserve">Appendix </w:t>
      </w:r>
      <w:r>
        <w:rPr>
          <w:rFonts w:ascii="Times New Roman" w:eastAsia="Times New Roman" w:hAnsi="Times New Roman" w:cs="Times New Roman"/>
          <w:b/>
          <w:bCs/>
          <w:color w:val="000000" w:themeColor="text1"/>
          <w:lang w:eastAsia="en-US"/>
        </w:rPr>
        <w:t>E: Sharps Injury Log (p.2)</w:t>
      </w:r>
    </w:p>
    <w:p w14:paraId="74B7E1A4" w14:textId="77777777" w:rsidR="00E80A28" w:rsidRDefault="00E80A28" w:rsidP="00E80A28">
      <w:pPr>
        <w:rPr>
          <w:rFonts w:ascii="Times New Roman" w:eastAsia="Helvetica CY" w:hAnsi="Times New Roman" w:cs="Helvetica CY"/>
          <w:sz w:val="22"/>
          <w:szCs w:val="22"/>
        </w:rPr>
      </w:pPr>
    </w:p>
    <w:p w14:paraId="43FFBDE7" w14:textId="77777777" w:rsidR="00E62D61" w:rsidRPr="00BC0C89" w:rsidRDefault="00E62D61" w:rsidP="00E62D61">
      <w:r>
        <w:rPr>
          <w:noProof/>
          <w:lang w:eastAsia="en-US"/>
        </w:rPr>
        <w:drawing>
          <wp:inline distT="0" distB="0" distL="0" distR="0" wp14:anchorId="45252255" wp14:editId="3CA2E16F">
            <wp:extent cx="1804316" cy="226907"/>
            <wp:effectExtent l="0" t="0" r="0" b="1905"/>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4316" cy="226907"/>
                    </a:xfrm>
                    <a:prstGeom prst="rect">
                      <a:avLst/>
                    </a:prstGeom>
                    <a:noFill/>
                    <a:ln>
                      <a:noFill/>
                    </a:ln>
                  </pic:spPr>
                </pic:pic>
              </a:graphicData>
            </a:graphic>
          </wp:inline>
        </w:drawing>
      </w:r>
    </w:p>
    <w:p w14:paraId="5CB26CAB" w14:textId="77777777" w:rsidR="00E62D61" w:rsidRDefault="00E62D61" w:rsidP="00E80A28">
      <w:pPr>
        <w:rPr>
          <w:rFonts w:ascii="Times New Roman" w:eastAsia="Helvetica CY" w:hAnsi="Times New Roman" w:cs="Helvetica CY"/>
          <w:sz w:val="22"/>
          <w:szCs w:val="22"/>
        </w:rPr>
      </w:pPr>
    </w:p>
    <w:tbl>
      <w:tblPr>
        <w:tblStyle w:val="TableGrid"/>
        <w:tblW w:w="0" w:type="auto"/>
        <w:tblLook w:val="04A0" w:firstRow="1" w:lastRow="0" w:firstColumn="1" w:lastColumn="0" w:noHBand="0" w:noVBand="1"/>
      </w:tblPr>
      <w:tblGrid>
        <w:gridCol w:w="4158"/>
        <w:gridCol w:w="5658"/>
      </w:tblGrid>
      <w:tr w:rsidR="00E80A28" w14:paraId="71A225A1" w14:textId="77777777" w:rsidTr="00E80A28">
        <w:tc>
          <w:tcPr>
            <w:tcW w:w="9816" w:type="dxa"/>
            <w:gridSpan w:val="2"/>
            <w:shd w:val="clear" w:color="auto" w:fill="E0C55C"/>
          </w:tcPr>
          <w:p w14:paraId="419E514F" w14:textId="7B4BE136" w:rsidR="00E80A28" w:rsidRPr="005B54E9" w:rsidRDefault="00E80A28" w:rsidP="00E80A28">
            <w:pPr>
              <w:jc w:val="center"/>
              <w:rPr>
                <w:rFonts w:ascii="Times New Roman" w:eastAsia="Helvetica CY" w:hAnsi="Times New Roman" w:cs="Helvetica CY"/>
                <w:b/>
                <w:sz w:val="22"/>
                <w:szCs w:val="22"/>
              </w:rPr>
            </w:pPr>
            <w:r>
              <w:rPr>
                <w:rFonts w:ascii="Times New Roman" w:eastAsia="Helvetica CY" w:hAnsi="Times New Roman" w:cs="Helvetica CY"/>
                <w:b/>
                <w:sz w:val="22"/>
                <w:szCs w:val="22"/>
              </w:rPr>
              <w:t>BODY PART</w:t>
            </w:r>
            <w:r w:rsidR="0066566D">
              <w:rPr>
                <w:rFonts w:ascii="Times New Roman" w:eastAsia="Helvetica CY" w:hAnsi="Times New Roman" w:cs="Helvetica CY"/>
                <w:b/>
                <w:sz w:val="22"/>
                <w:szCs w:val="22"/>
              </w:rPr>
              <w:t>:</w:t>
            </w:r>
          </w:p>
        </w:tc>
      </w:tr>
      <w:tr w:rsidR="00E80A28" w14:paraId="6A613502" w14:textId="77777777" w:rsidTr="00E80A28">
        <w:trPr>
          <w:trHeight w:val="516"/>
        </w:trPr>
        <w:tc>
          <w:tcPr>
            <w:tcW w:w="4158" w:type="dxa"/>
          </w:tcPr>
          <w:p w14:paraId="748A7AD6" w14:textId="16D62C3D" w:rsidR="00E80A28" w:rsidRPr="005B54E9" w:rsidRDefault="00E80A28" w:rsidP="00E80A28">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Finger</w:t>
            </w:r>
          </w:p>
        </w:tc>
        <w:tc>
          <w:tcPr>
            <w:tcW w:w="5658" w:type="dxa"/>
          </w:tcPr>
          <w:p w14:paraId="7F974C90" w14:textId="52185BF4" w:rsidR="00E80A28" w:rsidRDefault="00E80A28" w:rsidP="00E80A28">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Face/Head</w:t>
            </w:r>
          </w:p>
        </w:tc>
      </w:tr>
      <w:tr w:rsidR="00E80A28" w14:paraId="38EF843C" w14:textId="77777777" w:rsidTr="00E80A28">
        <w:trPr>
          <w:trHeight w:val="516"/>
        </w:trPr>
        <w:tc>
          <w:tcPr>
            <w:tcW w:w="4158" w:type="dxa"/>
          </w:tcPr>
          <w:p w14:paraId="2E3B81F1" w14:textId="1321092E" w:rsidR="00E80A28" w:rsidRPr="005B54E9" w:rsidRDefault="00E80A28" w:rsidP="00E80A28">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Hand</w:t>
            </w:r>
          </w:p>
        </w:tc>
        <w:tc>
          <w:tcPr>
            <w:tcW w:w="5658" w:type="dxa"/>
          </w:tcPr>
          <w:p w14:paraId="3BF4C9D3" w14:textId="270ED601" w:rsidR="00E80A28" w:rsidRDefault="00E80A28" w:rsidP="00E80A28">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Torso</w:t>
            </w:r>
          </w:p>
        </w:tc>
      </w:tr>
      <w:tr w:rsidR="00E80A28" w14:paraId="0C935150" w14:textId="77777777" w:rsidTr="00E80A28">
        <w:trPr>
          <w:trHeight w:val="516"/>
        </w:trPr>
        <w:tc>
          <w:tcPr>
            <w:tcW w:w="4158" w:type="dxa"/>
          </w:tcPr>
          <w:p w14:paraId="57B0D0CE" w14:textId="7A2642CB" w:rsidR="00E80A28" w:rsidRPr="005B54E9" w:rsidRDefault="00E80A28" w:rsidP="00E80A28">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Arm</w:t>
            </w:r>
          </w:p>
        </w:tc>
        <w:tc>
          <w:tcPr>
            <w:tcW w:w="5658" w:type="dxa"/>
          </w:tcPr>
          <w:p w14:paraId="354754F7" w14:textId="77777777" w:rsidR="00E80A28" w:rsidRDefault="00E80A28" w:rsidP="00E80A28">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Other:</w:t>
            </w:r>
          </w:p>
        </w:tc>
      </w:tr>
    </w:tbl>
    <w:p w14:paraId="61706C09" w14:textId="77777777" w:rsidR="00E80A28" w:rsidRDefault="00E80A28" w:rsidP="00AC6F1B">
      <w:pPr>
        <w:rPr>
          <w:rFonts w:ascii="Times New Roman" w:eastAsia="Helvetica CY" w:hAnsi="Times New Roman" w:cs="Helvetica CY"/>
          <w:sz w:val="22"/>
          <w:szCs w:val="22"/>
        </w:rPr>
      </w:pPr>
    </w:p>
    <w:tbl>
      <w:tblPr>
        <w:tblStyle w:val="TableGrid"/>
        <w:tblW w:w="0" w:type="auto"/>
        <w:tblLook w:val="04A0" w:firstRow="1" w:lastRow="0" w:firstColumn="1" w:lastColumn="0" w:noHBand="0" w:noVBand="1"/>
      </w:tblPr>
      <w:tblGrid>
        <w:gridCol w:w="3168"/>
        <w:gridCol w:w="3376"/>
        <w:gridCol w:w="3272"/>
      </w:tblGrid>
      <w:tr w:rsidR="00E80A28" w14:paraId="22DF2E68" w14:textId="77777777" w:rsidTr="00E80A28">
        <w:tc>
          <w:tcPr>
            <w:tcW w:w="9816" w:type="dxa"/>
            <w:gridSpan w:val="3"/>
            <w:shd w:val="clear" w:color="auto" w:fill="E0C55C"/>
          </w:tcPr>
          <w:p w14:paraId="23C049E2" w14:textId="290BCFA7" w:rsidR="00E80A28" w:rsidRPr="005B54E9" w:rsidRDefault="00E80A28" w:rsidP="00E80A28">
            <w:pPr>
              <w:jc w:val="center"/>
              <w:rPr>
                <w:rFonts w:ascii="Times New Roman" w:eastAsia="Helvetica CY" w:hAnsi="Times New Roman" w:cs="Helvetica CY"/>
                <w:b/>
                <w:sz w:val="22"/>
                <w:szCs w:val="22"/>
              </w:rPr>
            </w:pPr>
            <w:r>
              <w:rPr>
                <w:rFonts w:ascii="Times New Roman" w:eastAsia="Helvetica CY" w:hAnsi="Times New Roman" w:cs="Helvetica CY"/>
                <w:b/>
                <w:sz w:val="22"/>
                <w:szCs w:val="22"/>
              </w:rPr>
              <w:t>IDENTIFY SHARP INVOLVED (if known)</w:t>
            </w:r>
            <w:r w:rsidR="0066566D">
              <w:rPr>
                <w:rFonts w:ascii="Times New Roman" w:eastAsia="Helvetica CY" w:hAnsi="Times New Roman" w:cs="Helvetica CY"/>
                <w:b/>
                <w:sz w:val="22"/>
                <w:szCs w:val="22"/>
              </w:rPr>
              <w:t>:</w:t>
            </w:r>
          </w:p>
        </w:tc>
      </w:tr>
      <w:tr w:rsidR="00E80A28" w14:paraId="72F3ECF8" w14:textId="77777777" w:rsidTr="00E80A28">
        <w:trPr>
          <w:trHeight w:val="516"/>
        </w:trPr>
        <w:tc>
          <w:tcPr>
            <w:tcW w:w="3168" w:type="dxa"/>
          </w:tcPr>
          <w:p w14:paraId="1F0AF04D" w14:textId="0E5C167B" w:rsidR="00E80A28" w:rsidRPr="005B54E9" w:rsidRDefault="00E80A28" w:rsidP="00E80A28">
            <w:pPr>
              <w:rPr>
                <w:rFonts w:ascii="Times New Roman" w:eastAsia="Helvetica CY" w:hAnsi="Times New Roman" w:cs="Helvetica CY"/>
                <w:sz w:val="22"/>
                <w:szCs w:val="22"/>
                <w:u w:val="single"/>
              </w:rPr>
            </w:pPr>
            <w:r>
              <w:rPr>
                <w:rFonts w:ascii="Times New Roman" w:eastAsia="Helvetica CY" w:hAnsi="Times New Roman" w:cs="Helvetica CY"/>
                <w:sz w:val="22"/>
                <w:szCs w:val="22"/>
              </w:rPr>
              <w:t>Type:</w:t>
            </w:r>
          </w:p>
        </w:tc>
        <w:tc>
          <w:tcPr>
            <w:tcW w:w="3376" w:type="dxa"/>
          </w:tcPr>
          <w:p w14:paraId="39FEDD78" w14:textId="24112641" w:rsidR="00E80A28" w:rsidRDefault="00E80A28" w:rsidP="00E80A28">
            <w:pPr>
              <w:rPr>
                <w:rFonts w:ascii="Times New Roman" w:eastAsia="Helvetica CY" w:hAnsi="Times New Roman" w:cs="Helvetica CY"/>
                <w:sz w:val="22"/>
                <w:szCs w:val="22"/>
              </w:rPr>
            </w:pPr>
            <w:r>
              <w:rPr>
                <w:rFonts w:ascii="Times New Roman" w:eastAsia="Helvetica CY" w:hAnsi="Times New Roman" w:cs="Helvetica CY"/>
                <w:sz w:val="22"/>
                <w:szCs w:val="22"/>
              </w:rPr>
              <w:t>Brand:</w:t>
            </w:r>
          </w:p>
        </w:tc>
        <w:tc>
          <w:tcPr>
            <w:tcW w:w="3272" w:type="dxa"/>
          </w:tcPr>
          <w:p w14:paraId="228C144F" w14:textId="40F5648E" w:rsidR="00E80A28" w:rsidRDefault="00E80A28" w:rsidP="00E80A28">
            <w:pPr>
              <w:rPr>
                <w:rFonts w:ascii="Times New Roman" w:eastAsia="Helvetica CY" w:hAnsi="Times New Roman" w:cs="Helvetica CY"/>
                <w:sz w:val="22"/>
                <w:szCs w:val="22"/>
              </w:rPr>
            </w:pPr>
            <w:r>
              <w:rPr>
                <w:rFonts w:ascii="Times New Roman" w:eastAsia="Helvetica CY" w:hAnsi="Times New Roman" w:cs="Helvetica CY"/>
                <w:sz w:val="22"/>
                <w:szCs w:val="22"/>
              </w:rPr>
              <w:t>Model:</w:t>
            </w:r>
          </w:p>
        </w:tc>
      </w:tr>
    </w:tbl>
    <w:p w14:paraId="1AA0DC67" w14:textId="77777777" w:rsidR="00E80A28" w:rsidRDefault="00E80A28" w:rsidP="00E80A28">
      <w:pPr>
        <w:rPr>
          <w:rFonts w:ascii="Times New Roman" w:eastAsia="Helvetica CY" w:hAnsi="Times New Roman" w:cs="Helvetica CY"/>
          <w:sz w:val="22"/>
          <w:szCs w:val="22"/>
        </w:rPr>
      </w:pPr>
    </w:p>
    <w:tbl>
      <w:tblPr>
        <w:tblStyle w:val="TableGrid"/>
        <w:tblW w:w="0" w:type="auto"/>
        <w:tblLook w:val="04A0" w:firstRow="1" w:lastRow="0" w:firstColumn="1" w:lastColumn="0" w:noHBand="0" w:noVBand="1"/>
      </w:tblPr>
      <w:tblGrid>
        <w:gridCol w:w="3168"/>
        <w:gridCol w:w="3376"/>
        <w:gridCol w:w="3272"/>
      </w:tblGrid>
      <w:tr w:rsidR="00E80A28" w14:paraId="32DC289D" w14:textId="77777777" w:rsidTr="00E80A28">
        <w:tc>
          <w:tcPr>
            <w:tcW w:w="9816" w:type="dxa"/>
            <w:gridSpan w:val="3"/>
            <w:shd w:val="clear" w:color="auto" w:fill="E0C55C"/>
          </w:tcPr>
          <w:p w14:paraId="02F2ACCF" w14:textId="2B5BEC08" w:rsidR="00E80A28" w:rsidRPr="005B54E9" w:rsidRDefault="00E80A28" w:rsidP="00E80A28">
            <w:pPr>
              <w:jc w:val="center"/>
              <w:rPr>
                <w:rFonts w:ascii="Times New Roman" w:eastAsia="Helvetica CY" w:hAnsi="Times New Roman" w:cs="Helvetica CY"/>
                <w:b/>
                <w:sz w:val="22"/>
                <w:szCs w:val="22"/>
              </w:rPr>
            </w:pPr>
            <w:r>
              <w:rPr>
                <w:rFonts w:ascii="Times New Roman" w:eastAsia="Helvetica CY" w:hAnsi="Times New Roman" w:cs="Helvetica CY"/>
                <w:b/>
                <w:sz w:val="22"/>
                <w:szCs w:val="22"/>
              </w:rPr>
              <w:t xml:space="preserve">Did the sharps device involved have an engineered </w:t>
            </w:r>
            <w:r w:rsidR="0066566D">
              <w:rPr>
                <w:rFonts w:ascii="Times New Roman" w:eastAsia="Helvetica CY" w:hAnsi="Times New Roman" w:cs="Helvetica CY"/>
                <w:b/>
                <w:sz w:val="22"/>
                <w:szCs w:val="22"/>
              </w:rPr>
              <w:t xml:space="preserve">sharp </w:t>
            </w:r>
            <w:r>
              <w:rPr>
                <w:rFonts w:ascii="Times New Roman" w:eastAsia="Helvetica CY" w:hAnsi="Times New Roman" w:cs="Helvetica CY"/>
                <w:b/>
                <w:sz w:val="22"/>
                <w:szCs w:val="22"/>
              </w:rPr>
              <w:t>protection</w:t>
            </w:r>
            <w:r w:rsidR="007211C5">
              <w:rPr>
                <w:rFonts w:ascii="Times New Roman" w:eastAsia="Helvetica CY" w:hAnsi="Times New Roman" w:cs="Helvetica CY"/>
                <w:b/>
                <w:sz w:val="22"/>
                <w:szCs w:val="22"/>
              </w:rPr>
              <w:t xml:space="preserve"> mechanism</w:t>
            </w:r>
            <w:r>
              <w:rPr>
                <w:rFonts w:ascii="Times New Roman" w:eastAsia="Helvetica CY" w:hAnsi="Times New Roman" w:cs="Helvetica CY"/>
                <w:b/>
                <w:sz w:val="22"/>
                <w:szCs w:val="22"/>
              </w:rPr>
              <w:t>?</w:t>
            </w:r>
          </w:p>
        </w:tc>
      </w:tr>
      <w:tr w:rsidR="00E80A28" w14:paraId="76B674F5" w14:textId="77777777" w:rsidTr="00E80A28">
        <w:trPr>
          <w:trHeight w:val="516"/>
        </w:trPr>
        <w:tc>
          <w:tcPr>
            <w:tcW w:w="3168" w:type="dxa"/>
          </w:tcPr>
          <w:p w14:paraId="430ED758" w14:textId="0D9053EE" w:rsidR="00E80A28" w:rsidRPr="005B54E9" w:rsidRDefault="00E80A28" w:rsidP="00E80A28">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Yes</w:t>
            </w:r>
          </w:p>
        </w:tc>
        <w:tc>
          <w:tcPr>
            <w:tcW w:w="3376" w:type="dxa"/>
          </w:tcPr>
          <w:p w14:paraId="2B682050" w14:textId="660A2118" w:rsidR="00E80A28" w:rsidRDefault="00E80A28" w:rsidP="00E80A28">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No</w:t>
            </w:r>
          </w:p>
        </w:tc>
        <w:tc>
          <w:tcPr>
            <w:tcW w:w="3272" w:type="dxa"/>
          </w:tcPr>
          <w:p w14:paraId="54AC72A1" w14:textId="1A7A438A" w:rsidR="00E80A28" w:rsidRDefault="00E80A28" w:rsidP="00E80A28">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Don’t know</w:t>
            </w:r>
          </w:p>
        </w:tc>
      </w:tr>
    </w:tbl>
    <w:p w14:paraId="50B1DF7A" w14:textId="77777777" w:rsidR="00E80A28" w:rsidRDefault="00E80A28" w:rsidP="00E80A28">
      <w:pPr>
        <w:rPr>
          <w:rFonts w:ascii="Times New Roman" w:eastAsia="Helvetica CY" w:hAnsi="Times New Roman" w:cs="Helvetica CY"/>
          <w:sz w:val="22"/>
          <w:szCs w:val="22"/>
        </w:rPr>
      </w:pPr>
    </w:p>
    <w:tbl>
      <w:tblPr>
        <w:tblStyle w:val="TableGrid"/>
        <w:tblW w:w="0" w:type="auto"/>
        <w:tblLook w:val="04A0" w:firstRow="1" w:lastRow="0" w:firstColumn="1" w:lastColumn="0" w:noHBand="0" w:noVBand="1"/>
      </w:tblPr>
      <w:tblGrid>
        <w:gridCol w:w="3168"/>
        <w:gridCol w:w="3376"/>
        <w:gridCol w:w="3272"/>
      </w:tblGrid>
      <w:tr w:rsidR="00E80A28" w14:paraId="6194484E" w14:textId="77777777" w:rsidTr="00E80A28">
        <w:tc>
          <w:tcPr>
            <w:tcW w:w="9816" w:type="dxa"/>
            <w:gridSpan w:val="3"/>
            <w:shd w:val="clear" w:color="auto" w:fill="E0C55C"/>
          </w:tcPr>
          <w:p w14:paraId="40C5066D" w14:textId="75F6E50A" w:rsidR="00E80A28" w:rsidRPr="005B54E9" w:rsidRDefault="007211C5" w:rsidP="007211C5">
            <w:pPr>
              <w:jc w:val="center"/>
              <w:rPr>
                <w:rFonts w:ascii="Times New Roman" w:eastAsia="Helvetica CY" w:hAnsi="Times New Roman" w:cs="Helvetica CY"/>
                <w:b/>
                <w:sz w:val="22"/>
                <w:szCs w:val="22"/>
              </w:rPr>
            </w:pPr>
            <w:r>
              <w:rPr>
                <w:rFonts w:ascii="Times New Roman" w:eastAsia="Helvetica CY" w:hAnsi="Times New Roman" w:cs="Helvetica CY"/>
                <w:b/>
                <w:sz w:val="22"/>
                <w:szCs w:val="22"/>
              </w:rPr>
              <w:t>Was</w:t>
            </w:r>
            <w:r w:rsidR="00E80A28">
              <w:rPr>
                <w:rFonts w:ascii="Times New Roman" w:eastAsia="Helvetica CY" w:hAnsi="Times New Roman" w:cs="Helvetica CY"/>
                <w:b/>
                <w:sz w:val="22"/>
                <w:szCs w:val="22"/>
              </w:rPr>
              <w:t xml:space="preserve"> the </w:t>
            </w:r>
            <w:r w:rsidR="0066566D">
              <w:rPr>
                <w:rFonts w:ascii="Times New Roman" w:eastAsia="Helvetica CY" w:hAnsi="Times New Roman" w:cs="Helvetica CY"/>
                <w:b/>
                <w:sz w:val="22"/>
                <w:szCs w:val="22"/>
              </w:rPr>
              <w:t xml:space="preserve">engineered sharp </w:t>
            </w:r>
            <w:r>
              <w:rPr>
                <w:rFonts w:ascii="Times New Roman" w:eastAsia="Helvetica CY" w:hAnsi="Times New Roman" w:cs="Helvetica CY"/>
                <w:b/>
                <w:sz w:val="22"/>
                <w:szCs w:val="22"/>
              </w:rPr>
              <w:t>protection mechanism activated</w:t>
            </w:r>
            <w:r w:rsidR="00E80A28">
              <w:rPr>
                <w:rFonts w:ascii="Times New Roman" w:eastAsia="Helvetica CY" w:hAnsi="Times New Roman" w:cs="Helvetica CY"/>
                <w:b/>
                <w:sz w:val="22"/>
                <w:szCs w:val="22"/>
              </w:rPr>
              <w:t>?</w:t>
            </w:r>
          </w:p>
        </w:tc>
      </w:tr>
      <w:tr w:rsidR="00E80A28" w14:paraId="14DF6915" w14:textId="77777777" w:rsidTr="00E80A28">
        <w:trPr>
          <w:trHeight w:val="516"/>
        </w:trPr>
        <w:tc>
          <w:tcPr>
            <w:tcW w:w="3168" w:type="dxa"/>
          </w:tcPr>
          <w:p w14:paraId="10A6C7D5" w14:textId="22041A38" w:rsidR="00E80A28" w:rsidRPr="005B54E9" w:rsidRDefault="00E80A28" w:rsidP="00E80A28">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Yes</w:t>
            </w:r>
            <w:r w:rsidR="007211C5">
              <w:rPr>
                <w:rFonts w:ascii="Times New Roman" w:eastAsia="Helvetica CY" w:hAnsi="Times New Roman" w:cs="Helvetica CY"/>
                <w:sz w:val="22"/>
                <w:szCs w:val="22"/>
              </w:rPr>
              <w:t xml:space="preserve"> - Fully</w:t>
            </w:r>
          </w:p>
        </w:tc>
        <w:tc>
          <w:tcPr>
            <w:tcW w:w="3376" w:type="dxa"/>
          </w:tcPr>
          <w:p w14:paraId="694CF4A4" w14:textId="35E66C3F" w:rsidR="00E80A28" w:rsidRDefault="00E80A28" w:rsidP="007211C5">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w:t>
            </w:r>
            <w:r w:rsidR="007211C5">
              <w:rPr>
                <w:rFonts w:ascii="Times New Roman" w:eastAsia="Helvetica CY" w:hAnsi="Times New Roman" w:cs="Helvetica CY"/>
                <w:sz w:val="22"/>
                <w:szCs w:val="22"/>
              </w:rPr>
              <w:t>Yes - Partially</w:t>
            </w:r>
          </w:p>
        </w:tc>
        <w:tc>
          <w:tcPr>
            <w:tcW w:w="3272" w:type="dxa"/>
          </w:tcPr>
          <w:p w14:paraId="4852359B" w14:textId="435A90F6" w:rsidR="00E80A28" w:rsidRDefault="00E80A28" w:rsidP="007211C5">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w:t>
            </w:r>
            <w:r w:rsidR="007211C5">
              <w:rPr>
                <w:rFonts w:ascii="Times New Roman" w:eastAsia="Helvetica CY" w:hAnsi="Times New Roman" w:cs="Helvetica CY"/>
                <w:sz w:val="22"/>
                <w:szCs w:val="22"/>
              </w:rPr>
              <w:t>No</w:t>
            </w:r>
          </w:p>
        </w:tc>
      </w:tr>
    </w:tbl>
    <w:p w14:paraId="59CF0213" w14:textId="77777777" w:rsidR="00E80A28" w:rsidRDefault="00E80A28" w:rsidP="00E80A28">
      <w:pPr>
        <w:rPr>
          <w:rFonts w:ascii="Times New Roman" w:eastAsia="Helvetica CY" w:hAnsi="Times New Roman" w:cs="Helvetica CY"/>
          <w:sz w:val="22"/>
          <w:szCs w:val="22"/>
        </w:rPr>
      </w:pPr>
    </w:p>
    <w:tbl>
      <w:tblPr>
        <w:tblStyle w:val="TableGrid"/>
        <w:tblW w:w="0" w:type="auto"/>
        <w:tblLook w:val="04A0" w:firstRow="1" w:lastRow="0" w:firstColumn="1" w:lastColumn="0" w:noHBand="0" w:noVBand="1"/>
      </w:tblPr>
      <w:tblGrid>
        <w:gridCol w:w="3168"/>
        <w:gridCol w:w="3376"/>
        <w:gridCol w:w="3272"/>
      </w:tblGrid>
      <w:tr w:rsidR="00E80A28" w14:paraId="1CACEB48" w14:textId="77777777" w:rsidTr="00E80A28">
        <w:tc>
          <w:tcPr>
            <w:tcW w:w="9816" w:type="dxa"/>
            <w:gridSpan w:val="3"/>
            <w:shd w:val="clear" w:color="auto" w:fill="E0C55C"/>
          </w:tcPr>
          <w:p w14:paraId="758F7CA0" w14:textId="72A3C5A1" w:rsidR="00E80A28" w:rsidRPr="005B54E9" w:rsidRDefault="00E80A28" w:rsidP="007211C5">
            <w:pPr>
              <w:jc w:val="center"/>
              <w:rPr>
                <w:rFonts w:ascii="Times New Roman" w:eastAsia="Helvetica CY" w:hAnsi="Times New Roman" w:cs="Helvetica CY"/>
                <w:b/>
                <w:sz w:val="22"/>
                <w:szCs w:val="22"/>
              </w:rPr>
            </w:pPr>
            <w:r>
              <w:rPr>
                <w:rFonts w:ascii="Times New Roman" w:eastAsia="Helvetica CY" w:hAnsi="Times New Roman" w:cs="Helvetica CY"/>
                <w:b/>
                <w:sz w:val="22"/>
                <w:szCs w:val="22"/>
              </w:rPr>
              <w:t xml:space="preserve">Did the </w:t>
            </w:r>
            <w:r w:rsidR="007211C5">
              <w:rPr>
                <w:rFonts w:ascii="Times New Roman" w:eastAsia="Helvetica CY" w:hAnsi="Times New Roman" w:cs="Helvetica CY"/>
                <w:b/>
                <w:sz w:val="22"/>
                <w:szCs w:val="22"/>
              </w:rPr>
              <w:t>exposure incident occur:</w:t>
            </w:r>
          </w:p>
        </w:tc>
      </w:tr>
      <w:tr w:rsidR="00E80A28" w14:paraId="296B318D" w14:textId="77777777" w:rsidTr="00E80A28">
        <w:trPr>
          <w:trHeight w:val="516"/>
        </w:trPr>
        <w:tc>
          <w:tcPr>
            <w:tcW w:w="3168" w:type="dxa"/>
          </w:tcPr>
          <w:p w14:paraId="30CAE506" w14:textId="77291A84" w:rsidR="00E80A28" w:rsidRPr="005B54E9" w:rsidRDefault="00E80A28" w:rsidP="007211C5">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w:t>
            </w:r>
            <w:r w:rsidR="007211C5">
              <w:rPr>
                <w:rFonts w:ascii="Times New Roman" w:eastAsia="Helvetica CY" w:hAnsi="Times New Roman" w:cs="Helvetica CY"/>
                <w:sz w:val="22"/>
                <w:szCs w:val="22"/>
              </w:rPr>
              <w:t>Before activation</w:t>
            </w:r>
          </w:p>
        </w:tc>
        <w:tc>
          <w:tcPr>
            <w:tcW w:w="3376" w:type="dxa"/>
          </w:tcPr>
          <w:p w14:paraId="72C0F609" w14:textId="1C941562" w:rsidR="00E80A28" w:rsidRDefault="00E80A28" w:rsidP="007211C5">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w:t>
            </w:r>
            <w:r w:rsidR="007211C5">
              <w:rPr>
                <w:rFonts w:ascii="Times New Roman" w:eastAsia="Helvetica CY" w:hAnsi="Times New Roman" w:cs="Helvetica CY"/>
                <w:sz w:val="22"/>
                <w:szCs w:val="22"/>
              </w:rPr>
              <w:t>During activation</w:t>
            </w:r>
          </w:p>
        </w:tc>
        <w:tc>
          <w:tcPr>
            <w:tcW w:w="3272" w:type="dxa"/>
          </w:tcPr>
          <w:p w14:paraId="6FABB5D2" w14:textId="429A08B1" w:rsidR="00E80A28" w:rsidRDefault="00E80A28" w:rsidP="007211C5">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w:t>
            </w:r>
            <w:r w:rsidR="007211C5">
              <w:rPr>
                <w:rFonts w:ascii="Times New Roman" w:eastAsia="Helvetica CY" w:hAnsi="Times New Roman" w:cs="Helvetica CY"/>
                <w:sz w:val="22"/>
                <w:szCs w:val="22"/>
              </w:rPr>
              <w:t>After activation</w:t>
            </w:r>
          </w:p>
        </w:tc>
      </w:tr>
    </w:tbl>
    <w:p w14:paraId="30ED8D3B" w14:textId="77777777" w:rsidR="00E80A28" w:rsidRDefault="00E80A28" w:rsidP="00AC6F1B">
      <w:pPr>
        <w:rPr>
          <w:rFonts w:ascii="Times New Roman" w:eastAsia="Helvetica CY" w:hAnsi="Times New Roman" w:cs="Helvetica CY"/>
          <w:sz w:val="22"/>
          <w:szCs w:val="22"/>
        </w:rPr>
      </w:pPr>
    </w:p>
    <w:tbl>
      <w:tblPr>
        <w:tblStyle w:val="TableGrid"/>
        <w:tblW w:w="0" w:type="auto"/>
        <w:tblLook w:val="04A0" w:firstRow="1" w:lastRow="0" w:firstColumn="1" w:lastColumn="0" w:noHBand="0" w:noVBand="1"/>
      </w:tblPr>
      <w:tblGrid>
        <w:gridCol w:w="3168"/>
        <w:gridCol w:w="6570"/>
      </w:tblGrid>
      <w:tr w:rsidR="0066566D" w14:paraId="15C9F704" w14:textId="77777777" w:rsidTr="00D130C4">
        <w:tc>
          <w:tcPr>
            <w:tcW w:w="9738" w:type="dxa"/>
            <w:gridSpan w:val="2"/>
            <w:shd w:val="clear" w:color="auto" w:fill="E0C55C"/>
          </w:tcPr>
          <w:p w14:paraId="20C08C10" w14:textId="2C57C070" w:rsidR="0066566D" w:rsidRPr="005B54E9" w:rsidRDefault="0066566D" w:rsidP="0066566D">
            <w:pPr>
              <w:jc w:val="center"/>
              <w:rPr>
                <w:rFonts w:ascii="Times New Roman" w:eastAsia="Helvetica CY" w:hAnsi="Times New Roman" w:cs="Helvetica CY"/>
                <w:b/>
                <w:sz w:val="22"/>
                <w:szCs w:val="22"/>
              </w:rPr>
            </w:pPr>
            <w:r>
              <w:rPr>
                <w:rFonts w:ascii="Times New Roman" w:eastAsia="Helvetica CY" w:hAnsi="Times New Roman" w:cs="Helvetica CY"/>
                <w:b/>
                <w:sz w:val="22"/>
                <w:szCs w:val="22"/>
              </w:rPr>
              <w:t>TO BE FILLED OUT BY EXPOSED EMPLOYEE:</w:t>
            </w:r>
          </w:p>
        </w:tc>
      </w:tr>
      <w:tr w:rsidR="0066566D" w14:paraId="1911E505" w14:textId="77777777" w:rsidTr="00D130C4">
        <w:trPr>
          <w:trHeight w:val="516"/>
        </w:trPr>
        <w:tc>
          <w:tcPr>
            <w:tcW w:w="9738" w:type="dxa"/>
            <w:gridSpan w:val="2"/>
          </w:tcPr>
          <w:p w14:paraId="254311E3" w14:textId="77777777" w:rsidR="0066566D" w:rsidRDefault="0066566D" w:rsidP="0066566D">
            <w:pPr>
              <w:rPr>
                <w:rFonts w:ascii="Times New Roman" w:eastAsia="Helvetica CY" w:hAnsi="Times New Roman" w:cs="Helvetica CY"/>
                <w:sz w:val="22"/>
                <w:szCs w:val="22"/>
              </w:rPr>
            </w:pPr>
            <w:r w:rsidRPr="00AC6F1B">
              <w:rPr>
                <w:rFonts w:ascii="Times New Roman" w:hAnsi="Times New Roman"/>
                <w:sz w:val="22"/>
                <w:szCs w:val="22"/>
              </w:rPr>
              <w:t xml:space="preserve">If </w:t>
            </w:r>
            <w:r>
              <w:rPr>
                <w:rFonts w:ascii="Times New Roman" w:hAnsi="Times New Roman"/>
                <w:sz w:val="22"/>
                <w:szCs w:val="22"/>
              </w:rPr>
              <w:t xml:space="preserve">the </w:t>
            </w:r>
            <w:r w:rsidRPr="00AC6F1B">
              <w:rPr>
                <w:rFonts w:ascii="Times New Roman" w:hAnsi="Times New Roman"/>
                <w:spacing w:val="-1"/>
                <w:sz w:val="22"/>
                <w:szCs w:val="22"/>
              </w:rPr>
              <w:t>sharp</w:t>
            </w:r>
            <w:r w:rsidRPr="00AC6F1B">
              <w:rPr>
                <w:rFonts w:ascii="Times New Roman" w:hAnsi="Times New Roman"/>
                <w:sz w:val="22"/>
                <w:szCs w:val="22"/>
              </w:rPr>
              <w:t xml:space="preserve"> </w:t>
            </w:r>
            <w:r>
              <w:rPr>
                <w:rFonts w:ascii="Times New Roman" w:hAnsi="Times New Roman"/>
                <w:spacing w:val="-1"/>
                <w:sz w:val="22"/>
                <w:szCs w:val="22"/>
              </w:rPr>
              <w:t>did not have an</w:t>
            </w:r>
            <w:r w:rsidRPr="00AC6F1B">
              <w:rPr>
                <w:rFonts w:ascii="Times New Roman" w:hAnsi="Times New Roman"/>
                <w:sz w:val="22"/>
                <w:szCs w:val="22"/>
              </w:rPr>
              <w:t xml:space="preserve"> </w:t>
            </w:r>
            <w:r w:rsidRPr="00AC6F1B">
              <w:rPr>
                <w:rFonts w:ascii="Times New Roman" w:hAnsi="Times New Roman"/>
                <w:spacing w:val="-1"/>
                <w:sz w:val="22"/>
                <w:szCs w:val="22"/>
              </w:rPr>
              <w:t>engineered</w:t>
            </w:r>
            <w:r w:rsidRPr="00AC6F1B">
              <w:rPr>
                <w:rFonts w:ascii="Times New Roman" w:hAnsi="Times New Roman"/>
                <w:sz w:val="22"/>
                <w:szCs w:val="22"/>
              </w:rPr>
              <w:t xml:space="preserve"> </w:t>
            </w:r>
            <w:r w:rsidRPr="00AC6F1B">
              <w:rPr>
                <w:rFonts w:ascii="Times New Roman" w:hAnsi="Times New Roman"/>
                <w:spacing w:val="-1"/>
                <w:sz w:val="22"/>
                <w:szCs w:val="22"/>
              </w:rPr>
              <w:t>sharp</w:t>
            </w:r>
            <w:r w:rsidRPr="00AC6F1B">
              <w:rPr>
                <w:rFonts w:ascii="Times New Roman" w:hAnsi="Times New Roman"/>
                <w:sz w:val="22"/>
                <w:szCs w:val="22"/>
              </w:rPr>
              <w:t xml:space="preserve"> </w:t>
            </w:r>
            <w:r w:rsidRPr="00AC6F1B">
              <w:rPr>
                <w:rFonts w:ascii="Times New Roman" w:hAnsi="Times New Roman"/>
                <w:spacing w:val="-1"/>
                <w:sz w:val="22"/>
                <w:szCs w:val="22"/>
              </w:rPr>
              <w:t>protection</w:t>
            </w:r>
            <w:r>
              <w:rPr>
                <w:rFonts w:ascii="Times New Roman" w:hAnsi="Times New Roman"/>
                <w:spacing w:val="-1"/>
                <w:sz w:val="22"/>
                <w:szCs w:val="22"/>
              </w:rPr>
              <w:t xml:space="preserve"> mechanism</w:t>
            </w:r>
            <w:r w:rsidRPr="00AC6F1B">
              <w:rPr>
                <w:rFonts w:ascii="Times New Roman" w:hAnsi="Times New Roman"/>
                <w:spacing w:val="-1"/>
                <w:sz w:val="22"/>
                <w:szCs w:val="22"/>
              </w:rPr>
              <w:t>,</w:t>
            </w:r>
            <w:r w:rsidRPr="00AC6F1B">
              <w:rPr>
                <w:rFonts w:ascii="Times New Roman" w:hAnsi="Times New Roman"/>
                <w:sz w:val="22"/>
                <w:szCs w:val="22"/>
              </w:rPr>
              <w:t xml:space="preserve"> </w:t>
            </w:r>
            <w:r w:rsidRPr="00AC6F1B">
              <w:rPr>
                <w:rFonts w:ascii="Times New Roman" w:hAnsi="Times New Roman"/>
                <w:spacing w:val="-1"/>
                <w:sz w:val="22"/>
                <w:szCs w:val="22"/>
              </w:rPr>
              <w:t>do</w:t>
            </w:r>
            <w:r w:rsidRPr="00AC6F1B">
              <w:rPr>
                <w:rFonts w:ascii="Times New Roman" w:hAnsi="Times New Roman"/>
                <w:sz w:val="22"/>
                <w:szCs w:val="22"/>
              </w:rPr>
              <w:t xml:space="preserve"> </w:t>
            </w:r>
            <w:r w:rsidRPr="00AC6F1B">
              <w:rPr>
                <w:rFonts w:ascii="Times New Roman" w:hAnsi="Times New Roman"/>
                <w:spacing w:val="-1"/>
                <w:sz w:val="22"/>
                <w:szCs w:val="22"/>
              </w:rPr>
              <w:t>you</w:t>
            </w:r>
            <w:r w:rsidRPr="00AC6F1B">
              <w:rPr>
                <w:rFonts w:ascii="Times New Roman" w:hAnsi="Times New Roman"/>
                <w:sz w:val="22"/>
                <w:szCs w:val="22"/>
              </w:rPr>
              <w:t xml:space="preserve"> </w:t>
            </w:r>
            <w:r w:rsidRPr="00AC6F1B">
              <w:rPr>
                <w:rFonts w:ascii="Times New Roman" w:hAnsi="Times New Roman"/>
                <w:spacing w:val="-1"/>
                <w:sz w:val="22"/>
                <w:szCs w:val="22"/>
              </w:rPr>
              <w:t>have</w:t>
            </w:r>
            <w:r w:rsidRPr="00AC6F1B">
              <w:rPr>
                <w:rFonts w:ascii="Times New Roman" w:hAnsi="Times New Roman"/>
                <w:sz w:val="22"/>
                <w:szCs w:val="22"/>
              </w:rPr>
              <w:t xml:space="preserve"> </w:t>
            </w:r>
            <w:r w:rsidRPr="00AC6F1B">
              <w:rPr>
                <w:rFonts w:ascii="Times New Roman" w:hAnsi="Times New Roman"/>
                <w:spacing w:val="-1"/>
                <w:sz w:val="22"/>
                <w:szCs w:val="22"/>
              </w:rPr>
              <w:t>an</w:t>
            </w:r>
            <w:r w:rsidRPr="00AC6F1B">
              <w:rPr>
                <w:rFonts w:ascii="Times New Roman" w:hAnsi="Times New Roman"/>
                <w:sz w:val="22"/>
                <w:szCs w:val="22"/>
              </w:rPr>
              <w:t xml:space="preserve"> </w:t>
            </w:r>
            <w:r w:rsidRPr="00AC6F1B">
              <w:rPr>
                <w:rFonts w:ascii="Times New Roman" w:hAnsi="Times New Roman"/>
                <w:spacing w:val="-1"/>
                <w:sz w:val="22"/>
                <w:szCs w:val="22"/>
              </w:rPr>
              <w:t>opinion</w:t>
            </w:r>
            <w:r w:rsidRPr="00AC6F1B">
              <w:rPr>
                <w:rFonts w:ascii="Times New Roman" w:hAnsi="Times New Roman"/>
                <w:sz w:val="22"/>
                <w:szCs w:val="22"/>
              </w:rPr>
              <w:t xml:space="preserve"> that </w:t>
            </w:r>
            <w:r w:rsidRPr="00AC6F1B">
              <w:rPr>
                <w:rFonts w:ascii="Times New Roman" w:hAnsi="Times New Roman"/>
                <w:spacing w:val="-1"/>
                <w:sz w:val="22"/>
                <w:szCs w:val="22"/>
              </w:rPr>
              <w:t>such</w:t>
            </w:r>
            <w:r w:rsidRPr="00AC6F1B">
              <w:rPr>
                <w:rFonts w:ascii="Times New Roman" w:hAnsi="Times New Roman"/>
                <w:sz w:val="22"/>
                <w:szCs w:val="22"/>
              </w:rPr>
              <w:t xml:space="preserve"> a </w:t>
            </w:r>
            <w:r w:rsidRPr="00AC6F1B">
              <w:rPr>
                <w:rFonts w:ascii="Times New Roman" w:hAnsi="Times New Roman"/>
                <w:spacing w:val="-1"/>
                <w:sz w:val="22"/>
                <w:szCs w:val="22"/>
              </w:rPr>
              <w:t>mechanism</w:t>
            </w:r>
            <w:r>
              <w:rPr>
                <w:rFonts w:ascii="Times New Roman" w:hAnsi="Times New Roman"/>
                <w:spacing w:val="-1"/>
                <w:sz w:val="22"/>
                <w:szCs w:val="22"/>
              </w:rPr>
              <w:t xml:space="preserve"> could have prevented the injury?</w:t>
            </w:r>
          </w:p>
        </w:tc>
      </w:tr>
      <w:tr w:rsidR="0066566D" w14:paraId="0EC348F2" w14:textId="77777777" w:rsidTr="00D130C4">
        <w:trPr>
          <w:trHeight w:val="516"/>
        </w:trPr>
        <w:tc>
          <w:tcPr>
            <w:tcW w:w="3168" w:type="dxa"/>
          </w:tcPr>
          <w:p w14:paraId="5E8BBA18" w14:textId="77777777" w:rsidR="0066566D" w:rsidRPr="005B54E9" w:rsidRDefault="0066566D" w:rsidP="0066566D">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Yes</w:t>
            </w:r>
          </w:p>
        </w:tc>
        <w:tc>
          <w:tcPr>
            <w:tcW w:w="6570" w:type="dxa"/>
          </w:tcPr>
          <w:p w14:paraId="316F1D49" w14:textId="77777777" w:rsidR="0066566D" w:rsidRDefault="0066566D" w:rsidP="0066566D">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No</w:t>
            </w:r>
          </w:p>
        </w:tc>
      </w:tr>
      <w:tr w:rsidR="0066566D" w14:paraId="738B5B60" w14:textId="77777777" w:rsidTr="00D130C4">
        <w:trPr>
          <w:trHeight w:val="516"/>
        </w:trPr>
        <w:tc>
          <w:tcPr>
            <w:tcW w:w="9738" w:type="dxa"/>
            <w:gridSpan w:val="2"/>
          </w:tcPr>
          <w:p w14:paraId="74D23411" w14:textId="77777777" w:rsidR="0066566D" w:rsidRDefault="0066566D" w:rsidP="0066566D">
            <w:pPr>
              <w:rPr>
                <w:rFonts w:ascii="Times New Roman" w:eastAsia="Helvetica CY" w:hAnsi="Times New Roman" w:cs="Helvetica CY"/>
                <w:sz w:val="22"/>
                <w:szCs w:val="22"/>
              </w:rPr>
            </w:pPr>
            <w:r>
              <w:rPr>
                <w:rFonts w:ascii="Times New Roman" w:eastAsia="Helvetica CY" w:hAnsi="Times New Roman" w:cs="Helvetica CY"/>
                <w:sz w:val="22"/>
                <w:szCs w:val="22"/>
              </w:rPr>
              <w:t>Explain:</w:t>
            </w:r>
          </w:p>
          <w:p w14:paraId="3F246D4E" w14:textId="77777777" w:rsidR="0066566D" w:rsidRDefault="0066566D" w:rsidP="0066566D">
            <w:pPr>
              <w:rPr>
                <w:rFonts w:ascii="Times New Roman" w:eastAsia="Helvetica CY" w:hAnsi="Times New Roman" w:cs="Helvetica CY"/>
                <w:sz w:val="22"/>
                <w:szCs w:val="22"/>
              </w:rPr>
            </w:pPr>
          </w:p>
          <w:p w14:paraId="21C6F6E9" w14:textId="77777777" w:rsidR="0066566D" w:rsidRDefault="0066566D" w:rsidP="0066566D">
            <w:pPr>
              <w:rPr>
                <w:rFonts w:ascii="Times New Roman" w:eastAsia="Helvetica CY" w:hAnsi="Times New Roman" w:cs="Helvetica CY"/>
                <w:sz w:val="22"/>
                <w:szCs w:val="22"/>
              </w:rPr>
            </w:pPr>
          </w:p>
          <w:p w14:paraId="0128319C" w14:textId="77777777" w:rsidR="0066566D" w:rsidRDefault="0066566D" w:rsidP="0066566D">
            <w:pPr>
              <w:rPr>
                <w:rFonts w:ascii="Times New Roman" w:eastAsia="Helvetica CY" w:hAnsi="Times New Roman" w:cs="Helvetica CY"/>
                <w:sz w:val="22"/>
                <w:szCs w:val="22"/>
              </w:rPr>
            </w:pPr>
          </w:p>
          <w:p w14:paraId="7E03D18F" w14:textId="77777777" w:rsidR="0066566D" w:rsidRDefault="0066566D" w:rsidP="0066566D">
            <w:pPr>
              <w:rPr>
                <w:rFonts w:ascii="Times New Roman" w:eastAsia="Helvetica CY" w:hAnsi="Times New Roman" w:cs="Helvetica CY"/>
                <w:sz w:val="22"/>
                <w:szCs w:val="22"/>
              </w:rPr>
            </w:pPr>
          </w:p>
        </w:tc>
      </w:tr>
      <w:tr w:rsidR="0066566D" w14:paraId="6B25A4EF" w14:textId="77777777" w:rsidTr="00D130C4">
        <w:trPr>
          <w:trHeight w:val="516"/>
        </w:trPr>
        <w:tc>
          <w:tcPr>
            <w:tcW w:w="9738" w:type="dxa"/>
            <w:gridSpan w:val="2"/>
          </w:tcPr>
          <w:p w14:paraId="3D79224C" w14:textId="0231D354" w:rsidR="0066566D" w:rsidRDefault="0066566D" w:rsidP="0066566D">
            <w:pPr>
              <w:rPr>
                <w:rFonts w:ascii="Times New Roman" w:eastAsia="Helvetica CY" w:hAnsi="Times New Roman" w:cs="Helvetica CY"/>
                <w:sz w:val="22"/>
                <w:szCs w:val="22"/>
              </w:rPr>
            </w:pPr>
            <w:r>
              <w:rPr>
                <w:rFonts w:ascii="Times New Roman" w:hAnsi="Times New Roman"/>
                <w:sz w:val="22"/>
                <w:szCs w:val="22"/>
              </w:rPr>
              <w:t>Do you have an opinion that any other engineering, administrative, or work practice control could have prevented the injury</w:t>
            </w:r>
            <w:r>
              <w:rPr>
                <w:rFonts w:ascii="Times New Roman" w:hAnsi="Times New Roman"/>
                <w:spacing w:val="-1"/>
                <w:sz w:val="22"/>
                <w:szCs w:val="22"/>
              </w:rPr>
              <w:t>?</w:t>
            </w:r>
          </w:p>
        </w:tc>
      </w:tr>
      <w:tr w:rsidR="0066566D" w14:paraId="2F787AF0" w14:textId="77777777" w:rsidTr="00D130C4">
        <w:trPr>
          <w:trHeight w:val="516"/>
        </w:trPr>
        <w:tc>
          <w:tcPr>
            <w:tcW w:w="3168" w:type="dxa"/>
          </w:tcPr>
          <w:p w14:paraId="1E35512C" w14:textId="3E3E1A63" w:rsidR="0066566D" w:rsidRPr="005B54E9" w:rsidRDefault="0066566D" w:rsidP="0066566D">
            <w:pPr>
              <w:rPr>
                <w:rFonts w:ascii="Times New Roman" w:eastAsia="Helvetica CY" w:hAnsi="Times New Roman" w:cs="Helvetica CY"/>
                <w:sz w:val="22"/>
                <w:szCs w:val="22"/>
                <w:u w:val="single"/>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Yes</w:t>
            </w:r>
          </w:p>
        </w:tc>
        <w:tc>
          <w:tcPr>
            <w:tcW w:w="6570" w:type="dxa"/>
          </w:tcPr>
          <w:p w14:paraId="55B22D16" w14:textId="58C96C8B" w:rsidR="0066566D" w:rsidRDefault="0066566D" w:rsidP="0066566D">
            <w:pPr>
              <w:rPr>
                <w:rFonts w:ascii="Times New Roman" w:eastAsia="Helvetica CY" w:hAnsi="Times New Roman" w:cs="Helvetica CY"/>
                <w:sz w:val="22"/>
                <w:szCs w:val="22"/>
              </w:rPr>
            </w:pPr>
            <w:r>
              <w:rPr>
                <w:rFonts w:ascii="Times New Roman" w:eastAsia="Helvetica CY" w:hAnsi="Times New Roman" w:cs="Helvetica CY"/>
                <w:sz w:val="22"/>
                <w:szCs w:val="22"/>
              </w:rPr>
              <w:fldChar w:fldCharType="begin">
                <w:ffData>
                  <w:name w:val="Check1"/>
                  <w:enabled/>
                  <w:calcOnExit w:val="0"/>
                  <w:checkBox>
                    <w:sizeAuto/>
                    <w:default w:val="0"/>
                  </w:checkBox>
                </w:ffData>
              </w:fldChar>
            </w:r>
            <w:r>
              <w:rPr>
                <w:rFonts w:ascii="Times New Roman" w:eastAsia="Helvetica CY" w:hAnsi="Times New Roman" w:cs="Helvetica CY"/>
                <w:sz w:val="22"/>
                <w:szCs w:val="22"/>
              </w:rPr>
              <w:instrText xml:space="preserve"> FORMCHECKBOX </w:instrText>
            </w:r>
            <w:r w:rsidR="00000000">
              <w:rPr>
                <w:rFonts w:ascii="Times New Roman" w:eastAsia="Helvetica CY" w:hAnsi="Times New Roman" w:cs="Helvetica CY"/>
                <w:sz w:val="22"/>
                <w:szCs w:val="22"/>
              </w:rPr>
            </w:r>
            <w:r w:rsidR="00000000">
              <w:rPr>
                <w:rFonts w:ascii="Times New Roman" w:eastAsia="Helvetica CY" w:hAnsi="Times New Roman" w:cs="Helvetica CY"/>
                <w:sz w:val="22"/>
                <w:szCs w:val="22"/>
              </w:rPr>
              <w:fldChar w:fldCharType="separate"/>
            </w:r>
            <w:r>
              <w:rPr>
                <w:rFonts w:ascii="Times New Roman" w:eastAsia="Helvetica CY" w:hAnsi="Times New Roman" w:cs="Helvetica CY"/>
                <w:sz w:val="22"/>
                <w:szCs w:val="22"/>
              </w:rPr>
              <w:fldChar w:fldCharType="end"/>
            </w:r>
            <w:r>
              <w:rPr>
                <w:rFonts w:ascii="Times New Roman" w:eastAsia="Helvetica CY" w:hAnsi="Times New Roman" w:cs="Helvetica CY"/>
                <w:sz w:val="22"/>
                <w:szCs w:val="22"/>
              </w:rPr>
              <w:t xml:space="preserve"> No</w:t>
            </w:r>
          </w:p>
        </w:tc>
      </w:tr>
      <w:tr w:rsidR="0066566D" w14:paraId="412FCE68" w14:textId="77777777" w:rsidTr="00D130C4">
        <w:trPr>
          <w:trHeight w:val="516"/>
        </w:trPr>
        <w:tc>
          <w:tcPr>
            <w:tcW w:w="9738" w:type="dxa"/>
            <w:gridSpan w:val="2"/>
          </w:tcPr>
          <w:p w14:paraId="1F9A3FA8" w14:textId="77777777" w:rsidR="0066566D" w:rsidRDefault="0066566D" w:rsidP="0066566D">
            <w:pPr>
              <w:rPr>
                <w:rFonts w:ascii="Times New Roman" w:eastAsia="Helvetica CY" w:hAnsi="Times New Roman" w:cs="Helvetica CY"/>
                <w:sz w:val="22"/>
                <w:szCs w:val="22"/>
              </w:rPr>
            </w:pPr>
            <w:r>
              <w:rPr>
                <w:rFonts w:ascii="Times New Roman" w:eastAsia="Helvetica CY" w:hAnsi="Times New Roman" w:cs="Helvetica CY"/>
                <w:sz w:val="22"/>
                <w:szCs w:val="22"/>
              </w:rPr>
              <w:t>Explain:</w:t>
            </w:r>
          </w:p>
          <w:p w14:paraId="7B88CA52" w14:textId="77777777" w:rsidR="0066566D" w:rsidRDefault="0066566D" w:rsidP="0066566D">
            <w:pPr>
              <w:rPr>
                <w:rFonts w:ascii="Times New Roman" w:eastAsia="Helvetica CY" w:hAnsi="Times New Roman" w:cs="Helvetica CY"/>
                <w:sz w:val="22"/>
                <w:szCs w:val="22"/>
              </w:rPr>
            </w:pPr>
          </w:p>
          <w:p w14:paraId="49C6B821" w14:textId="77777777" w:rsidR="0066566D" w:rsidRDefault="0066566D" w:rsidP="0066566D">
            <w:pPr>
              <w:rPr>
                <w:rFonts w:ascii="Times New Roman" w:eastAsia="Helvetica CY" w:hAnsi="Times New Roman" w:cs="Helvetica CY"/>
                <w:sz w:val="22"/>
                <w:szCs w:val="22"/>
              </w:rPr>
            </w:pPr>
          </w:p>
          <w:p w14:paraId="2C58324D" w14:textId="77777777" w:rsidR="0066566D" w:rsidRDefault="0066566D" w:rsidP="0066566D">
            <w:pPr>
              <w:rPr>
                <w:rFonts w:ascii="Times New Roman" w:eastAsia="Helvetica CY" w:hAnsi="Times New Roman" w:cs="Helvetica CY"/>
                <w:sz w:val="22"/>
                <w:szCs w:val="22"/>
              </w:rPr>
            </w:pPr>
          </w:p>
          <w:p w14:paraId="40ACD337" w14:textId="50CB3AC4" w:rsidR="0066566D" w:rsidRDefault="0066566D" w:rsidP="0066566D">
            <w:pPr>
              <w:rPr>
                <w:rFonts w:ascii="Times New Roman" w:eastAsia="Helvetica CY" w:hAnsi="Times New Roman" w:cs="Helvetica CY"/>
                <w:sz w:val="22"/>
                <w:szCs w:val="22"/>
              </w:rPr>
            </w:pPr>
          </w:p>
        </w:tc>
      </w:tr>
    </w:tbl>
    <w:p w14:paraId="5BE3D78A" w14:textId="77777777" w:rsidR="00AC6F1B" w:rsidRPr="00AC6F1B" w:rsidRDefault="00AC6F1B" w:rsidP="00AC6F1B">
      <w:pPr>
        <w:rPr>
          <w:rFonts w:ascii="Times New Roman" w:eastAsia="Helvetica CY" w:hAnsi="Times New Roman" w:cs="Helvetica CY"/>
          <w:sz w:val="22"/>
          <w:szCs w:val="22"/>
        </w:rPr>
        <w:sectPr w:rsidR="00AC6F1B" w:rsidRPr="00AC6F1B">
          <w:pgSz w:w="12240" w:h="15840"/>
          <w:pgMar w:top="1380" w:right="1320" w:bottom="940" w:left="1320" w:header="0" w:footer="760" w:gutter="0"/>
          <w:cols w:space="720"/>
        </w:sectPr>
      </w:pPr>
    </w:p>
    <w:p w14:paraId="311299F9" w14:textId="4AC32C48" w:rsidR="006B65F5" w:rsidRPr="00CD7492" w:rsidRDefault="006B65F5" w:rsidP="006B65F5">
      <w:pPr>
        <w:shd w:val="clear" w:color="auto" w:fill="E2A026"/>
        <w:spacing w:line="276" w:lineRule="auto"/>
        <w:jc w:val="center"/>
        <w:rPr>
          <w:rFonts w:ascii="Times New Roman" w:eastAsia="Times New Roman" w:hAnsi="Times New Roman" w:cs="Times New Roman"/>
          <w:b/>
          <w:bCs/>
          <w:color w:val="000000" w:themeColor="text1"/>
          <w:lang w:eastAsia="en-US"/>
        </w:rPr>
      </w:pPr>
      <w:bookmarkStart w:id="23" w:name="AppendixF"/>
      <w:r w:rsidRPr="00CD7492">
        <w:rPr>
          <w:rFonts w:ascii="Times New Roman" w:eastAsia="Times New Roman" w:hAnsi="Times New Roman" w:cs="Times New Roman"/>
          <w:b/>
          <w:bCs/>
          <w:color w:val="000000" w:themeColor="text1"/>
          <w:lang w:eastAsia="en-US"/>
        </w:rPr>
        <w:lastRenderedPageBreak/>
        <w:t xml:space="preserve">Appendix </w:t>
      </w:r>
      <w:r>
        <w:rPr>
          <w:rFonts w:ascii="Times New Roman" w:eastAsia="Times New Roman" w:hAnsi="Times New Roman" w:cs="Times New Roman"/>
          <w:b/>
          <w:bCs/>
          <w:color w:val="000000" w:themeColor="text1"/>
          <w:lang w:eastAsia="en-US"/>
        </w:rPr>
        <w:t>F</w:t>
      </w:r>
      <w:bookmarkEnd w:id="23"/>
      <w:r>
        <w:rPr>
          <w:rFonts w:ascii="Times New Roman" w:eastAsia="Times New Roman" w:hAnsi="Times New Roman" w:cs="Times New Roman"/>
          <w:b/>
          <w:bCs/>
          <w:color w:val="000000" w:themeColor="text1"/>
          <w:lang w:eastAsia="en-US"/>
        </w:rPr>
        <w:t>: Summary of Awareness-Level Training</w:t>
      </w:r>
    </w:p>
    <w:p w14:paraId="31A9A4D9" w14:textId="77777777" w:rsidR="006B65F5" w:rsidRDefault="006B65F5" w:rsidP="006B65F5">
      <w:pPr>
        <w:spacing w:line="276" w:lineRule="auto"/>
        <w:jc w:val="both"/>
        <w:rPr>
          <w:rFonts w:ascii="Times New Roman" w:eastAsia="Times New Roman" w:hAnsi="Times New Roman" w:cs="Times New Roman"/>
          <w:b/>
          <w:bCs/>
          <w:color w:val="000000" w:themeColor="text1"/>
          <w:sz w:val="22"/>
          <w:szCs w:val="22"/>
          <w:lang w:eastAsia="en-US"/>
        </w:rPr>
      </w:pPr>
    </w:p>
    <w:p w14:paraId="4CF2D824" w14:textId="00C289C4" w:rsidR="006B65F5" w:rsidRDefault="006D1085" w:rsidP="006B65F5">
      <w:pPr>
        <w:spacing w:line="276" w:lineRule="auto"/>
        <w:jc w:val="both"/>
        <w:rPr>
          <w:rFonts w:ascii="Times New Roman" w:eastAsia="Times New Roman" w:hAnsi="Times New Roman" w:cs="Times New Roman"/>
          <w:b/>
          <w:bCs/>
          <w:color w:val="000000" w:themeColor="text1"/>
          <w:sz w:val="22"/>
          <w:szCs w:val="22"/>
          <w:lang w:eastAsia="en-US"/>
        </w:rPr>
      </w:pPr>
      <w:r>
        <w:rPr>
          <w:rFonts w:ascii="Times New Roman" w:eastAsia="Times New Roman" w:hAnsi="Times New Roman" w:cs="Times New Roman"/>
          <w:b/>
          <w:bCs/>
          <w:noProof/>
          <w:color w:val="000000" w:themeColor="text1"/>
          <w:sz w:val="22"/>
          <w:szCs w:val="22"/>
          <w:lang w:eastAsia="en-US"/>
        </w:rPr>
        <w:drawing>
          <wp:inline distT="0" distB="0" distL="0" distR="0" wp14:anchorId="4808C374" wp14:editId="52FD7204">
            <wp:extent cx="5902147" cy="7728373"/>
            <wp:effectExtent l="0" t="0" r="0" b="0"/>
            <wp:docPr id="33" name="Picture 33" descr="Macintosh HD:Users:ceas:Documents:username:Chemical Hygiene:  STO/Carleton EHS:STO Exposure Control Plan:STO Drafts of ECP:App F_BBP 5 Minute Safety tal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as:Documents:username:Chemical Hygiene:  STO/Carleton EHS:STO Exposure Control Plan:STO Drafts of ECP:App F_BBP 5 Minute Safety talk.pdf"/>
                    <pic:cNvPicPr>
                      <a:picLocks noChangeAspect="1" noChangeArrowheads="1"/>
                    </pic:cNvPicPr>
                  </pic:nvPicPr>
                  <pic:blipFill rotWithShape="1">
                    <a:blip r:embed="rId57">
                      <a:extLst>
                        <a:ext uri="{28A0092B-C50C-407E-A947-70E740481C1C}">
                          <a14:useLocalDpi xmlns:a14="http://schemas.microsoft.com/office/drawing/2010/main" val="0"/>
                        </a:ext>
                      </a:extLst>
                    </a:blip>
                    <a:srcRect l="2140" t="1763" r="2428" b="1764"/>
                    <a:stretch/>
                  </pic:blipFill>
                  <pic:spPr bwMode="auto">
                    <a:xfrm>
                      <a:off x="0" y="0"/>
                      <a:ext cx="5902805" cy="77292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6B65F5" w:rsidSect="00D90371">
      <w:headerReference w:type="default" r:id="rId58"/>
      <w:footerReference w:type="even" r:id="rId59"/>
      <w:headerReference w:type="first" r:id="rId60"/>
      <w:footerReference w:type="first" r:id="rId61"/>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B5260" w14:textId="77777777" w:rsidR="00CF7CC7" w:rsidRDefault="00CF7CC7" w:rsidP="0027578B">
      <w:r>
        <w:separator/>
      </w:r>
    </w:p>
  </w:endnote>
  <w:endnote w:type="continuationSeparator" w:id="0">
    <w:p w14:paraId="4A17CC5F" w14:textId="77777777" w:rsidR="00CF7CC7" w:rsidRDefault="00CF7CC7" w:rsidP="00275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CY">
    <w:altName w:val="Arial"/>
    <w:panose1 w:val="00000000000000000000"/>
    <w:charset w:val="59"/>
    <w:family w:val="auto"/>
    <w:pitch w:val="variable"/>
    <w:sig w:usb0="E00002FF" w:usb1="5000785B" w:usb2="00000000" w:usb3="00000000" w:csb0="000001DF" w:csb1="00000000"/>
  </w:font>
  <w:font w:name="Noteworthy Bold">
    <w:panose1 w:val="02000400000000000000"/>
    <w:charset w:val="00"/>
    <w:family w:val="auto"/>
    <w:pitch w:val="variable"/>
    <w:sig w:usb0="8000006F" w:usb1="08000048" w:usb2="14600000" w:usb3="00000000" w:csb0="00000111" w:csb1="00000000"/>
  </w:font>
  <w:font w:name="Helvetica">
    <w:panose1 w:val="00000000000000000000"/>
    <w:charset w:val="00"/>
    <w:family w:val="auto"/>
    <w:pitch w:val="variable"/>
    <w:sig w:usb0="E00002FF" w:usb1="5000785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D7C7" w14:textId="4A3F88AD" w:rsidR="00F97791" w:rsidRPr="00D83CB7" w:rsidRDefault="00F97791" w:rsidP="00D83CB7">
    <w:pPr>
      <w:pStyle w:val="Footer"/>
      <w:jc w:val="center"/>
      <w:rPr>
        <w:rFonts w:ascii="Times New Roman" w:hAnsi="Times New Roman" w:cs="Times New Roman"/>
        <w:sz w:val="20"/>
        <w:szCs w:val="20"/>
      </w:rPr>
    </w:pPr>
    <w:r w:rsidRPr="00D83CB7">
      <w:rPr>
        <w:rFonts w:ascii="Times New Roman" w:hAnsi="Times New Roman" w:cs="Times New Roman"/>
        <w:sz w:val="20"/>
        <w:szCs w:val="20"/>
      </w:rPr>
      <w:t xml:space="preserve">Page </w:t>
    </w:r>
    <w:r w:rsidRPr="00D83CB7">
      <w:rPr>
        <w:rFonts w:ascii="Times New Roman" w:hAnsi="Times New Roman" w:cs="Times New Roman"/>
        <w:sz w:val="20"/>
        <w:szCs w:val="20"/>
      </w:rPr>
      <w:fldChar w:fldCharType="begin"/>
    </w:r>
    <w:r w:rsidRPr="00D83CB7">
      <w:rPr>
        <w:rFonts w:ascii="Times New Roman" w:hAnsi="Times New Roman" w:cs="Times New Roman"/>
        <w:sz w:val="20"/>
        <w:szCs w:val="20"/>
      </w:rPr>
      <w:instrText xml:space="preserve"> PAGE </w:instrText>
    </w:r>
    <w:r w:rsidRPr="00D83CB7">
      <w:rPr>
        <w:rFonts w:ascii="Times New Roman" w:hAnsi="Times New Roman" w:cs="Times New Roman"/>
        <w:sz w:val="20"/>
        <w:szCs w:val="20"/>
      </w:rPr>
      <w:fldChar w:fldCharType="separate"/>
    </w:r>
    <w:r w:rsidR="0029019E">
      <w:rPr>
        <w:rFonts w:ascii="Times New Roman" w:hAnsi="Times New Roman" w:cs="Times New Roman"/>
        <w:noProof/>
        <w:sz w:val="20"/>
        <w:szCs w:val="20"/>
      </w:rPr>
      <w:t>25</w:t>
    </w:r>
    <w:r w:rsidRPr="00D83CB7">
      <w:rPr>
        <w:rFonts w:ascii="Times New Roman" w:hAnsi="Times New Roman" w:cs="Times New Roman"/>
        <w:sz w:val="20"/>
        <w:szCs w:val="20"/>
      </w:rPr>
      <w:fldChar w:fldCharType="end"/>
    </w:r>
    <w:r w:rsidRPr="00D83CB7">
      <w:rPr>
        <w:rFonts w:ascii="Times New Roman" w:hAnsi="Times New Roman" w:cs="Times New Roman"/>
        <w:sz w:val="20"/>
        <w:szCs w:val="20"/>
      </w:rPr>
      <w:t xml:space="preserve"> of </w:t>
    </w:r>
    <w:r w:rsidRPr="00D83CB7">
      <w:rPr>
        <w:rFonts w:ascii="Times New Roman" w:hAnsi="Times New Roman" w:cs="Times New Roman"/>
        <w:sz w:val="20"/>
        <w:szCs w:val="20"/>
      </w:rPr>
      <w:fldChar w:fldCharType="begin"/>
    </w:r>
    <w:r w:rsidRPr="00D83CB7">
      <w:rPr>
        <w:rFonts w:ascii="Times New Roman" w:hAnsi="Times New Roman" w:cs="Times New Roman"/>
        <w:sz w:val="20"/>
        <w:szCs w:val="20"/>
      </w:rPr>
      <w:instrText xml:space="preserve"> NUMPAGES </w:instrText>
    </w:r>
    <w:r w:rsidRPr="00D83CB7">
      <w:rPr>
        <w:rFonts w:ascii="Times New Roman" w:hAnsi="Times New Roman" w:cs="Times New Roman"/>
        <w:sz w:val="20"/>
        <w:szCs w:val="20"/>
      </w:rPr>
      <w:fldChar w:fldCharType="separate"/>
    </w:r>
    <w:r w:rsidR="0029019E">
      <w:rPr>
        <w:rFonts w:ascii="Times New Roman" w:hAnsi="Times New Roman" w:cs="Times New Roman"/>
        <w:noProof/>
        <w:sz w:val="20"/>
        <w:szCs w:val="20"/>
      </w:rPr>
      <w:t>38</w:t>
    </w:r>
    <w:r w:rsidRPr="00D83CB7">
      <w:rP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7DDF" w14:textId="77777777" w:rsidR="00F97791" w:rsidRDefault="00F97791" w:rsidP="002757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BAFA13" w14:textId="77777777" w:rsidR="00F97791" w:rsidRDefault="00F97791" w:rsidP="0027578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250195117"/>
      <w:docPartObj>
        <w:docPartGallery w:val="Page Numbers (Bottom of Page)"/>
        <w:docPartUnique/>
      </w:docPartObj>
    </w:sdtPr>
    <w:sdtContent>
      <w:sdt>
        <w:sdtPr>
          <w:rPr>
            <w:rFonts w:ascii="Times New Roman" w:hAnsi="Times New Roman" w:cs="Times New Roman"/>
            <w:sz w:val="20"/>
            <w:szCs w:val="20"/>
          </w:rPr>
          <w:id w:val="-1694367566"/>
          <w:docPartObj>
            <w:docPartGallery w:val="Page Numbers (Top of Page)"/>
            <w:docPartUnique/>
          </w:docPartObj>
        </w:sdtPr>
        <w:sdtContent>
          <w:p w14:paraId="6E152203" w14:textId="7D940822" w:rsidR="00F97791" w:rsidRPr="00916A9B" w:rsidRDefault="00F97791">
            <w:pPr>
              <w:pStyle w:val="Footer"/>
              <w:jc w:val="center"/>
              <w:rPr>
                <w:rFonts w:ascii="Times New Roman" w:hAnsi="Times New Roman" w:cs="Times New Roman"/>
                <w:sz w:val="20"/>
                <w:szCs w:val="20"/>
              </w:rPr>
            </w:pPr>
            <w:r w:rsidRPr="00916A9B">
              <w:rPr>
                <w:rFonts w:ascii="Times New Roman" w:hAnsi="Times New Roman" w:cs="Times New Roman"/>
                <w:sz w:val="20"/>
                <w:szCs w:val="20"/>
              </w:rPr>
              <w:t xml:space="preserve">Page </w:t>
            </w:r>
            <w:r w:rsidRPr="00916A9B">
              <w:rPr>
                <w:rFonts w:ascii="Times New Roman" w:hAnsi="Times New Roman" w:cs="Times New Roman"/>
                <w:b/>
                <w:bCs/>
                <w:sz w:val="20"/>
                <w:szCs w:val="20"/>
              </w:rPr>
              <w:fldChar w:fldCharType="begin"/>
            </w:r>
            <w:r w:rsidRPr="00916A9B">
              <w:rPr>
                <w:rFonts w:ascii="Times New Roman" w:hAnsi="Times New Roman" w:cs="Times New Roman"/>
                <w:b/>
                <w:bCs/>
                <w:sz w:val="20"/>
                <w:szCs w:val="20"/>
              </w:rPr>
              <w:instrText xml:space="preserve"> PAGE </w:instrText>
            </w:r>
            <w:r w:rsidRPr="00916A9B">
              <w:rPr>
                <w:rFonts w:ascii="Times New Roman" w:hAnsi="Times New Roman" w:cs="Times New Roman"/>
                <w:b/>
                <w:bCs/>
                <w:sz w:val="20"/>
                <w:szCs w:val="20"/>
              </w:rPr>
              <w:fldChar w:fldCharType="separate"/>
            </w:r>
            <w:r>
              <w:rPr>
                <w:rFonts w:ascii="Times New Roman" w:hAnsi="Times New Roman" w:cs="Times New Roman"/>
                <w:b/>
                <w:bCs/>
                <w:noProof/>
                <w:sz w:val="20"/>
                <w:szCs w:val="20"/>
              </w:rPr>
              <w:t>1</w:t>
            </w:r>
            <w:r w:rsidRPr="00916A9B">
              <w:rPr>
                <w:rFonts w:ascii="Times New Roman" w:hAnsi="Times New Roman" w:cs="Times New Roman"/>
                <w:b/>
                <w:bCs/>
                <w:sz w:val="20"/>
                <w:szCs w:val="20"/>
              </w:rPr>
              <w:fldChar w:fldCharType="end"/>
            </w:r>
            <w:r w:rsidRPr="00916A9B">
              <w:rPr>
                <w:rFonts w:ascii="Times New Roman" w:hAnsi="Times New Roman" w:cs="Times New Roman"/>
                <w:sz w:val="20"/>
                <w:szCs w:val="20"/>
              </w:rPr>
              <w:t xml:space="preserve"> of </w:t>
            </w:r>
            <w:r w:rsidRPr="00916A9B">
              <w:rPr>
                <w:rFonts w:ascii="Times New Roman" w:hAnsi="Times New Roman" w:cs="Times New Roman"/>
                <w:b/>
                <w:bCs/>
                <w:sz w:val="20"/>
                <w:szCs w:val="20"/>
              </w:rPr>
              <w:fldChar w:fldCharType="begin"/>
            </w:r>
            <w:r w:rsidRPr="00916A9B">
              <w:rPr>
                <w:rFonts w:ascii="Times New Roman" w:hAnsi="Times New Roman" w:cs="Times New Roman"/>
                <w:b/>
                <w:bCs/>
                <w:sz w:val="20"/>
                <w:szCs w:val="20"/>
              </w:rPr>
              <w:instrText xml:space="preserve"> NUMPAGES  </w:instrText>
            </w:r>
            <w:r w:rsidRPr="00916A9B">
              <w:rPr>
                <w:rFonts w:ascii="Times New Roman" w:hAnsi="Times New Roman" w:cs="Times New Roman"/>
                <w:b/>
                <w:bCs/>
                <w:sz w:val="20"/>
                <w:szCs w:val="20"/>
              </w:rPr>
              <w:fldChar w:fldCharType="separate"/>
            </w:r>
            <w:r>
              <w:rPr>
                <w:rFonts w:ascii="Times New Roman" w:hAnsi="Times New Roman" w:cs="Times New Roman"/>
                <w:b/>
                <w:bCs/>
                <w:noProof/>
                <w:sz w:val="20"/>
                <w:szCs w:val="20"/>
              </w:rPr>
              <w:t>36</w:t>
            </w:r>
            <w:r w:rsidRPr="00916A9B">
              <w:rPr>
                <w:rFonts w:ascii="Times New Roman" w:hAnsi="Times New Roman" w:cs="Times New Roman"/>
                <w:b/>
                <w:bCs/>
                <w:sz w:val="20"/>
                <w:szCs w:val="20"/>
              </w:rPr>
              <w:fldChar w:fldCharType="end"/>
            </w:r>
          </w:p>
        </w:sdtContent>
      </w:sdt>
    </w:sdtContent>
  </w:sdt>
  <w:p w14:paraId="6FE41728" w14:textId="7DC0AE5D" w:rsidR="00F97791" w:rsidRPr="00916A9B" w:rsidRDefault="00F97791" w:rsidP="00916A9B">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51F8" w14:textId="77777777" w:rsidR="00CF7CC7" w:rsidRDefault="00CF7CC7" w:rsidP="0027578B">
      <w:r>
        <w:separator/>
      </w:r>
    </w:p>
  </w:footnote>
  <w:footnote w:type="continuationSeparator" w:id="0">
    <w:p w14:paraId="67F8E076" w14:textId="77777777" w:rsidR="00CF7CC7" w:rsidRDefault="00CF7CC7" w:rsidP="00275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margin" w:tblpXSpec="center" w:tblpY="-6"/>
      <w:tblW w:w="9360" w:type="dxa"/>
      <w:tblBorders>
        <w:bottom w:val="single" w:sz="4" w:space="0" w:color="808080"/>
      </w:tblBorders>
      <w:tblLayout w:type="fixed"/>
      <w:tblLook w:val="01E0" w:firstRow="1" w:lastRow="1" w:firstColumn="1" w:lastColumn="1" w:noHBand="0" w:noVBand="0"/>
    </w:tblPr>
    <w:tblGrid>
      <w:gridCol w:w="1133"/>
      <w:gridCol w:w="5577"/>
      <w:gridCol w:w="2650"/>
    </w:tblGrid>
    <w:tr w:rsidR="00F97791" w:rsidRPr="00F812D4" w14:paraId="5B0B2EAA" w14:textId="77777777" w:rsidTr="006D1085">
      <w:trPr>
        <w:trHeight w:val="134"/>
      </w:trPr>
      <w:tc>
        <w:tcPr>
          <w:tcW w:w="1133" w:type="dxa"/>
        </w:tcPr>
        <w:p w14:paraId="19F8B37B" w14:textId="53F94E98" w:rsidR="00F97791" w:rsidRPr="00F812D4" w:rsidRDefault="00F97791" w:rsidP="00D90371">
          <w:pPr>
            <w:suppressAutoHyphens/>
            <w:rPr>
              <w:rFonts w:ascii="Franklin Gothic Medium" w:hAnsi="Franklin Gothic Medium"/>
              <w:color w:val="808080"/>
              <w:sz w:val="16"/>
              <w:szCs w:val="16"/>
            </w:rPr>
          </w:pPr>
          <w:r w:rsidRPr="00F812D4">
            <w:rPr>
              <w:rFonts w:ascii="Franklin Gothic Medium" w:hAnsi="Franklin Gothic Medium"/>
              <w:color w:val="808080"/>
              <w:sz w:val="16"/>
              <w:szCs w:val="16"/>
            </w:rPr>
            <w:t>:</w:t>
          </w:r>
        </w:p>
      </w:tc>
      <w:tc>
        <w:tcPr>
          <w:tcW w:w="5577" w:type="dxa"/>
        </w:tcPr>
        <w:p w14:paraId="750A3465" w14:textId="43D3EE8F" w:rsidR="00F97791" w:rsidRPr="00F812D4" w:rsidRDefault="00F97791" w:rsidP="00D90371">
          <w:pPr>
            <w:suppressAutoHyphens/>
            <w:rPr>
              <w:rFonts w:ascii="Franklin Gothic Medium" w:hAnsi="Franklin Gothic Medium"/>
              <w:color w:val="808080"/>
              <w:sz w:val="16"/>
              <w:szCs w:val="16"/>
            </w:rPr>
          </w:pPr>
        </w:p>
      </w:tc>
      <w:tc>
        <w:tcPr>
          <w:tcW w:w="2650" w:type="dxa"/>
        </w:tcPr>
        <w:p w14:paraId="2389082B" w14:textId="50746479" w:rsidR="00F97791" w:rsidRPr="00F812D4" w:rsidRDefault="00F97791" w:rsidP="00D90371">
          <w:pPr>
            <w:suppressAutoHyphens/>
            <w:jc w:val="right"/>
            <w:rPr>
              <w:rFonts w:ascii="Franklin Gothic Medium" w:hAnsi="Franklin Gothic Medium"/>
              <w:color w:val="808080"/>
              <w:sz w:val="16"/>
              <w:szCs w:val="16"/>
            </w:rPr>
          </w:pPr>
        </w:p>
      </w:tc>
    </w:tr>
  </w:tbl>
  <w:p w14:paraId="0CAE7103" w14:textId="77777777" w:rsidR="00F97791" w:rsidRDefault="00F977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C9D5" w14:textId="6C254748" w:rsidR="00F97791" w:rsidRDefault="00F97791">
    <w:pPr>
      <w:pStyle w:val="Header"/>
    </w:pPr>
  </w:p>
  <w:tbl>
    <w:tblPr>
      <w:tblpPr w:leftFromText="180" w:rightFromText="180" w:vertAnchor="text" w:horzAnchor="margin" w:tblpXSpec="center" w:tblpY="-6"/>
      <w:tblW w:w="9360" w:type="dxa"/>
      <w:tblBorders>
        <w:bottom w:val="single" w:sz="4" w:space="0" w:color="808080"/>
      </w:tblBorders>
      <w:tblLayout w:type="fixed"/>
      <w:tblLook w:val="01E0" w:firstRow="1" w:lastRow="1" w:firstColumn="1" w:lastColumn="1" w:noHBand="0" w:noVBand="0"/>
    </w:tblPr>
    <w:tblGrid>
      <w:gridCol w:w="1133"/>
      <w:gridCol w:w="5577"/>
      <w:gridCol w:w="2650"/>
    </w:tblGrid>
    <w:tr w:rsidR="00F97791" w:rsidRPr="00F812D4" w14:paraId="337B28DF" w14:textId="77777777" w:rsidTr="005072E8">
      <w:trPr>
        <w:trHeight w:val="134"/>
      </w:trPr>
      <w:tc>
        <w:tcPr>
          <w:tcW w:w="1152" w:type="dxa"/>
        </w:tcPr>
        <w:p w14:paraId="226198C4" w14:textId="77777777" w:rsidR="00F97791" w:rsidRPr="00F812D4" w:rsidRDefault="00F97791" w:rsidP="009001F9">
          <w:pPr>
            <w:suppressAutoHyphens/>
            <w:rPr>
              <w:rFonts w:ascii="Franklin Gothic Medium" w:hAnsi="Franklin Gothic Medium"/>
              <w:color w:val="808080"/>
              <w:sz w:val="16"/>
              <w:szCs w:val="16"/>
            </w:rPr>
          </w:pPr>
          <w:r w:rsidRPr="00F812D4">
            <w:rPr>
              <w:rFonts w:ascii="Franklin Gothic Medium" w:hAnsi="Franklin Gothic Medium"/>
              <w:color w:val="808080"/>
              <w:sz w:val="16"/>
              <w:szCs w:val="16"/>
            </w:rPr>
            <w:t>Department:</w:t>
          </w:r>
        </w:p>
      </w:tc>
      <w:tc>
        <w:tcPr>
          <w:tcW w:w="5688" w:type="dxa"/>
        </w:tcPr>
        <w:p w14:paraId="152E6D60" w14:textId="77777777" w:rsidR="00F97791" w:rsidRPr="00F812D4" w:rsidRDefault="00F97791" w:rsidP="009001F9">
          <w:pPr>
            <w:suppressAutoHyphens/>
            <w:rPr>
              <w:rFonts w:ascii="Franklin Gothic Medium" w:hAnsi="Franklin Gothic Medium"/>
              <w:color w:val="808080"/>
              <w:sz w:val="16"/>
              <w:szCs w:val="16"/>
            </w:rPr>
          </w:pPr>
          <w:r>
            <w:rPr>
              <w:rFonts w:ascii="Franklin Gothic Medium" w:hAnsi="Franklin Gothic Medium"/>
              <w:color w:val="808080"/>
              <w:sz w:val="16"/>
              <w:szCs w:val="16"/>
            </w:rPr>
            <w:t>St. Olaf College Department of Environmental Health and Safety</w:t>
          </w:r>
        </w:p>
      </w:tc>
      <w:tc>
        <w:tcPr>
          <w:tcW w:w="2700" w:type="dxa"/>
        </w:tcPr>
        <w:p w14:paraId="3126AB02" w14:textId="1C0C9761" w:rsidR="00F97791" w:rsidRPr="00F812D4" w:rsidRDefault="00F97791" w:rsidP="009001F9">
          <w:pPr>
            <w:suppressAutoHyphens/>
            <w:jc w:val="right"/>
            <w:rPr>
              <w:rFonts w:ascii="Franklin Gothic Medium" w:hAnsi="Franklin Gothic Medium"/>
              <w:color w:val="808080"/>
              <w:sz w:val="16"/>
              <w:szCs w:val="16"/>
            </w:rPr>
          </w:pPr>
          <w:r>
            <w:rPr>
              <w:rFonts w:ascii="Franklin Gothic Medium" w:hAnsi="Franklin Gothic Medium"/>
              <w:color w:val="808080"/>
              <w:sz w:val="16"/>
              <w:szCs w:val="16"/>
            </w:rPr>
            <w:t xml:space="preserve">Page </w:t>
          </w:r>
          <w:r>
            <w:rPr>
              <w:rFonts w:ascii="Franklin Gothic Medium" w:hAnsi="Franklin Gothic Medium"/>
              <w:color w:val="808080"/>
              <w:sz w:val="16"/>
              <w:szCs w:val="16"/>
            </w:rPr>
            <w:fldChar w:fldCharType="begin"/>
          </w:r>
          <w:r>
            <w:rPr>
              <w:rFonts w:ascii="Franklin Gothic Medium" w:hAnsi="Franklin Gothic Medium"/>
              <w:color w:val="808080"/>
              <w:sz w:val="16"/>
              <w:szCs w:val="16"/>
            </w:rPr>
            <w:instrText xml:space="preserve"> PAGE  \* Arabic  \* MERGEFORMAT </w:instrText>
          </w:r>
          <w:r>
            <w:rPr>
              <w:rFonts w:ascii="Franklin Gothic Medium" w:hAnsi="Franklin Gothic Medium"/>
              <w:color w:val="808080"/>
              <w:sz w:val="16"/>
              <w:szCs w:val="16"/>
            </w:rPr>
            <w:fldChar w:fldCharType="separate"/>
          </w:r>
          <w:r>
            <w:rPr>
              <w:rFonts w:ascii="Franklin Gothic Medium" w:hAnsi="Franklin Gothic Medium"/>
              <w:noProof/>
              <w:color w:val="808080"/>
              <w:sz w:val="16"/>
              <w:szCs w:val="16"/>
            </w:rPr>
            <w:t>1</w:t>
          </w:r>
          <w:r>
            <w:rPr>
              <w:rFonts w:ascii="Franklin Gothic Medium" w:hAnsi="Franklin Gothic Medium"/>
              <w:color w:val="808080"/>
              <w:sz w:val="16"/>
              <w:szCs w:val="16"/>
            </w:rPr>
            <w:fldChar w:fldCharType="end"/>
          </w:r>
          <w:r>
            <w:rPr>
              <w:rStyle w:val="PageNumber"/>
              <w:rFonts w:ascii="Franklin Gothic Medium" w:hAnsi="Franklin Gothic Medium"/>
              <w:color w:val="808080"/>
              <w:sz w:val="16"/>
              <w:szCs w:val="16"/>
            </w:rPr>
            <w:t xml:space="preserve"> of </w:t>
          </w:r>
          <w:r>
            <w:rPr>
              <w:rStyle w:val="PageNumber"/>
              <w:rFonts w:ascii="Franklin Gothic Medium" w:hAnsi="Franklin Gothic Medium"/>
              <w:color w:val="808080"/>
              <w:sz w:val="16"/>
              <w:szCs w:val="16"/>
            </w:rPr>
            <w:fldChar w:fldCharType="begin"/>
          </w:r>
          <w:r>
            <w:rPr>
              <w:rStyle w:val="PageNumber"/>
              <w:rFonts w:ascii="Franklin Gothic Medium" w:hAnsi="Franklin Gothic Medium"/>
              <w:color w:val="808080"/>
              <w:sz w:val="16"/>
              <w:szCs w:val="16"/>
            </w:rPr>
            <w:instrText xml:space="preserve"> NUMPAGES  \* Arabic  \* MERGEFORMAT </w:instrText>
          </w:r>
          <w:r>
            <w:rPr>
              <w:rStyle w:val="PageNumber"/>
              <w:rFonts w:ascii="Franklin Gothic Medium" w:hAnsi="Franklin Gothic Medium"/>
              <w:color w:val="808080"/>
              <w:sz w:val="16"/>
              <w:szCs w:val="16"/>
            </w:rPr>
            <w:fldChar w:fldCharType="separate"/>
          </w:r>
          <w:r>
            <w:rPr>
              <w:rStyle w:val="PageNumber"/>
              <w:rFonts w:ascii="Franklin Gothic Medium" w:hAnsi="Franklin Gothic Medium"/>
              <w:noProof/>
              <w:color w:val="808080"/>
              <w:sz w:val="16"/>
              <w:szCs w:val="16"/>
            </w:rPr>
            <w:t>36</w:t>
          </w:r>
          <w:r>
            <w:rPr>
              <w:rStyle w:val="PageNumber"/>
              <w:rFonts w:ascii="Franklin Gothic Medium" w:hAnsi="Franklin Gothic Medium"/>
              <w:color w:val="808080"/>
              <w:sz w:val="16"/>
              <w:szCs w:val="16"/>
            </w:rPr>
            <w:fldChar w:fldCharType="end"/>
          </w:r>
        </w:p>
      </w:tc>
    </w:tr>
    <w:tr w:rsidR="00F97791" w:rsidRPr="00F812D4" w14:paraId="68F33AC0" w14:textId="77777777" w:rsidTr="005072E8">
      <w:trPr>
        <w:trHeight w:val="134"/>
      </w:trPr>
      <w:tc>
        <w:tcPr>
          <w:tcW w:w="1152" w:type="dxa"/>
        </w:tcPr>
        <w:p w14:paraId="16DBAEE2" w14:textId="77777777" w:rsidR="00F97791" w:rsidRPr="00F812D4" w:rsidRDefault="00F97791" w:rsidP="009001F9">
          <w:pPr>
            <w:suppressAutoHyphens/>
            <w:rPr>
              <w:rFonts w:ascii="Franklin Gothic Medium" w:hAnsi="Franklin Gothic Medium"/>
              <w:color w:val="808080"/>
              <w:sz w:val="16"/>
              <w:szCs w:val="16"/>
            </w:rPr>
          </w:pPr>
          <w:r w:rsidRPr="00F812D4">
            <w:rPr>
              <w:rFonts w:ascii="Franklin Gothic Medium" w:hAnsi="Franklin Gothic Medium"/>
              <w:color w:val="808080"/>
              <w:sz w:val="16"/>
              <w:szCs w:val="16"/>
            </w:rPr>
            <w:t>Document:</w:t>
          </w:r>
        </w:p>
      </w:tc>
      <w:tc>
        <w:tcPr>
          <w:tcW w:w="5688" w:type="dxa"/>
        </w:tcPr>
        <w:p w14:paraId="04D0CC9A" w14:textId="02437933" w:rsidR="00F97791" w:rsidRPr="00F812D4" w:rsidRDefault="00F97791" w:rsidP="009001F9">
          <w:pPr>
            <w:suppressAutoHyphens/>
            <w:rPr>
              <w:rFonts w:ascii="Franklin Gothic Medium" w:hAnsi="Franklin Gothic Medium"/>
              <w:color w:val="808080"/>
              <w:sz w:val="16"/>
              <w:szCs w:val="16"/>
            </w:rPr>
          </w:pPr>
          <w:r>
            <w:rPr>
              <w:rFonts w:ascii="Franklin Gothic Medium" w:hAnsi="Franklin Gothic Medium"/>
              <w:color w:val="808080"/>
              <w:sz w:val="16"/>
              <w:szCs w:val="16"/>
            </w:rPr>
            <w:t>Employee Right–to-Know Program</w:t>
          </w:r>
        </w:p>
      </w:tc>
      <w:tc>
        <w:tcPr>
          <w:tcW w:w="2700" w:type="dxa"/>
        </w:tcPr>
        <w:p w14:paraId="5945E1C5" w14:textId="77777777" w:rsidR="00F97791" w:rsidRPr="00F812D4" w:rsidRDefault="00F97791" w:rsidP="009001F9">
          <w:pPr>
            <w:suppressAutoHyphens/>
            <w:jc w:val="right"/>
            <w:rPr>
              <w:rFonts w:ascii="Franklin Gothic Medium" w:hAnsi="Franklin Gothic Medium"/>
              <w:color w:val="808080"/>
              <w:sz w:val="16"/>
              <w:szCs w:val="16"/>
            </w:rPr>
          </w:pPr>
          <w:r>
            <w:rPr>
              <w:rFonts w:ascii="Franklin Gothic Medium" w:hAnsi="Franklin Gothic Medium"/>
              <w:color w:val="808080"/>
              <w:sz w:val="16"/>
              <w:szCs w:val="16"/>
            </w:rPr>
            <w:t>7/10/2017 DRAFT</w:t>
          </w:r>
        </w:p>
      </w:tc>
    </w:tr>
  </w:tbl>
  <w:p w14:paraId="4A8244A9" w14:textId="7A9974DD" w:rsidR="00F97791" w:rsidRDefault="00F97791">
    <w:pPr>
      <w:pStyle w:val="Header"/>
    </w:pPr>
  </w:p>
  <w:p w14:paraId="0E2C09D7" w14:textId="77777777" w:rsidR="00F97791" w:rsidRDefault="00F977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0F28"/>
    <w:multiLevelType w:val="hybridMultilevel"/>
    <w:tmpl w:val="2D5A5D06"/>
    <w:lvl w:ilvl="0" w:tplc="FA16C458">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15:restartNumberingAfterBreak="0">
    <w:nsid w:val="07A458AA"/>
    <w:multiLevelType w:val="multilevel"/>
    <w:tmpl w:val="D7767E8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096C201A"/>
    <w:multiLevelType w:val="hybridMultilevel"/>
    <w:tmpl w:val="7E0C24DE"/>
    <w:lvl w:ilvl="0" w:tplc="5016ED80">
      <w:start w:val="1"/>
      <w:numFmt w:val="decimal"/>
      <w:lvlText w:val="(%1)"/>
      <w:lvlJc w:val="left"/>
      <w:pPr>
        <w:ind w:left="1224" w:hanging="360"/>
      </w:pPr>
      <w:rPr>
        <w:rFonts w:hint="default"/>
      </w:rPr>
    </w:lvl>
    <w:lvl w:ilvl="1" w:tplc="04090019">
      <w:start w:val="1"/>
      <w:numFmt w:val="lowerLetter"/>
      <w:lvlText w:val="%2."/>
      <w:lvlJc w:val="left"/>
      <w:pPr>
        <w:ind w:left="1944" w:hanging="360"/>
      </w:pPr>
    </w:lvl>
    <w:lvl w:ilvl="2" w:tplc="5016ED80">
      <w:start w:val="1"/>
      <w:numFmt w:val="decimal"/>
      <w:lvlText w:val="(%3)"/>
      <w:lvlJc w:val="left"/>
      <w:pPr>
        <w:ind w:left="2844" w:hanging="360"/>
      </w:pPr>
      <w:rPr>
        <w:rFonts w:hint="default"/>
      </w:r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15:restartNumberingAfterBreak="0">
    <w:nsid w:val="0D231EAA"/>
    <w:multiLevelType w:val="hybridMultilevel"/>
    <w:tmpl w:val="E5B86CCE"/>
    <w:lvl w:ilvl="0" w:tplc="9BF0F65C">
      <w:start w:val="1"/>
      <w:numFmt w:val="decimal"/>
      <w:lvlText w:val="%1."/>
      <w:lvlJc w:val="left"/>
      <w:pPr>
        <w:ind w:left="886" w:hanging="360"/>
      </w:pPr>
      <w:rPr>
        <w:rFonts w:ascii="Times New Roman" w:hAnsi="Times New Roman" w:hint="default"/>
        <w:sz w:val="22"/>
        <w:szCs w:val="22"/>
      </w:rPr>
    </w:lvl>
    <w:lvl w:ilvl="1" w:tplc="19EE20B0">
      <w:start w:val="1"/>
      <w:numFmt w:val="bullet"/>
      <w:lvlText w:val="•"/>
      <w:lvlJc w:val="left"/>
      <w:pPr>
        <w:ind w:left="1761" w:hanging="360"/>
      </w:pPr>
      <w:rPr>
        <w:rFonts w:hint="default"/>
      </w:rPr>
    </w:lvl>
    <w:lvl w:ilvl="2" w:tplc="5F8C0EDC">
      <w:start w:val="1"/>
      <w:numFmt w:val="bullet"/>
      <w:lvlText w:val="•"/>
      <w:lvlJc w:val="left"/>
      <w:pPr>
        <w:ind w:left="2636" w:hanging="360"/>
      </w:pPr>
      <w:rPr>
        <w:rFonts w:hint="default"/>
      </w:rPr>
    </w:lvl>
    <w:lvl w:ilvl="3" w:tplc="8F32DE36">
      <w:start w:val="1"/>
      <w:numFmt w:val="bullet"/>
      <w:lvlText w:val="•"/>
      <w:lvlJc w:val="left"/>
      <w:pPr>
        <w:ind w:left="3512" w:hanging="360"/>
      </w:pPr>
      <w:rPr>
        <w:rFonts w:hint="default"/>
      </w:rPr>
    </w:lvl>
    <w:lvl w:ilvl="4" w:tplc="51AE08B6">
      <w:start w:val="1"/>
      <w:numFmt w:val="bullet"/>
      <w:lvlText w:val="•"/>
      <w:lvlJc w:val="left"/>
      <w:pPr>
        <w:ind w:left="4387" w:hanging="360"/>
      </w:pPr>
      <w:rPr>
        <w:rFonts w:hint="default"/>
      </w:rPr>
    </w:lvl>
    <w:lvl w:ilvl="5" w:tplc="7E3C4328">
      <w:start w:val="1"/>
      <w:numFmt w:val="bullet"/>
      <w:lvlText w:val="•"/>
      <w:lvlJc w:val="left"/>
      <w:pPr>
        <w:ind w:left="5263" w:hanging="360"/>
      </w:pPr>
      <w:rPr>
        <w:rFonts w:hint="default"/>
      </w:rPr>
    </w:lvl>
    <w:lvl w:ilvl="6" w:tplc="DA4C1374">
      <w:start w:val="1"/>
      <w:numFmt w:val="bullet"/>
      <w:lvlText w:val="•"/>
      <w:lvlJc w:val="left"/>
      <w:pPr>
        <w:ind w:left="6138" w:hanging="360"/>
      </w:pPr>
      <w:rPr>
        <w:rFonts w:hint="default"/>
      </w:rPr>
    </w:lvl>
    <w:lvl w:ilvl="7" w:tplc="9856899E">
      <w:start w:val="1"/>
      <w:numFmt w:val="bullet"/>
      <w:lvlText w:val="•"/>
      <w:lvlJc w:val="left"/>
      <w:pPr>
        <w:ind w:left="7013" w:hanging="360"/>
      </w:pPr>
      <w:rPr>
        <w:rFonts w:hint="default"/>
      </w:rPr>
    </w:lvl>
    <w:lvl w:ilvl="8" w:tplc="17BCDB6A">
      <w:start w:val="1"/>
      <w:numFmt w:val="bullet"/>
      <w:lvlText w:val="•"/>
      <w:lvlJc w:val="left"/>
      <w:pPr>
        <w:ind w:left="7889" w:hanging="360"/>
      </w:pPr>
      <w:rPr>
        <w:rFonts w:hint="default"/>
      </w:rPr>
    </w:lvl>
  </w:abstractNum>
  <w:abstractNum w:abstractNumId="4" w15:restartNumberingAfterBreak="0">
    <w:nsid w:val="1ADA57B1"/>
    <w:multiLevelType w:val="hybridMultilevel"/>
    <w:tmpl w:val="D4568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F62113"/>
    <w:multiLevelType w:val="hybridMultilevel"/>
    <w:tmpl w:val="FB08EA64"/>
    <w:lvl w:ilvl="0" w:tplc="5C301B64">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15:restartNumberingAfterBreak="0">
    <w:nsid w:val="245F7AF4"/>
    <w:multiLevelType w:val="hybridMultilevel"/>
    <w:tmpl w:val="8CD66A5C"/>
    <w:lvl w:ilvl="0" w:tplc="AC1AEFB2">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15:restartNumberingAfterBreak="0">
    <w:nsid w:val="29A71795"/>
    <w:multiLevelType w:val="hybridMultilevel"/>
    <w:tmpl w:val="A6ACBA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A24746F"/>
    <w:multiLevelType w:val="hybridMultilevel"/>
    <w:tmpl w:val="2352593C"/>
    <w:lvl w:ilvl="0" w:tplc="5016ED80">
      <w:start w:val="1"/>
      <w:numFmt w:val="decimal"/>
      <w:lvlText w:val="(%1)"/>
      <w:lvlJc w:val="left"/>
      <w:pPr>
        <w:ind w:left="1224" w:hanging="360"/>
      </w:pPr>
      <w:rPr>
        <w:rFonts w:hint="default"/>
      </w:rPr>
    </w:lvl>
    <w:lvl w:ilvl="1" w:tplc="04090019">
      <w:start w:val="1"/>
      <w:numFmt w:val="lowerLetter"/>
      <w:lvlText w:val="%2."/>
      <w:lvlJc w:val="left"/>
      <w:pPr>
        <w:ind w:left="1944" w:hanging="360"/>
      </w:pPr>
    </w:lvl>
    <w:lvl w:ilvl="2" w:tplc="5E8ED29C">
      <w:start w:val="1"/>
      <w:numFmt w:val="decimal"/>
      <w:lvlText w:val="(%3)"/>
      <w:lvlJc w:val="left"/>
      <w:pPr>
        <w:ind w:left="2844" w:hanging="360"/>
      </w:pPr>
      <w:rPr>
        <w:rFonts w:hint="default"/>
      </w:r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2B563188"/>
    <w:multiLevelType w:val="hybridMultilevel"/>
    <w:tmpl w:val="E24C05D2"/>
    <w:lvl w:ilvl="0" w:tplc="F4D649F2">
      <w:start w:val="1"/>
      <w:numFmt w:val="decimal"/>
      <w:lvlText w:val="(%1)"/>
      <w:lvlJc w:val="left"/>
      <w:pPr>
        <w:ind w:left="1980" w:hanging="360"/>
      </w:pPr>
      <w:rPr>
        <w:rFonts w:hint="default"/>
        <w:b/>
        <w:bCs/>
        <w:i w:val="0"/>
        <w:iCs w:val="0"/>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15:restartNumberingAfterBreak="0">
    <w:nsid w:val="2F7712B6"/>
    <w:multiLevelType w:val="hybridMultilevel"/>
    <w:tmpl w:val="F1C000E2"/>
    <w:lvl w:ilvl="0" w:tplc="3F3C3D1A">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15:restartNumberingAfterBreak="0">
    <w:nsid w:val="34DB6234"/>
    <w:multiLevelType w:val="hybridMultilevel"/>
    <w:tmpl w:val="42123840"/>
    <w:lvl w:ilvl="0" w:tplc="89B0B9C6">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358D15D8"/>
    <w:multiLevelType w:val="hybridMultilevel"/>
    <w:tmpl w:val="563CB386"/>
    <w:lvl w:ilvl="0" w:tplc="232CD7F4">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38FB2CDD"/>
    <w:multiLevelType w:val="hybridMultilevel"/>
    <w:tmpl w:val="B492C6B4"/>
    <w:lvl w:ilvl="0" w:tplc="FC12EA86">
      <w:start w:val="1"/>
      <w:numFmt w:val="decimal"/>
      <w:lvlText w:val="(%1)"/>
      <w:lvlJc w:val="left"/>
      <w:pPr>
        <w:ind w:left="1980" w:hanging="360"/>
      </w:pPr>
      <w:rPr>
        <w:rFonts w:hint="default"/>
        <w:b/>
        <w:bCs/>
        <w:i w:val="0"/>
        <w:iCs w:val="0"/>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 w15:restartNumberingAfterBreak="0">
    <w:nsid w:val="39064FCE"/>
    <w:multiLevelType w:val="multilevel"/>
    <w:tmpl w:val="2F986924"/>
    <w:styleLink w:val="Style1"/>
    <w:lvl w:ilvl="0">
      <w:start w:val="2"/>
      <w:numFmt w:val="decimal"/>
      <w:lvlText w:val="%1"/>
      <w:lvlJc w:val="left"/>
      <w:pPr>
        <w:ind w:left="360" w:hanging="360"/>
      </w:pPr>
      <w:rPr>
        <w:rFonts w:hint="default"/>
      </w:rPr>
    </w:lvl>
    <w:lvl w:ilvl="1">
      <w:start w:val="1"/>
      <w:numFmt w:val="decimal"/>
      <w:lvlText w:val="%1.%2"/>
      <w:lvlJc w:val="left"/>
      <w:pPr>
        <w:tabs>
          <w:tab w:val="num" w:pos="1008"/>
        </w:tabs>
        <w:ind w:left="1008" w:hanging="648"/>
      </w:pPr>
      <w:rPr>
        <w:rFonts w:ascii="Times" w:hAnsi="Time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9EE315B"/>
    <w:multiLevelType w:val="hybridMultilevel"/>
    <w:tmpl w:val="39A00910"/>
    <w:lvl w:ilvl="0" w:tplc="208E730E">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3A2B435E"/>
    <w:multiLevelType w:val="hybridMultilevel"/>
    <w:tmpl w:val="5E347C56"/>
    <w:lvl w:ilvl="0" w:tplc="5016ED80">
      <w:start w:val="1"/>
      <w:numFmt w:val="decimal"/>
      <w:lvlText w:val="(%1)"/>
      <w:lvlJc w:val="left"/>
      <w:pPr>
        <w:ind w:left="1224" w:hanging="360"/>
      </w:pPr>
      <w:rPr>
        <w:rFonts w:hint="default"/>
      </w:rPr>
    </w:lvl>
    <w:lvl w:ilvl="1" w:tplc="04090019">
      <w:start w:val="1"/>
      <w:numFmt w:val="lowerLetter"/>
      <w:lvlText w:val="%2."/>
      <w:lvlJc w:val="left"/>
      <w:pPr>
        <w:ind w:left="1944" w:hanging="360"/>
      </w:pPr>
    </w:lvl>
    <w:lvl w:ilvl="2" w:tplc="33F6B496">
      <w:start w:val="1"/>
      <w:numFmt w:val="decimal"/>
      <w:lvlText w:val="(%3)"/>
      <w:lvlJc w:val="left"/>
      <w:pPr>
        <w:ind w:left="2844" w:hanging="360"/>
      </w:pPr>
      <w:rPr>
        <w:rFonts w:hint="default"/>
      </w:r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7" w15:restartNumberingAfterBreak="0">
    <w:nsid w:val="3CBC39EF"/>
    <w:multiLevelType w:val="hybridMultilevel"/>
    <w:tmpl w:val="735C127A"/>
    <w:lvl w:ilvl="0" w:tplc="DC064D3C">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40066C55"/>
    <w:multiLevelType w:val="hybridMultilevel"/>
    <w:tmpl w:val="80245DE2"/>
    <w:lvl w:ilvl="0" w:tplc="2D48B056">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15:restartNumberingAfterBreak="0">
    <w:nsid w:val="40653052"/>
    <w:multiLevelType w:val="hybridMultilevel"/>
    <w:tmpl w:val="D5A0FF74"/>
    <w:lvl w:ilvl="0" w:tplc="5016ED80">
      <w:start w:val="1"/>
      <w:numFmt w:val="decimal"/>
      <w:lvlText w:val="(%1)"/>
      <w:lvlJc w:val="left"/>
      <w:pPr>
        <w:ind w:left="1224" w:hanging="360"/>
      </w:pPr>
      <w:rPr>
        <w:rFonts w:hint="default"/>
      </w:rPr>
    </w:lvl>
    <w:lvl w:ilvl="1" w:tplc="04090019">
      <w:start w:val="1"/>
      <w:numFmt w:val="lowerLetter"/>
      <w:lvlText w:val="%2."/>
      <w:lvlJc w:val="left"/>
      <w:pPr>
        <w:ind w:left="1944" w:hanging="360"/>
      </w:pPr>
    </w:lvl>
    <w:lvl w:ilvl="2" w:tplc="4B10F45E">
      <w:start w:val="1"/>
      <w:numFmt w:val="decimal"/>
      <w:lvlText w:val="(%3)"/>
      <w:lvlJc w:val="left"/>
      <w:pPr>
        <w:ind w:left="2844" w:hanging="360"/>
      </w:pPr>
      <w:rPr>
        <w:rFonts w:hint="default"/>
      </w:r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0" w15:restartNumberingAfterBreak="0">
    <w:nsid w:val="49C672A6"/>
    <w:multiLevelType w:val="multilevel"/>
    <w:tmpl w:val="04090025"/>
    <w:lvl w:ilvl="0">
      <w:start w:val="1"/>
      <w:numFmt w:val="decimal"/>
      <w:lvlText w:val="%1"/>
      <w:lvlJc w:val="left"/>
      <w:pPr>
        <w:ind w:left="432" w:hanging="432"/>
      </w:pPr>
      <w:rPr>
        <w:rFonts w:hint="default"/>
        <w:b/>
        <w:bCs/>
        <w:i w:val="0"/>
        <w:iCs w:val="0"/>
        <w:sz w:val="24"/>
        <w:szCs w:val="24"/>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hint="default"/>
        <w:sz w:val="24"/>
        <w:szCs w:val="24"/>
      </w:rPr>
    </w:lvl>
    <w:lvl w:ilvl="3">
      <w:start w:val="1"/>
      <w:numFmt w:val="decimal"/>
      <w:lvlText w:val="%1.%2.%3.%4"/>
      <w:lvlJc w:val="left"/>
      <w:pPr>
        <w:ind w:left="864" w:hanging="864"/>
      </w:pPr>
      <w:rPr>
        <w:rFonts w:hint="default"/>
        <w:sz w:val="24"/>
        <w:szCs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A253918"/>
    <w:multiLevelType w:val="multilevel"/>
    <w:tmpl w:val="3830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B66336"/>
    <w:multiLevelType w:val="hybridMultilevel"/>
    <w:tmpl w:val="D84C574E"/>
    <w:lvl w:ilvl="0" w:tplc="51549762">
      <w:start w:val="1"/>
      <w:numFmt w:val="decimal"/>
      <w:lvlText w:val="(%1)"/>
      <w:lvlJc w:val="left"/>
      <w:pPr>
        <w:ind w:left="1980" w:hanging="360"/>
      </w:pPr>
      <w:rPr>
        <w:rFonts w:hint="default"/>
        <w:b/>
        <w:bCs/>
        <w:i w:val="0"/>
        <w:iCs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B92251"/>
    <w:multiLevelType w:val="hybridMultilevel"/>
    <w:tmpl w:val="8C60A8DA"/>
    <w:lvl w:ilvl="0" w:tplc="94BC8826">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15:restartNumberingAfterBreak="0">
    <w:nsid w:val="4E433334"/>
    <w:multiLevelType w:val="hybridMultilevel"/>
    <w:tmpl w:val="0A281A34"/>
    <w:lvl w:ilvl="0" w:tplc="A6360B1E">
      <w:start w:val="1"/>
      <w:numFmt w:val="bullet"/>
      <w:lvlText w:val="□"/>
      <w:lvlJc w:val="left"/>
      <w:pPr>
        <w:ind w:left="866" w:hanging="721"/>
      </w:pPr>
      <w:rPr>
        <w:rFonts w:ascii="Wingdings" w:eastAsia="Wingdings" w:hAnsi="Wingdings" w:hint="default"/>
        <w:w w:val="89"/>
        <w:sz w:val="24"/>
        <w:szCs w:val="24"/>
      </w:rPr>
    </w:lvl>
    <w:lvl w:ilvl="1" w:tplc="EC1ED184">
      <w:start w:val="1"/>
      <w:numFmt w:val="bullet"/>
      <w:lvlText w:val="•"/>
      <w:lvlJc w:val="left"/>
      <w:pPr>
        <w:ind w:left="906" w:hanging="360"/>
      </w:pPr>
      <w:rPr>
        <w:rFonts w:ascii="Symbol" w:eastAsia="Symbol" w:hAnsi="Symbol" w:hint="default"/>
        <w:w w:val="99"/>
        <w:sz w:val="24"/>
        <w:szCs w:val="24"/>
      </w:rPr>
    </w:lvl>
    <w:lvl w:ilvl="2" w:tplc="6720932E">
      <w:start w:val="1"/>
      <w:numFmt w:val="bullet"/>
      <w:lvlText w:val="•"/>
      <w:lvlJc w:val="left"/>
      <w:pPr>
        <w:ind w:left="1264" w:hanging="360"/>
      </w:pPr>
      <w:rPr>
        <w:rFonts w:hint="default"/>
      </w:rPr>
    </w:lvl>
    <w:lvl w:ilvl="3" w:tplc="B8C02C4E">
      <w:start w:val="1"/>
      <w:numFmt w:val="bullet"/>
      <w:lvlText w:val="•"/>
      <w:lvlJc w:val="left"/>
      <w:pPr>
        <w:ind w:left="1623" w:hanging="360"/>
      </w:pPr>
      <w:rPr>
        <w:rFonts w:hint="default"/>
      </w:rPr>
    </w:lvl>
    <w:lvl w:ilvl="4" w:tplc="1624C7A6">
      <w:start w:val="1"/>
      <w:numFmt w:val="bullet"/>
      <w:lvlText w:val="•"/>
      <w:lvlJc w:val="left"/>
      <w:pPr>
        <w:ind w:left="1982" w:hanging="360"/>
      </w:pPr>
      <w:rPr>
        <w:rFonts w:hint="default"/>
      </w:rPr>
    </w:lvl>
    <w:lvl w:ilvl="5" w:tplc="A8C8A314">
      <w:start w:val="1"/>
      <w:numFmt w:val="bullet"/>
      <w:lvlText w:val="•"/>
      <w:lvlJc w:val="left"/>
      <w:pPr>
        <w:ind w:left="2340" w:hanging="360"/>
      </w:pPr>
      <w:rPr>
        <w:rFonts w:hint="default"/>
      </w:rPr>
    </w:lvl>
    <w:lvl w:ilvl="6" w:tplc="CAF223C2">
      <w:start w:val="1"/>
      <w:numFmt w:val="bullet"/>
      <w:lvlText w:val="•"/>
      <w:lvlJc w:val="left"/>
      <w:pPr>
        <w:ind w:left="2699" w:hanging="360"/>
      </w:pPr>
      <w:rPr>
        <w:rFonts w:hint="default"/>
      </w:rPr>
    </w:lvl>
    <w:lvl w:ilvl="7" w:tplc="2D9400FE">
      <w:start w:val="1"/>
      <w:numFmt w:val="bullet"/>
      <w:lvlText w:val="•"/>
      <w:lvlJc w:val="left"/>
      <w:pPr>
        <w:ind w:left="3058" w:hanging="360"/>
      </w:pPr>
      <w:rPr>
        <w:rFonts w:hint="default"/>
      </w:rPr>
    </w:lvl>
    <w:lvl w:ilvl="8" w:tplc="79C4BC5E">
      <w:start w:val="1"/>
      <w:numFmt w:val="bullet"/>
      <w:lvlText w:val="•"/>
      <w:lvlJc w:val="left"/>
      <w:pPr>
        <w:ind w:left="3416" w:hanging="360"/>
      </w:pPr>
      <w:rPr>
        <w:rFonts w:hint="default"/>
      </w:rPr>
    </w:lvl>
  </w:abstractNum>
  <w:abstractNum w:abstractNumId="25" w15:restartNumberingAfterBreak="0">
    <w:nsid w:val="533F5809"/>
    <w:multiLevelType w:val="hybridMultilevel"/>
    <w:tmpl w:val="5552932E"/>
    <w:lvl w:ilvl="0" w:tplc="51549762">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6" w15:restartNumberingAfterBreak="0">
    <w:nsid w:val="56F777EF"/>
    <w:multiLevelType w:val="hybridMultilevel"/>
    <w:tmpl w:val="EB14F86A"/>
    <w:lvl w:ilvl="0" w:tplc="B0EA7702">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15:restartNumberingAfterBreak="0">
    <w:nsid w:val="57410E18"/>
    <w:multiLevelType w:val="multilevel"/>
    <w:tmpl w:val="5840027C"/>
    <w:lvl w:ilvl="0">
      <w:start w:val="1"/>
      <w:numFmt w:val="lowerLetter"/>
      <w:lvlText w:val="(%1)"/>
      <w:lvlJc w:val="left"/>
      <w:pPr>
        <w:ind w:left="1260" w:hanging="360"/>
      </w:pPr>
      <w:rPr>
        <w:rFonts w:hint="default"/>
        <w:b/>
        <w:bCs/>
        <w:i w:val="0"/>
        <w:iCs w:val="0"/>
        <w:w w:val="100"/>
      </w:rPr>
    </w:lvl>
    <w:lvl w:ilvl="1">
      <w:start w:val="1"/>
      <w:numFmt w:val="lowerLetter"/>
      <w:lvlText w:val="%2."/>
      <w:lvlJc w:val="left"/>
      <w:pPr>
        <w:ind w:left="1980" w:hanging="360"/>
      </w:pPr>
      <w:rPr>
        <w:rFonts w:hint="default"/>
      </w:rPr>
    </w:lvl>
    <w:lvl w:ilvl="2">
      <w:start w:val="1"/>
      <w:numFmt w:val="lowerRoman"/>
      <w:lvlText w:val="%3."/>
      <w:lvlJc w:val="right"/>
      <w:pPr>
        <w:ind w:left="2700" w:hanging="180"/>
      </w:pPr>
      <w:rPr>
        <w:rFonts w:hint="default"/>
      </w:rPr>
    </w:lvl>
    <w:lvl w:ilvl="3">
      <w:start w:val="1"/>
      <w:numFmt w:val="decimal"/>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28" w15:restartNumberingAfterBreak="0">
    <w:nsid w:val="5918477F"/>
    <w:multiLevelType w:val="hybridMultilevel"/>
    <w:tmpl w:val="444EE68A"/>
    <w:lvl w:ilvl="0" w:tplc="51549762">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9" w15:restartNumberingAfterBreak="0">
    <w:nsid w:val="5C4D42C4"/>
    <w:multiLevelType w:val="hybridMultilevel"/>
    <w:tmpl w:val="4EB4A174"/>
    <w:lvl w:ilvl="0" w:tplc="5016ED80">
      <w:start w:val="1"/>
      <w:numFmt w:val="decimal"/>
      <w:lvlText w:val="(%1)"/>
      <w:lvlJc w:val="left"/>
      <w:pPr>
        <w:ind w:left="1224" w:hanging="360"/>
      </w:pPr>
      <w:rPr>
        <w:rFonts w:hint="default"/>
      </w:rPr>
    </w:lvl>
    <w:lvl w:ilvl="1" w:tplc="04090019">
      <w:start w:val="1"/>
      <w:numFmt w:val="lowerLetter"/>
      <w:lvlText w:val="%2."/>
      <w:lvlJc w:val="left"/>
      <w:pPr>
        <w:ind w:left="1944" w:hanging="360"/>
      </w:pPr>
    </w:lvl>
    <w:lvl w:ilvl="2" w:tplc="E5F21102">
      <w:start w:val="1"/>
      <w:numFmt w:val="decimal"/>
      <w:lvlText w:val="(%3)"/>
      <w:lvlJc w:val="left"/>
      <w:pPr>
        <w:ind w:left="2844" w:hanging="360"/>
      </w:pPr>
      <w:rPr>
        <w:rFonts w:hint="default"/>
      </w:r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0" w15:restartNumberingAfterBreak="0">
    <w:nsid w:val="61E71453"/>
    <w:multiLevelType w:val="hybridMultilevel"/>
    <w:tmpl w:val="92007FF0"/>
    <w:lvl w:ilvl="0" w:tplc="A6582FAE">
      <w:start w:val="1"/>
      <w:numFmt w:val="lowerRoman"/>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1" w15:restartNumberingAfterBreak="0">
    <w:nsid w:val="638943DA"/>
    <w:multiLevelType w:val="hybridMultilevel"/>
    <w:tmpl w:val="81563472"/>
    <w:lvl w:ilvl="0" w:tplc="5016ED80">
      <w:start w:val="1"/>
      <w:numFmt w:val="decimal"/>
      <w:lvlText w:val="(%1)"/>
      <w:lvlJc w:val="left"/>
      <w:pPr>
        <w:ind w:left="1224" w:hanging="360"/>
      </w:pPr>
      <w:rPr>
        <w:rFonts w:hint="default"/>
      </w:rPr>
    </w:lvl>
    <w:lvl w:ilvl="1" w:tplc="04090019">
      <w:start w:val="1"/>
      <w:numFmt w:val="lowerLetter"/>
      <w:lvlText w:val="%2."/>
      <w:lvlJc w:val="left"/>
      <w:pPr>
        <w:ind w:left="1944" w:hanging="360"/>
      </w:pPr>
    </w:lvl>
    <w:lvl w:ilvl="2" w:tplc="5D6A335C">
      <w:start w:val="1"/>
      <w:numFmt w:val="decimal"/>
      <w:lvlText w:val="(%3)"/>
      <w:lvlJc w:val="left"/>
      <w:pPr>
        <w:ind w:left="2844" w:hanging="360"/>
      </w:pPr>
      <w:rPr>
        <w:rFonts w:hint="default"/>
      </w:r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2" w15:restartNumberingAfterBreak="0">
    <w:nsid w:val="64111A72"/>
    <w:multiLevelType w:val="hybridMultilevel"/>
    <w:tmpl w:val="28906BB0"/>
    <w:lvl w:ilvl="0" w:tplc="BF720B7A">
      <w:start w:val="1"/>
      <w:numFmt w:val="decimal"/>
      <w:lvlText w:val="(%1)"/>
      <w:lvlJc w:val="left"/>
      <w:pPr>
        <w:ind w:left="1980" w:hanging="360"/>
      </w:pPr>
      <w:rPr>
        <w:rFonts w:hint="default"/>
        <w:b/>
        <w:bCs/>
        <w:i w:val="0"/>
        <w:iCs w:val="0"/>
      </w:rPr>
    </w:lvl>
    <w:lvl w:ilvl="1" w:tplc="2092FC26">
      <w:start w:val="1"/>
      <w:numFmt w:val="lowerLetter"/>
      <w:lvlText w:val="(%2)"/>
      <w:lvlJc w:val="left"/>
      <w:pPr>
        <w:ind w:left="2700" w:hanging="360"/>
      </w:pPr>
      <w:rPr>
        <w:rFonts w:hint="default"/>
        <w:b/>
        <w:bCs/>
        <w:i w:val="0"/>
        <w:iCs w:val="0"/>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3" w15:restartNumberingAfterBreak="0">
    <w:nsid w:val="685D7F31"/>
    <w:multiLevelType w:val="multilevel"/>
    <w:tmpl w:val="2F986924"/>
    <w:styleLink w:val="Style2"/>
    <w:lvl w:ilvl="0">
      <w:start w:val="2"/>
      <w:numFmt w:val="decimal"/>
      <w:lvlText w:val="%1"/>
      <w:lvlJc w:val="left"/>
      <w:pPr>
        <w:ind w:left="360" w:hanging="360"/>
      </w:pPr>
      <w:rPr>
        <w:rFonts w:hint="default"/>
      </w:rPr>
    </w:lvl>
    <w:lvl w:ilvl="1">
      <w:start w:val="10"/>
      <w:numFmt w:val="decimal"/>
      <w:lvlText w:val="%1.%2"/>
      <w:lvlJc w:val="left"/>
      <w:pPr>
        <w:tabs>
          <w:tab w:val="num" w:pos="1008"/>
        </w:tabs>
        <w:ind w:left="1008" w:hanging="648"/>
      </w:pPr>
      <w:rPr>
        <w:rFonts w:ascii="Times" w:hAnsi="Time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A120292"/>
    <w:multiLevelType w:val="hybridMultilevel"/>
    <w:tmpl w:val="AE86BCA8"/>
    <w:lvl w:ilvl="0" w:tplc="E3A020DA">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 w15:restartNumberingAfterBreak="0">
    <w:nsid w:val="6ADF36B0"/>
    <w:multiLevelType w:val="hybridMultilevel"/>
    <w:tmpl w:val="63C266F2"/>
    <w:lvl w:ilvl="0" w:tplc="60644BDE">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6" w15:restartNumberingAfterBreak="0">
    <w:nsid w:val="6C8A368E"/>
    <w:multiLevelType w:val="hybridMultilevel"/>
    <w:tmpl w:val="69B6E6F2"/>
    <w:lvl w:ilvl="0" w:tplc="C278F9EE">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15:restartNumberingAfterBreak="0">
    <w:nsid w:val="6FA134CC"/>
    <w:multiLevelType w:val="hybridMultilevel"/>
    <w:tmpl w:val="6FF20428"/>
    <w:lvl w:ilvl="0" w:tplc="C5CA6A34">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8" w15:restartNumberingAfterBreak="0">
    <w:nsid w:val="6FA861C4"/>
    <w:multiLevelType w:val="hybridMultilevel"/>
    <w:tmpl w:val="B4187DA4"/>
    <w:lvl w:ilvl="0" w:tplc="744638F0">
      <w:start w:val="1"/>
      <w:numFmt w:val="decimal"/>
      <w:lvlText w:val="%1."/>
      <w:lvlJc w:val="left"/>
      <w:pPr>
        <w:ind w:left="1080" w:hanging="72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E31A2"/>
    <w:multiLevelType w:val="hybridMultilevel"/>
    <w:tmpl w:val="F858FB6C"/>
    <w:lvl w:ilvl="0" w:tplc="1DEC670E">
      <w:start w:val="1"/>
      <w:numFmt w:val="lowerLetter"/>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15:restartNumberingAfterBreak="0">
    <w:nsid w:val="79E93441"/>
    <w:multiLevelType w:val="multilevel"/>
    <w:tmpl w:val="D412321C"/>
    <w:lvl w:ilvl="0">
      <w:start w:val="2"/>
      <w:numFmt w:val="decimal"/>
      <w:pStyle w:val="Heading1"/>
      <w:lvlText w:val="%1"/>
      <w:lvlJc w:val="left"/>
      <w:pPr>
        <w:ind w:left="360" w:hanging="360"/>
      </w:pPr>
      <w:rPr>
        <w:rFonts w:hint="default"/>
      </w:rPr>
    </w:lvl>
    <w:lvl w:ilvl="1">
      <w:start w:val="1"/>
      <w:numFmt w:val="decimal"/>
      <w:pStyle w:val="Heading2"/>
      <w:lvlText w:val="%1.%2"/>
      <w:lvlJc w:val="left"/>
      <w:pPr>
        <w:tabs>
          <w:tab w:val="num" w:pos="936"/>
        </w:tabs>
        <w:ind w:left="864" w:hanging="504"/>
      </w:pPr>
      <w:rPr>
        <w:rFonts w:ascii="Times" w:hAnsi="Times" w:hint="default"/>
        <w:color w:val="auto"/>
        <w:sz w:val="22"/>
        <w:szCs w:val="22"/>
      </w:rPr>
    </w:lvl>
    <w:lvl w:ilvl="2">
      <w:start w:val="1"/>
      <w:numFmt w:val="lowerLetter"/>
      <w:pStyle w:val="Heading3"/>
      <w:lvlText w:val="(%3)"/>
      <w:lvlJc w:val="left"/>
      <w:pPr>
        <w:ind w:left="1008" w:hanging="144"/>
      </w:pPr>
      <w:rPr>
        <w:rFonts w:ascii="Times New Roman" w:hAnsi="Times New Roman" w:hint="default"/>
        <w:b/>
        <w:bCs/>
        <w:i w:val="0"/>
        <w:iCs w:val="0"/>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7BD27C31"/>
    <w:multiLevelType w:val="hybridMultilevel"/>
    <w:tmpl w:val="7944A612"/>
    <w:lvl w:ilvl="0" w:tplc="0E4A779C">
      <w:start w:val="1"/>
      <w:numFmt w:val="decimal"/>
      <w:lvlText w:val="(%1)"/>
      <w:lvlJc w:val="left"/>
      <w:pPr>
        <w:ind w:left="1980" w:hanging="360"/>
      </w:pPr>
      <w:rPr>
        <w:rFonts w:hint="default"/>
        <w:b/>
        <w:bCs/>
        <w:i w:val="0"/>
        <w:iCs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16cid:durableId="729620080">
    <w:abstractNumId w:val="21"/>
  </w:num>
  <w:num w:numId="2" w16cid:durableId="1314140402">
    <w:abstractNumId w:val="1"/>
  </w:num>
  <w:num w:numId="3" w16cid:durableId="1522815585">
    <w:abstractNumId w:val="20"/>
  </w:num>
  <w:num w:numId="4" w16cid:durableId="879853528">
    <w:abstractNumId w:val="14"/>
  </w:num>
  <w:num w:numId="5" w16cid:durableId="1107654874">
    <w:abstractNumId w:val="33"/>
  </w:num>
  <w:num w:numId="6" w16cid:durableId="2036498335">
    <w:abstractNumId w:val="40"/>
  </w:num>
  <w:num w:numId="7" w16cid:durableId="270624308">
    <w:abstractNumId w:val="40"/>
    <w:lvlOverride w:ilvl="0">
      <w:lvl w:ilvl="0">
        <w:start w:val="2"/>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tabs>
            <w:tab w:val="num" w:pos="936"/>
          </w:tabs>
          <w:ind w:left="864" w:hanging="504"/>
        </w:pPr>
        <w:rPr>
          <w:rFonts w:ascii="Times" w:hAnsi="Times" w:hint="default"/>
          <w:color w:val="auto"/>
          <w:sz w:val="22"/>
          <w:szCs w:val="22"/>
        </w:rPr>
      </w:lvl>
    </w:lvlOverride>
    <w:lvlOverride w:ilvl="2">
      <w:lvl w:ilvl="2">
        <w:start w:val="1"/>
        <w:numFmt w:val="lowerLetter"/>
        <w:pStyle w:val="Heading3"/>
        <w:lvlText w:val="(%3)"/>
        <w:lvlJc w:val="left"/>
        <w:pPr>
          <w:ind w:left="1152" w:hanging="288"/>
        </w:pPr>
        <w:rPr>
          <w:rFonts w:ascii="Times New Roman" w:hAnsi="Times New Roman" w:hint="default"/>
          <w:b/>
          <w:bCs/>
          <w:i w:val="0"/>
          <w:iCs w:val="0"/>
          <w:sz w:val="22"/>
          <w:szCs w:val="22"/>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8" w16cid:durableId="1368263980">
    <w:abstractNumId w:val="13"/>
  </w:num>
  <w:num w:numId="9" w16cid:durableId="1483039102">
    <w:abstractNumId w:val="22"/>
  </w:num>
  <w:num w:numId="10" w16cid:durableId="2119332550">
    <w:abstractNumId w:val="28"/>
  </w:num>
  <w:num w:numId="11" w16cid:durableId="1384862283">
    <w:abstractNumId w:val="26"/>
  </w:num>
  <w:num w:numId="12" w16cid:durableId="622882619">
    <w:abstractNumId w:val="9"/>
  </w:num>
  <w:num w:numId="13" w16cid:durableId="439568143">
    <w:abstractNumId w:val="6"/>
  </w:num>
  <w:num w:numId="14" w16cid:durableId="1577469116">
    <w:abstractNumId w:val="11"/>
  </w:num>
  <w:num w:numId="15" w16cid:durableId="556287191">
    <w:abstractNumId w:val="17"/>
  </w:num>
  <w:num w:numId="16" w16cid:durableId="1457262105">
    <w:abstractNumId w:val="34"/>
  </w:num>
  <w:num w:numId="17" w16cid:durableId="459037134">
    <w:abstractNumId w:val="5"/>
  </w:num>
  <w:num w:numId="18" w16cid:durableId="762461130">
    <w:abstractNumId w:val="41"/>
  </w:num>
  <w:num w:numId="19" w16cid:durableId="1817382364">
    <w:abstractNumId w:val="32"/>
  </w:num>
  <w:num w:numId="20" w16cid:durableId="545488447">
    <w:abstractNumId w:val="23"/>
  </w:num>
  <w:num w:numId="21" w16cid:durableId="231501341">
    <w:abstractNumId w:val="12"/>
  </w:num>
  <w:num w:numId="22" w16cid:durableId="1850174980">
    <w:abstractNumId w:val="10"/>
  </w:num>
  <w:num w:numId="23" w16cid:durableId="658577172">
    <w:abstractNumId w:val="15"/>
  </w:num>
  <w:num w:numId="24" w16cid:durableId="706953747">
    <w:abstractNumId w:val="39"/>
  </w:num>
  <w:num w:numId="25" w16cid:durableId="1499344415">
    <w:abstractNumId w:val="30"/>
  </w:num>
  <w:num w:numId="26" w16cid:durableId="1804731905">
    <w:abstractNumId w:val="3"/>
  </w:num>
  <w:num w:numId="27" w16cid:durableId="2111387036">
    <w:abstractNumId w:val="36"/>
  </w:num>
  <w:num w:numId="28" w16cid:durableId="404425060">
    <w:abstractNumId w:val="0"/>
  </w:num>
  <w:num w:numId="29" w16cid:durableId="351808497">
    <w:abstractNumId w:val="24"/>
  </w:num>
  <w:num w:numId="30" w16cid:durableId="1795370129">
    <w:abstractNumId w:val="35"/>
  </w:num>
  <w:num w:numId="31" w16cid:durableId="1772042143">
    <w:abstractNumId w:val="2"/>
  </w:num>
  <w:num w:numId="32" w16cid:durableId="933782815">
    <w:abstractNumId w:val="29"/>
  </w:num>
  <w:num w:numId="33" w16cid:durableId="1756322186">
    <w:abstractNumId w:val="37"/>
  </w:num>
  <w:num w:numId="34" w16cid:durableId="862479150">
    <w:abstractNumId w:val="25"/>
  </w:num>
  <w:num w:numId="35" w16cid:durableId="1920404849">
    <w:abstractNumId w:val="16"/>
  </w:num>
  <w:num w:numId="36" w16cid:durableId="540048369">
    <w:abstractNumId w:val="4"/>
  </w:num>
  <w:num w:numId="37" w16cid:durableId="942225716">
    <w:abstractNumId w:val="8"/>
  </w:num>
  <w:num w:numId="38" w16cid:durableId="963004266">
    <w:abstractNumId w:val="19"/>
  </w:num>
  <w:num w:numId="39" w16cid:durableId="354380205">
    <w:abstractNumId w:val="31"/>
  </w:num>
  <w:num w:numId="40" w16cid:durableId="1167208887">
    <w:abstractNumId w:val="38"/>
  </w:num>
  <w:num w:numId="41" w16cid:durableId="854921737">
    <w:abstractNumId w:val="18"/>
  </w:num>
  <w:num w:numId="42" w16cid:durableId="2100059171">
    <w:abstractNumId w:val="27"/>
  </w:num>
  <w:num w:numId="43" w16cid:durableId="1420248659">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D74"/>
    <w:rsid w:val="000004B6"/>
    <w:rsid w:val="00001807"/>
    <w:rsid w:val="00012195"/>
    <w:rsid w:val="00021362"/>
    <w:rsid w:val="00024D61"/>
    <w:rsid w:val="00026F18"/>
    <w:rsid w:val="000322C4"/>
    <w:rsid w:val="0003424C"/>
    <w:rsid w:val="0004097F"/>
    <w:rsid w:val="0004255F"/>
    <w:rsid w:val="0004662D"/>
    <w:rsid w:val="00046D19"/>
    <w:rsid w:val="00050405"/>
    <w:rsid w:val="00051AC9"/>
    <w:rsid w:val="00053898"/>
    <w:rsid w:val="000557BC"/>
    <w:rsid w:val="0006449A"/>
    <w:rsid w:val="00065656"/>
    <w:rsid w:val="00067207"/>
    <w:rsid w:val="00067EA2"/>
    <w:rsid w:val="0007022C"/>
    <w:rsid w:val="00073E53"/>
    <w:rsid w:val="000748A5"/>
    <w:rsid w:val="0007648E"/>
    <w:rsid w:val="00083D8B"/>
    <w:rsid w:val="0008510A"/>
    <w:rsid w:val="00086E05"/>
    <w:rsid w:val="000870BD"/>
    <w:rsid w:val="00094C8E"/>
    <w:rsid w:val="00095BE3"/>
    <w:rsid w:val="00097043"/>
    <w:rsid w:val="0009794D"/>
    <w:rsid w:val="000A4D3A"/>
    <w:rsid w:val="000A7D4E"/>
    <w:rsid w:val="000B2FCA"/>
    <w:rsid w:val="000B48BD"/>
    <w:rsid w:val="000B5FEA"/>
    <w:rsid w:val="000C6AF9"/>
    <w:rsid w:val="000C7654"/>
    <w:rsid w:val="000D5C02"/>
    <w:rsid w:val="000E09F1"/>
    <w:rsid w:val="000E0A1B"/>
    <w:rsid w:val="000E1568"/>
    <w:rsid w:val="000E69F2"/>
    <w:rsid w:val="000E7B0B"/>
    <w:rsid w:val="000F478E"/>
    <w:rsid w:val="00100AFC"/>
    <w:rsid w:val="0010166A"/>
    <w:rsid w:val="00105294"/>
    <w:rsid w:val="001119FB"/>
    <w:rsid w:val="00115B21"/>
    <w:rsid w:val="00117E97"/>
    <w:rsid w:val="00120FA7"/>
    <w:rsid w:val="00121EA0"/>
    <w:rsid w:val="001233AD"/>
    <w:rsid w:val="00124578"/>
    <w:rsid w:val="00125507"/>
    <w:rsid w:val="00125C20"/>
    <w:rsid w:val="00126A34"/>
    <w:rsid w:val="00133711"/>
    <w:rsid w:val="00146338"/>
    <w:rsid w:val="001513C8"/>
    <w:rsid w:val="001549FA"/>
    <w:rsid w:val="0015544D"/>
    <w:rsid w:val="0015657E"/>
    <w:rsid w:val="00162D47"/>
    <w:rsid w:val="00163798"/>
    <w:rsid w:val="00173F53"/>
    <w:rsid w:val="00175276"/>
    <w:rsid w:val="001774DF"/>
    <w:rsid w:val="00181088"/>
    <w:rsid w:val="00183BA8"/>
    <w:rsid w:val="00183D3B"/>
    <w:rsid w:val="00186AF7"/>
    <w:rsid w:val="00186FCA"/>
    <w:rsid w:val="001905A4"/>
    <w:rsid w:val="00191806"/>
    <w:rsid w:val="00194D6B"/>
    <w:rsid w:val="001953C6"/>
    <w:rsid w:val="00195BC3"/>
    <w:rsid w:val="001973C2"/>
    <w:rsid w:val="001975A5"/>
    <w:rsid w:val="001A1E22"/>
    <w:rsid w:val="001A2651"/>
    <w:rsid w:val="001A31A2"/>
    <w:rsid w:val="001A5661"/>
    <w:rsid w:val="001A59F6"/>
    <w:rsid w:val="001B0A55"/>
    <w:rsid w:val="001B721F"/>
    <w:rsid w:val="001B72A4"/>
    <w:rsid w:val="001B7A5E"/>
    <w:rsid w:val="001B7C02"/>
    <w:rsid w:val="001C0E88"/>
    <w:rsid w:val="001C2840"/>
    <w:rsid w:val="001C5B02"/>
    <w:rsid w:val="001C7EFB"/>
    <w:rsid w:val="001D0C4C"/>
    <w:rsid w:val="001D1913"/>
    <w:rsid w:val="001D6AAD"/>
    <w:rsid w:val="001E59B0"/>
    <w:rsid w:val="001E7053"/>
    <w:rsid w:val="001E7301"/>
    <w:rsid w:val="001F296A"/>
    <w:rsid w:val="001F2B87"/>
    <w:rsid w:val="001F5893"/>
    <w:rsid w:val="001F5CE6"/>
    <w:rsid w:val="001F6DE8"/>
    <w:rsid w:val="00201C0C"/>
    <w:rsid w:val="0020285B"/>
    <w:rsid w:val="00203EF5"/>
    <w:rsid w:val="00205B9B"/>
    <w:rsid w:val="00211B57"/>
    <w:rsid w:val="00211F8E"/>
    <w:rsid w:val="0021287F"/>
    <w:rsid w:val="00215693"/>
    <w:rsid w:val="00216EC1"/>
    <w:rsid w:val="0021776B"/>
    <w:rsid w:val="00222536"/>
    <w:rsid w:val="00225476"/>
    <w:rsid w:val="0022625D"/>
    <w:rsid w:val="00226500"/>
    <w:rsid w:val="00233CB6"/>
    <w:rsid w:val="00234ECA"/>
    <w:rsid w:val="00236C89"/>
    <w:rsid w:val="00236EAB"/>
    <w:rsid w:val="00240D7D"/>
    <w:rsid w:val="00241644"/>
    <w:rsid w:val="002464BA"/>
    <w:rsid w:val="0024764F"/>
    <w:rsid w:val="0025020C"/>
    <w:rsid w:val="00253034"/>
    <w:rsid w:val="00253F91"/>
    <w:rsid w:val="00256FF3"/>
    <w:rsid w:val="002573D5"/>
    <w:rsid w:val="00260FF7"/>
    <w:rsid w:val="00262563"/>
    <w:rsid w:val="00271158"/>
    <w:rsid w:val="0027536F"/>
    <w:rsid w:val="0027578B"/>
    <w:rsid w:val="00275BC9"/>
    <w:rsid w:val="0027723F"/>
    <w:rsid w:val="002804CD"/>
    <w:rsid w:val="00281C20"/>
    <w:rsid w:val="00284EC2"/>
    <w:rsid w:val="00285388"/>
    <w:rsid w:val="0028674E"/>
    <w:rsid w:val="0029019E"/>
    <w:rsid w:val="00291C4B"/>
    <w:rsid w:val="002975DC"/>
    <w:rsid w:val="002A0991"/>
    <w:rsid w:val="002A3A30"/>
    <w:rsid w:val="002A3C40"/>
    <w:rsid w:val="002A4A46"/>
    <w:rsid w:val="002A5765"/>
    <w:rsid w:val="002B360C"/>
    <w:rsid w:val="002B7235"/>
    <w:rsid w:val="002C09B5"/>
    <w:rsid w:val="002C1AB2"/>
    <w:rsid w:val="002C238A"/>
    <w:rsid w:val="002C3EDE"/>
    <w:rsid w:val="002C4312"/>
    <w:rsid w:val="002C45AB"/>
    <w:rsid w:val="002C66B4"/>
    <w:rsid w:val="002D1DC2"/>
    <w:rsid w:val="002D21E5"/>
    <w:rsid w:val="002D2845"/>
    <w:rsid w:val="002D356A"/>
    <w:rsid w:val="002D50C8"/>
    <w:rsid w:val="002D5C54"/>
    <w:rsid w:val="002E1768"/>
    <w:rsid w:val="002E3465"/>
    <w:rsid w:val="002E4146"/>
    <w:rsid w:val="002E549B"/>
    <w:rsid w:val="002E57F1"/>
    <w:rsid w:val="002E5D78"/>
    <w:rsid w:val="002E745E"/>
    <w:rsid w:val="002F091D"/>
    <w:rsid w:val="002F5937"/>
    <w:rsid w:val="00301465"/>
    <w:rsid w:val="003017E5"/>
    <w:rsid w:val="00302CBE"/>
    <w:rsid w:val="00304DF4"/>
    <w:rsid w:val="00310ECF"/>
    <w:rsid w:val="003121D6"/>
    <w:rsid w:val="00312212"/>
    <w:rsid w:val="00313B26"/>
    <w:rsid w:val="00314105"/>
    <w:rsid w:val="003142DD"/>
    <w:rsid w:val="003156FA"/>
    <w:rsid w:val="00323529"/>
    <w:rsid w:val="00323979"/>
    <w:rsid w:val="003278DB"/>
    <w:rsid w:val="00334844"/>
    <w:rsid w:val="00335368"/>
    <w:rsid w:val="00336A81"/>
    <w:rsid w:val="0033786E"/>
    <w:rsid w:val="00342487"/>
    <w:rsid w:val="003441D5"/>
    <w:rsid w:val="003446EB"/>
    <w:rsid w:val="00344701"/>
    <w:rsid w:val="003455E1"/>
    <w:rsid w:val="00345C11"/>
    <w:rsid w:val="00345D80"/>
    <w:rsid w:val="00350F1D"/>
    <w:rsid w:val="00353E59"/>
    <w:rsid w:val="00355C28"/>
    <w:rsid w:val="00356203"/>
    <w:rsid w:val="00357A2B"/>
    <w:rsid w:val="00362B2D"/>
    <w:rsid w:val="0036612D"/>
    <w:rsid w:val="003724A4"/>
    <w:rsid w:val="0037264B"/>
    <w:rsid w:val="00373C57"/>
    <w:rsid w:val="0037590D"/>
    <w:rsid w:val="0037675D"/>
    <w:rsid w:val="00384478"/>
    <w:rsid w:val="00390C92"/>
    <w:rsid w:val="00390DE2"/>
    <w:rsid w:val="00394F3A"/>
    <w:rsid w:val="00395A1A"/>
    <w:rsid w:val="00396118"/>
    <w:rsid w:val="003A02A6"/>
    <w:rsid w:val="003A1198"/>
    <w:rsid w:val="003A14A1"/>
    <w:rsid w:val="003A1DB1"/>
    <w:rsid w:val="003A3390"/>
    <w:rsid w:val="003A3EE4"/>
    <w:rsid w:val="003A58BE"/>
    <w:rsid w:val="003A5D24"/>
    <w:rsid w:val="003A6AC3"/>
    <w:rsid w:val="003B0B57"/>
    <w:rsid w:val="003B251E"/>
    <w:rsid w:val="003B3C41"/>
    <w:rsid w:val="003B4AED"/>
    <w:rsid w:val="003B509E"/>
    <w:rsid w:val="003B70A1"/>
    <w:rsid w:val="003C19A1"/>
    <w:rsid w:val="003C5EC8"/>
    <w:rsid w:val="003D43C3"/>
    <w:rsid w:val="003D489A"/>
    <w:rsid w:val="003D4FC4"/>
    <w:rsid w:val="003D69B2"/>
    <w:rsid w:val="003D762C"/>
    <w:rsid w:val="003E03D6"/>
    <w:rsid w:val="003E13EF"/>
    <w:rsid w:val="003E31BE"/>
    <w:rsid w:val="003F0ADB"/>
    <w:rsid w:val="003F0BDD"/>
    <w:rsid w:val="003F20C7"/>
    <w:rsid w:val="003F317A"/>
    <w:rsid w:val="003F3A7C"/>
    <w:rsid w:val="003F5E78"/>
    <w:rsid w:val="004006BC"/>
    <w:rsid w:val="00404F7D"/>
    <w:rsid w:val="004053C3"/>
    <w:rsid w:val="004100FD"/>
    <w:rsid w:val="00414E53"/>
    <w:rsid w:val="00416E3A"/>
    <w:rsid w:val="00422053"/>
    <w:rsid w:val="00426538"/>
    <w:rsid w:val="00430B15"/>
    <w:rsid w:val="004346F2"/>
    <w:rsid w:val="00434D3A"/>
    <w:rsid w:val="00444C60"/>
    <w:rsid w:val="004479F0"/>
    <w:rsid w:val="00447DC8"/>
    <w:rsid w:val="004527E1"/>
    <w:rsid w:val="004536F8"/>
    <w:rsid w:val="004553BE"/>
    <w:rsid w:val="00455DCF"/>
    <w:rsid w:val="004602D1"/>
    <w:rsid w:val="00464D1A"/>
    <w:rsid w:val="004679D6"/>
    <w:rsid w:val="004708C1"/>
    <w:rsid w:val="00471909"/>
    <w:rsid w:val="0047543E"/>
    <w:rsid w:val="0047724A"/>
    <w:rsid w:val="00485801"/>
    <w:rsid w:val="00486611"/>
    <w:rsid w:val="00487CAD"/>
    <w:rsid w:val="00487D59"/>
    <w:rsid w:val="00490653"/>
    <w:rsid w:val="004918CB"/>
    <w:rsid w:val="0049196A"/>
    <w:rsid w:val="00492813"/>
    <w:rsid w:val="004929D2"/>
    <w:rsid w:val="00493281"/>
    <w:rsid w:val="004A0836"/>
    <w:rsid w:val="004A1FD1"/>
    <w:rsid w:val="004A5E71"/>
    <w:rsid w:val="004B2F40"/>
    <w:rsid w:val="004B710D"/>
    <w:rsid w:val="004C1A38"/>
    <w:rsid w:val="004C4A29"/>
    <w:rsid w:val="004C50C6"/>
    <w:rsid w:val="004D0CAE"/>
    <w:rsid w:val="004D4589"/>
    <w:rsid w:val="004D6101"/>
    <w:rsid w:val="004D6D9E"/>
    <w:rsid w:val="004E129F"/>
    <w:rsid w:val="004E4246"/>
    <w:rsid w:val="004E595B"/>
    <w:rsid w:val="004E5ECF"/>
    <w:rsid w:val="004E70B2"/>
    <w:rsid w:val="004E717F"/>
    <w:rsid w:val="004F014D"/>
    <w:rsid w:val="004F2547"/>
    <w:rsid w:val="004F7A14"/>
    <w:rsid w:val="00504CF9"/>
    <w:rsid w:val="0050691E"/>
    <w:rsid w:val="005072E8"/>
    <w:rsid w:val="005108DC"/>
    <w:rsid w:val="0051090C"/>
    <w:rsid w:val="005123E2"/>
    <w:rsid w:val="00512702"/>
    <w:rsid w:val="005150BB"/>
    <w:rsid w:val="00522159"/>
    <w:rsid w:val="00525463"/>
    <w:rsid w:val="00534FCC"/>
    <w:rsid w:val="005375BB"/>
    <w:rsid w:val="005405BC"/>
    <w:rsid w:val="00541457"/>
    <w:rsid w:val="0054488D"/>
    <w:rsid w:val="00547DF8"/>
    <w:rsid w:val="00550B85"/>
    <w:rsid w:val="00557450"/>
    <w:rsid w:val="00560556"/>
    <w:rsid w:val="00562631"/>
    <w:rsid w:val="00564C86"/>
    <w:rsid w:val="0057628D"/>
    <w:rsid w:val="005764BC"/>
    <w:rsid w:val="00576DA2"/>
    <w:rsid w:val="005832D4"/>
    <w:rsid w:val="005845F1"/>
    <w:rsid w:val="00587AE0"/>
    <w:rsid w:val="00587EF9"/>
    <w:rsid w:val="0059009B"/>
    <w:rsid w:val="00590D26"/>
    <w:rsid w:val="0059226B"/>
    <w:rsid w:val="0059697D"/>
    <w:rsid w:val="0059782B"/>
    <w:rsid w:val="005A2F7C"/>
    <w:rsid w:val="005A6F14"/>
    <w:rsid w:val="005B54E9"/>
    <w:rsid w:val="005C1C6A"/>
    <w:rsid w:val="005C1D30"/>
    <w:rsid w:val="005C1E50"/>
    <w:rsid w:val="005C2E8B"/>
    <w:rsid w:val="005C5B3C"/>
    <w:rsid w:val="005D1D91"/>
    <w:rsid w:val="005D4D01"/>
    <w:rsid w:val="005D59D1"/>
    <w:rsid w:val="005D638C"/>
    <w:rsid w:val="005E30D7"/>
    <w:rsid w:val="005E53F6"/>
    <w:rsid w:val="005E54A8"/>
    <w:rsid w:val="005E6D94"/>
    <w:rsid w:val="005E75C4"/>
    <w:rsid w:val="005F0AD0"/>
    <w:rsid w:val="005F37BA"/>
    <w:rsid w:val="005F3FE9"/>
    <w:rsid w:val="005F521A"/>
    <w:rsid w:val="005F7F3B"/>
    <w:rsid w:val="0060007C"/>
    <w:rsid w:val="006011FD"/>
    <w:rsid w:val="00601F18"/>
    <w:rsid w:val="006022B4"/>
    <w:rsid w:val="00607B65"/>
    <w:rsid w:val="00613653"/>
    <w:rsid w:val="0061608E"/>
    <w:rsid w:val="00620A92"/>
    <w:rsid w:val="00620DC3"/>
    <w:rsid w:val="00623F8F"/>
    <w:rsid w:val="00626FD7"/>
    <w:rsid w:val="00631310"/>
    <w:rsid w:val="00636BDF"/>
    <w:rsid w:val="00640196"/>
    <w:rsid w:val="00642339"/>
    <w:rsid w:val="00652229"/>
    <w:rsid w:val="00655210"/>
    <w:rsid w:val="0065566E"/>
    <w:rsid w:val="0066434B"/>
    <w:rsid w:val="00664D66"/>
    <w:rsid w:val="0066566D"/>
    <w:rsid w:val="006708F0"/>
    <w:rsid w:val="006727F0"/>
    <w:rsid w:val="00680B72"/>
    <w:rsid w:val="00680EFF"/>
    <w:rsid w:val="0068154D"/>
    <w:rsid w:val="00681828"/>
    <w:rsid w:val="00681B03"/>
    <w:rsid w:val="0068269B"/>
    <w:rsid w:val="00685B6C"/>
    <w:rsid w:val="00686DA0"/>
    <w:rsid w:val="006A2540"/>
    <w:rsid w:val="006A7193"/>
    <w:rsid w:val="006B07D9"/>
    <w:rsid w:val="006B0AB8"/>
    <w:rsid w:val="006B3DB2"/>
    <w:rsid w:val="006B4813"/>
    <w:rsid w:val="006B5902"/>
    <w:rsid w:val="006B6026"/>
    <w:rsid w:val="006B65F5"/>
    <w:rsid w:val="006C02B5"/>
    <w:rsid w:val="006C1857"/>
    <w:rsid w:val="006C5869"/>
    <w:rsid w:val="006C794C"/>
    <w:rsid w:val="006D1085"/>
    <w:rsid w:val="006D127E"/>
    <w:rsid w:val="006D2ED7"/>
    <w:rsid w:val="006D5AEA"/>
    <w:rsid w:val="006E17A4"/>
    <w:rsid w:val="006E2D5A"/>
    <w:rsid w:val="006E58E3"/>
    <w:rsid w:val="006F6E0F"/>
    <w:rsid w:val="006F704C"/>
    <w:rsid w:val="0070014C"/>
    <w:rsid w:val="00703503"/>
    <w:rsid w:val="00703CEB"/>
    <w:rsid w:val="007049A1"/>
    <w:rsid w:val="00707B94"/>
    <w:rsid w:val="007106AC"/>
    <w:rsid w:val="0071426F"/>
    <w:rsid w:val="00714594"/>
    <w:rsid w:val="00714E1A"/>
    <w:rsid w:val="007175A7"/>
    <w:rsid w:val="007211C5"/>
    <w:rsid w:val="00723209"/>
    <w:rsid w:val="007234AB"/>
    <w:rsid w:val="00726908"/>
    <w:rsid w:val="007304FC"/>
    <w:rsid w:val="00732E29"/>
    <w:rsid w:val="0073376E"/>
    <w:rsid w:val="00734817"/>
    <w:rsid w:val="007365F0"/>
    <w:rsid w:val="007374CC"/>
    <w:rsid w:val="0074058D"/>
    <w:rsid w:val="007413D6"/>
    <w:rsid w:val="00746108"/>
    <w:rsid w:val="007463CC"/>
    <w:rsid w:val="00753726"/>
    <w:rsid w:val="0075646F"/>
    <w:rsid w:val="00756EDC"/>
    <w:rsid w:val="0076284D"/>
    <w:rsid w:val="00763DE2"/>
    <w:rsid w:val="007644B8"/>
    <w:rsid w:val="00770AD5"/>
    <w:rsid w:val="00771A40"/>
    <w:rsid w:val="00773175"/>
    <w:rsid w:val="007769F9"/>
    <w:rsid w:val="0077712D"/>
    <w:rsid w:val="00777722"/>
    <w:rsid w:val="00787FA1"/>
    <w:rsid w:val="00790597"/>
    <w:rsid w:val="00795C91"/>
    <w:rsid w:val="00797002"/>
    <w:rsid w:val="007A19DB"/>
    <w:rsid w:val="007A4D87"/>
    <w:rsid w:val="007A4E92"/>
    <w:rsid w:val="007A6558"/>
    <w:rsid w:val="007A7DF4"/>
    <w:rsid w:val="007B0E40"/>
    <w:rsid w:val="007B0FEA"/>
    <w:rsid w:val="007B2304"/>
    <w:rsid w:val="007B471B"/>
    <w:rsid w:val="007B79E1"/>
    <w:rsid w:val="007C15F2"/>
    <w:rsid w:val="007C164C"/>
    <w:rsid w:val="007C1832"/>
    <w:rsid w:val="007C78FB"/>
    <w:rsid w:val="007D0B66"/>
    <w:rsid w:val="007D28D0"/>
    <w:rsid w:val="007D53BE"/>
    <w:rsid w:val="007E014C"/>
    <w:rsid w:val="007E0E0A"/>
    <w:rsid w:val="007E4F13"/>
    <w:rsid w:val="007E7F43"/>
    <w:rsid w:val="007F5B06"/>
    <w:rsid w:val="007F742E"/>
    <w:rsid w:val="00802AF3"/>
    <w:rsid w:val="00803772"/>
    <w:rsid w:val="00805ABD"/>
    <w:rsid w:val="00805E06"/>
    <w:rsid w:val="00811D9E"/>
    <w:rsid w:val="00814CF5"/>
    <w:rsid w:val="00815EBB"/>
    <w:rsid w:val="00816336"/>
    <w:rsid w:val="00821778"/>
    <w:rsid w:val="00823259"/>
    <w:rsid w:val="00823EC4"/>
    <w:rsid w:val="008249E5"/>
    <w:rsid w:val="00826498"/>
    <w:rsid w:val="00830121"/>
    <w:rsid w:val="00830EA2"/>
    <w:rsid w:val="0083206E"/>
    <w:rsid w:val="008325AE"/>
    <w:rsid w:val="008325EC"/>
    <w:rsid w:val="00837417"/>
    <w:rsid w:val="00837CD0"/>
    <w:rsid w:val="008403E1"/>
    <w:rsid w:val="00841E49"/>
    <w:rsid w:val="00845474"/>
    <w:rsid w:val="0084743A"/>
    <w:rsid w:val="008478E4"/>
    <w:rsid w:val="008503F9"/>
    <w:rsid w:val="00851B65"/>
    <w:rsid w:val="00851F50"/>
    <w:rsid w:val="008525BC"/>
    <w:rsid w:val="00852748"/>
    <w:rsid w:val="00853550"/>
    <w:rsid w:val="00853D0F"/>
    <w:rsid w:val="00856178"/>
    <w:rsid w:val="00861473"/>
    <w:rsid w:val="008621EA"/>
    <w:rsid w:val="008631A6"/>
    <w:rsid w:val="00865C50"/>
    <w:rsid w:val="008711CF"/>
    <w:rsid w:val="00871D69"/>
    <w:rsid w:val="00872E46"/>
    <w:rsid w:val="00874036"/>
    <w:rsid w:val="00877A95"/>
    <w:rsid w:val="008803DA"/>
    <w:rsid w:val="00880D78"/>
    <w:rsid w:val="008812EB"/>
    <w:rsid w:val="00885A63"/>
    <w:rsid w:val="00885E2B"/>
    <w:rsid w:val="00887F3C"/>
    <w:rsid w:val="0089009C"/>
    <w:rsid w:val="00891780"/>
    <w:rsid w:val="00891999"/>
    <w:rsid w:val="00894157"/>
    <w:rsid w:val="00895F7E"/>
    <w:rsid w:val="008977CB"/>
    <w:rsid w:val="008A07EA"/>
    <w:rsid w:val="008A2BC7"/>
    <w:rsid w:val="008A45B5"/>
    <w:rsid w:val="008A6416"/>
    <w:rsid w:val="008A6DEA"/>
    <w:rsid w:val="008B6823"/>
    <w:rsid w:val="008C39BB"/>
    <w:rsid w:val="008C4735"/>
    <w:rsid w:val="008C6B8C"/>
    <w:rsid w:val="008D42E3"/>
    <w:rsid w:val="008D4E86"/>
    <w:rsid w:val="008D6C07"/>
    <w:rsid w:val="008E20A9"/>
    <w:rsid w:val="008E5B84"/>
    <w:rsid w:val="008E7561"/>
    <w:rsid w:val="008F12BB"/>
    <w:rsid w:val="008F4463"/>
    <w:rsid w:val="008F6833"/>
    <w:rsid w:val="009001F9"/>
    <w:rsid w:val="00900BFD"/>
    <w:rsid w:val="00905630"/>
    <w:rsid w:val="009103BD"/>
    <w:rsid w:val="00910A1B"/>
    <w:rsid w:val="009141F6"/>
    <w:rsid w:val="0091462C"/>
    <w:rsid w:val="0091627D"/>
    <w:rsid w:val="00916A9B"/>
    <w:rsid w:val="00921865"/>
    <w:rsid w:val="009219B2"/>
    <w:rsid w:val="009269F0"/>
    <w:rsid w:val="0093193E"/>
    <w:rsid w:val="00935F42"/>
    <w:rsid w:val="00936FB0"/>
    <w:rsid w:val="009374B3"/>
    <w:rsid w:val="00943DAE"/>
    <w:rsid w:val="00960470"/>
    <w:rsid w:val="00961ACE"/>
    <w:rsid w:val="00963760"/>
    <w:rsid w:val="009638A7"/>
    <w:rsid w:val="00964D5C"/>
    <w:rsid w:val="00966E9E"/>
    <w:rsid w:val="009729F6"/>
    <w:rsid w:val="009745D7"/>
    <w:rsid w:val="0097531B"/>
    <w:rsid w:val="00975744"/>
    <w:rsid w:val="00985371"/>
    <w:rsid w:val="009878D2"/>
    <w:rsid w:val="00992244"/>
    <w:rsid w:val="00994FCC"/>
    <w:rsid w:val="00996929"/>
    <w:rsid w:val="0099789F"/>
    <w:rsid w:val="009A4AAD"/>
    <w:rsid w:val="009B0697"/>
    <w:rsid w:val="009B1C27"/>
    <w:rsid w:val="009B2D4B"/>
    <w:rsid w:val="009B46A1"/>
    <w:rsid w:val="009B530B"/>
    <w:rsid w:val="009B7F79"/>
    <w:rsid w:val="009C07AF"/>
    <w:rsid w:val="009C2D2A"/>
    <w:rsid w:val="009C2DE3"/>
    <w:rsid w:val="009C4AA9"/>
    <w:rsid w:val="009D29E9"/>
    <w:rsid w:val="009D4B49"/>
    <w:rsid w:val="009D628E"/>
    <w:rsid w:val="009D7306"/>
    <w:rsid w:val="009E1678"/>
    <w:rsid w:val="009E4D92"/>
    <w:rsid w:val="009F02EB"/>
    <w:rsid w:val="009F25D4"/>
    <w:rsid w:val="009F39B2"/>
    <w:rsid w:val="009F5103"/>
    <w:rsid w:val="009F52BA"/>
    <w:rsid w:val="009F5A4B"/>
    <w:rsid w:val="009F7A0B"/>
    <w:rsid w:val="009F7F83"/>
    <w:rsid w:val="00A01252"/>
    <w:rsid w:val="00A0148B"/>
    <w:rsid w:val="00A03044"/>
    <w:rsid w:val="00A03934"/>
    <w:rsid w:val="00A0665B"/>
    <w:rsid w:val="00A078C8"/>
    <w:rsid w:val="00A101D3"/>
    <w:rsid w:val="00A12560"/>
    <w:rsid w:val="00A17572"/>
    <w:rsid w:val="00A2044C"/>
    <w:rsid w:val="00A25001"/>
    <w:rsid w:val="00A252CC"/>
    <w:rsid w:val="00A31B38"/>
    <w:rsid w:val="00A326BD"/>
    <w:rsid w:val="00A32BBC"/>
    <w:rsid w:val="00A3344D"/>
    <w:rsid w:val="00A33924"/>
    <w:rsid w:val="00A40953"/>
    <w:rsid w:val="00A40C2A"/>
    <w:rsid w:val="00A41193"/>
    <w:rsid w:val="00A44944"/>
    <w:rsid w:val="00A53F5A"/>
    <w:rsid w:val="00A548F3"/>
    <w:rsid w:val="00A607AE"/>
    <w:rsid w:val="00A6575C"/>
    <w:rsid w:val="00A6675E"/>
    <w:rsid w:val="00A67D89"/>
    <w:rsid w:val="00A67FAD"/>
    <w:rsid w:val="00A7066D"/>
    <w:rsid w:val="00A70917"/>
    <w:rsid w:val="00A739E9"/>
    <w:rsid w:val="00A73F23"/>
    <w:rsid w:val="00A74434"/>
    <w:rsid w:val="00A804F6"/>
    <w:rsid w:val="00A812E7"/>
    <w:rsid w:val="00A84FC4"/>
    <w:rsid w:val="00A90F01"/>
    <w:rsid w:val="00A9176A"/>
    <w:rsid w:val="00A9317C"/>
    <w:rsid w:val="00A94EC7"/>
    <w:rsid w:val="00A97BB3"/>
    <w:rsid w:val="00AA3F70"/>
    <w:rsid w:val="00AA5494"/>
    <w:rsid w:val="00AB1F0A"/>
    <w:rsid w:val="00AB25FB"/>
    <w:rsid w:val="00AB3337"/>
    <w:rsid w:val="00AB389F"/>
    <w:rsid w:val="00AB3BF0"/>
    <w:rsid w:val="00AB3D85"/>
    <w:rsid w:val="00AB78EF"/>
    <w:rsid w:val="00AC6F1B"/>
    <w:rsid w:val="00AC7439"/>
    <w:rsid w:val="00AC7760"/>
    <w:rsid w:val="00AD4BA0"/>
    <w:rsid w:val="00AD5ACF"/>
    <w:rsid w:val="00AD661D"/>
    <w:rsid w:val="00AE3D74"/>
    <w:rsid w:val="00AE7E35"/>
    <w:rsid w:val="00AF56D1"/>
    <w:rsid w:val="00AF5A12"/>
    <w:rsid w:val="00AF781A"/>
    <w:rsid w:val="00B00686"/>
    <w:rsid w:val="00B0075E"/>
    <w:rsid w:val="00B0183E"/>
    <w:rsid w:val="00B039CB"/>
    <w:rsid w:val="00B053AA"/>
    <w:rsid w:val="00B113F7"/>
    <w:rsid w:val="00B128D7"/>
    <w:rsid w:val="00B14E27"/>
    <w:rsid w:val="00B17EC4"/>
    <w:rsid w:val="00B203CC"/>
    <w:rsid w:val="00B20C3A"/>
    <w:rsid w:val="00B21093"/>
    <w:rsid w:val="00B2292E"/>
    <w:rsid w:val="00B270C7"/>
    <w:rsid w:val="00B274A5"/>
    <w:rsid w:val="00B34401"/>
    <w:rsid w:val="00B34D08"/>
    <w:rsid w:val="00B36E6D"/>
    <w:rsid w:val="00B400B3"/>
    <w:rsid w:val="00B41568"/>
    <w:rsid w:val="00B42932"/>
    <w:rsid w:val="00B44050"/>
    <w:rsid w:val="00B446F5"/>
    <w:rsid w:val="00B47570"/>
    <w:rsid w:val="00B47C9B"/>
    <w:rsid w:val="00B517D6"/>
    <w:rsid w:val="00B53A3D"/>
    <w:rsid w:val="00B53B97"/>
    <w:rsid w:val="00B6361B"/>
    <w:rsid w:val="00B636CE"/>
    <w:rsid w:val="00B64FDD"/>
    <w:rsid w:val="00B65ECF"/>
    <w:rsid w:val="00B73500"/>
    <w:rsid w:val="00B751B2"/>
    <w:rsid w:val="00B82BCB"/>
    <w:rsid w:val="00B84216"/>
    <w:rsid w:val="00B85532"/>
    <w:rsid w:val="00B934F5"/>
    <w:rsid w:val="00B950B5"/>
    <w:rsid w:val="00B9656E"/>
    <w:rsid w:val="00B96D38"/>
    <w:rsid w:val="00B97477"/>
    <w:rsid w:val="00B97B46"/>
    <w:rsid w:val="00B97D22"/>
    <w:rsid w:val="00BA0CA4"/>
    <w:rsid w:val="00BA1A27"/>
    <w:rsid w:val="00BA3C97"/>
    <w:rsid w:val="00BB2F89"/>
    <w:rsid w:val="00BB373C"/>
    <w:rsid w:val="00BB557E"/>
    <w:rsid w:val="00BB6053"/>
    <w:rsid w:val="00BC0C89"/>
    <w:rsid w:val="00BC11F6"/>
    <w:rsid w:val="00BC2812"/>
    <w:rsid w:val="00BC3746"/>
    <w:rsid w:val="00BC45A3"/>
    <w:rsid w:val="00BC47F2"/>
    <w:rsid w:val="00BC7408"/>
    <w:rsid w:val="00BC7D10"/>
    <w:rsid w:val="00BD2013"/>
    <w:rsid w:val="00BD208C"/>
    <w:rsid w:val="00BD5382"/>
    <w:rsid w:val="00BD599A"/>
    <w:rsid w:val="00BE46EA"/>
    <w:rsid w:val="00BE519E"/>
    <w:rsid w:val="00BE53A7"/>
    <w:rsid w:val="00BE6AB0"/>
    <w:rsid w:val="00BF1BDC"/>
    <w:rsid w:val="00BF22CD"/>
    <w:rsid w:val="00BF490E"/>
    <w:rsid w:val="00BF6AA8"/>
    <w:rsid w:val="00C034C4"/>
    <w:rsid w:val="00C04773"/>
    <w:rsid w:val="00C06440"/>
    <w:rsid w:val="00C067F6"/>
    <w:rsid w:val="00C06E53"/>
    <w:rsid w:val="00C11036"/>
    <w:rsid w:val="00C13037"/>
    <w:rsid w:val="00C15C5B"/>
    <w:rsid w:val="00C15E0E"/>
    <w:rsid w:val="00C20DD7"/>
    <w:rsid w:val="00C23816"/>
    <w:rsid w:val="00C24536"/>
    <w:rsid w:val="00C252B1"/>
    <w:rsid w:val="00C25674"/>
    <w:rsid w:val="00C2594F"/>
    <w:rsid w:val="00C25BD4"/>
    <w:rsid w:val="00C26E5C"/>
    <w:rsid w:val="00C3409B"/>
    <w:rsid w:val="00C36F54"/>
    <w:rsid w:val="00C41B07"/>
    <w:rsid w:val="00C4543F"/>
    <w:rsid w:val="00C46B3E"/>
    <w:rsid w:val="00C50E2A"/>
    <w:rsid w:val="00C53EC0"/>
    <w:rsid w:val="00C53F7E"/>
    <w:rsid w:val="00C54052"/>
    <w:rsid w:val="00C55358"/>
    <w:rsid w:val="00C55975"/>
    <w:rsid w:val="00C5782F"/>
    <w:rsid w:val="00C63C84"/>
    <w:rsid w:val="00C66783"/>
    <w:rsid w:val="00C73850"/>
    <w:rsid w:val="00C74ED0"/>
    <w:rsid w:val="00C74F84"/>
    <w:rsid w:val="00C80214"/>
    <w:rsid w:val="00C8263C"/>
    <w:rsid w:val="00C85D77"/>
    <w:rsid w:val="00C87B91"/>
    <w:rsid w:val="00C91CC5"/>
    <w:rsid w:val="00C92A45"/>
    <w:rsid w:val="00CA0379"/>
    <w:rsid w:val="00CA3A46"/>
    <w:rsid w:val="00CA6A10"/>
    <w:rsid w:val="00CB5EE4"/>
    <w:rsid w:val="00CC0131"/>
    <w:rsid w:val="00CC130A"/>
    <w:rsid w:val="00CC171F"/>
    <w:rsid w:val="00CC2190"/>
    <w:rsid w:val="00CC387E"/>
    <w:rsid w:val="00CC49BD"/>
    <w:rsid w:val="00CC5B34"/>
    <w:rsid w:val="00CC5FE7"/>
    <w:rsid w:val="00CD06E8"/>
    <w:rsid w:val="00CD13B5"/>
    <w:rsid w:val="00CD4917"/>
    <w:rsid w:val="00CD7492"/>
    <w:rsid w:val="00CE52DA"/>
    <w:rsid w:val="00CF2E0A"/>
    <w:rsid w:val="00CF5417"/>
    <w:rsid w:val="00CF5D8B"/>
    <w:rsid w:val="00CF7CC7"/>
    <w:rsid w:val="00D0082A"/>
    <w:rsid w:val="00D06DDE"/>
    <w:rsid w:val="00D10627"/>
    <w:rsid w:val="00D130C4"/>
    <w:rsid w:val="00D20250"/>
    <w:rsid w:val="00D20691"/>
    <w:rsid w:val="00D23C9B"/>
    <w:rsid w:val="00D272CC"/>
    <w:rsid w:val="00D27317"/>
    <w:rsid w:val="00D2783B"/>
    <w:rsid w:val="00D27F85"/>
    <w:rsid w:val="00D32485"/>
    <w:rsid w:val="00D35CCB"/>
    <w:rsid w:val="00D37A62"/>
    <w:rsid w:val="00D44481"/>
    <w:rsid w:val="00D4545A"/>
    <w:rsid w:val="00D46698"/>
    <w:rsid w:val="00D4775E"/>
    <w:rsid w:val="00D477E7"/>
    <w:rsid w:val="00D532E1"/>
    <w:rsid w:val="00D54C79"/>
    <w:rsid w:val="00D644D2"/>
    <w:rsid w:val="00D64649"/>
    <w:rsid w:val="00D6584A"/>
    <w:rsid w:val="00D67DC5"/>
    <w:rsid w:val="00D73E5A"/>
    <w:rsid w:val="00D7631D"/>
    <w:rsid w:val="00D76A25"/>
    <w:rsid w:val="00D77174"/>
    <w:rsid w:val="00D80357"/>
    <w:rsid w:val="00D80C8F"/>
    <w:rsid w:val="00D83CB7"/>
    <w:rsid w:val="00D901DB"/>
    <w:rsid w:val="00D90371"/>
    <w:rsid w:val="00D90762"/>
    <w:rsid w:val="00D960C0"/>
    <w:rsid w:val="00DA3358"/>
    <w:rsid w:val="00DA3EAD"/>
    <w:rsid w:val="00DA41AC"/>
    <w:rsid w:val="00DA7C13"/>
    <w:rsid w:val="00DB0C42"/>
    <w:rsid w:val="00DB3878"/>
    <w:rsid w:val="00DB6392"/>
    <w:rsid w:val="00DB64DF"/>
    <w:rsid w:val="00DC2C06"/>
    <w:rsid w:val="00DD0B44"/>
    <w:rsid w:val="00DD305A"/>
    <w:rsid w:val="00DD3CB6"/>
    <w:rsid w:val="00DD494D"/>
    <w:rsid w:val="00DD4D69"/>
    <w:rsid w:val="00DE287C"/>
    <w:rsid w:val="00DE5234"/>
    <w:rsid w:val="00DE6D84"/>
    <w:rsid w:val="00DF059C"/>
    <w:rsid w:val="00DF115D"/>
    <w:rsid w:val="00DF2009"/>
    <w:rsid w:val="00DF25F2"/>
    <w:rsid w:val="00DF2DBF"/>
    <w:rsid w:val="00DF5FC1"/>
    <w:rsid w:val="00DF68B5"/>
    <w:rsid w:val="00E0010A"/>
    <w:rsid w:val="00E07E3E"/>
    <w:rsid w:val="00E16772"/>
    <w:rsid w:val="00E20AE3"/>
    <w:rsid w:val="00E2436A"/>
    <w:rsid w:val="00E24C60"/>
    <w:rsid w:val="00E30445"/>
    <w:rsid w:val="00E33CB6"/>
    <w:rsid w:val="00E37B2F"/>
    <w:rsid w:val="00E42126"/>
    <w:rsid w:val="00E4344E"/>
    <w:rsid w:val="00E47507"/>
    <w:rsid w:val="00E515B8"/>
    <w:rsid w:val="00E56F12"/>
    <w:rsid w:val="00E60E78"/>
    <w:rsid w:val="00E6281F"/>
    <w:rsid w:val="00E62D61"/>
    <w:rsid w:val="00E634D5"/>
    <w:rsid w:val="00E64399"/>
    <w:rsid w:val="00E66750"/>
    <w:rsid w:val="00E73C72"/>
    <w:rsid w:val="00E73D32"/>
    <w:rsid w:val="00E75BD1"/>
    <w:rsid w:val="00E76112"/>
    <w:rsid w:val="00E76C8C"/>
    <w:rsid w:val="00E77E8B"/>
    <w:rsid w:val="00E80A28"/>
    <w:rsid w:val="00E81A41"/>
    <w:rsid w:val="00E829EF"/>
    <w:rsid w:val="00E83B5C"/>
    <w:rsid w:val="00E83C26"/>
    <w:rsid w:val="00E83D23"/>
    <w:rsid w:val="00E864EE"/>
    <w:rsid w:val="00E92128"/>
    <w:rsid w:val="00E9253A"/>
    <w:rsid w:val="00E92644"/>
    <w:rsid w:val="00E9286A"/>
    <w:rsid w:val="00E92C6D"/>
    <w:rsid w:val="00E9545D"/>
    <w:rsid w:val="00E971D6"/>
    <w:rsid w:val="00EA2FB0"/>
    <w:rsid w:val="00EA3D63"/>
    <w:rsid w:val="00EA4FA1"/>
    <w:rsid w:val="00EB1309"/>
    <w:rsid w:val="00EB148C"/>
    <w:rsid w:val="00EB1711"/>
    <w:rsid w:val="00EB3847"/>
    <w:rsid w:val="00EB4042"/>
    <w:rsid w:val="00EB7472"/>
    <w:rsid w:val="00EB7F59"/>
    <w:rsid w:val="00EC2454"/>
    <w:rsid w:val="00EC2C73"/>
    <w:rsid w:val="00EC2E1F"/>
    <w:rsid w:val="00EC3FF9"/>
    <w:rsid w:val="00EC4EF6"/>
    <w:rsid w:val="00EC706E"/>
    <w:rsid w:val="00EC74AE"/>
    <w:rsid w:val="00EC777B"/>
    <w:rsid w:val="00ED0668"/>
    <w:rsid w:val="00ED38E0"/>
    <w:rsid w:val="00ED41CC"/>
    <w:rsid w:val="00ED67DD"/>
    <w:rsid w:val="00EE5A52"/>
    <w:rsid w:val="00EE7A8D"/>
    <w:rsid w:val="00EE7DFD"/>
    <w:rsid w:val="00EF3CF5"/>
    <w:rsid w:val="00F17014"/>
    <w:rsid w:val="00F17B96"/>
    <w:rsid w:val="00F24673"/>
    <w:rsid w:val="00F24E27"/>
    <w:rsid w:val="00F25E69"/>
    <w:rsid w:val="00F351BF"/>
    <w:rsid w:val="00F3595C"/>
    <w:rsid w:val="00F3623D"/>
    <w:rsid w:val="00F402C1"/>
    <w:rsid w:val="00F41712"/>
    <w:rsid w:val="00F4276A"/>
    <w:rsid w:val="00F5099F"/>
    <w:rsid w:val="00F56EEA"/>
    <w:rsid w:val="00F62A56"/>
    <w:rsid w:val="00F65979"/>
    <w:rsid w:val="00F75C22"/>
    <w:rsid w:val="00F76F2F"/>
    <w:rsid w:val="00F831AA"/>
    <w:rsid w:val="00F852C6"/>
    <w:rsid w:val="00F85BD6"/>
    <w:rsid w:val="00F9295E"/>
    <w:rsid w:val="00F9398A"/>
    <w:rsid w:val="00F941E5"/>
    <w:rsid w:val="00F967EC"/>
    <w:rsid w:val="00F973A5"/>
    <w:rsid w:val="00F97791"/>
    <w:rsid w:val="00FA6619"/>
    <w:rsid w:val="00FA69C5"/>
    <w:rsid w:val="00FA76D5"/>
    <w:rsid w:val="00FB2223"/>
    <w:rsid w:val="00FB3C8F"/>
    <w:rsid w:val="00FB4A7A"/>
    <w:rsid w:val="00FB4C0E"/>
    <w:rsid w:val="00FC48F7"/>
    <w:rsid w:val="00FC4CAD"/>
    <w:rsid w:val="00FD26F2"/>
    <w:rsid w:val="00FD441F"/>
    <w:rsid w:val="00FD72A3"/>
    <w:rsid w:val="00FD7E70"/>
    <w:rsid w:val="00FE1018"/>
    <w:rsid w:val="00FE7396"/>
    <w:rsid w:val="00FF14E3"/>
    <w:rsid w:val="00FF358B"/>
    <w:rsid w:val="00FF4EAE"/>
    <w:rsid w:val="00FF664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B077A03"/>
  <w15:docId w15:val="{E080CE0A-F4CA-4C44-8DDB-A17EE374E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534FCC"/>
    <w:pPr>
      <w:numPr>
        <w:numId w:val="6"/>
      </w:numPr>
      <w:spacing w:before="100" w:beforeAutospacing="1" w:after="100" w:afterAutospacing="1" w:line="276" w:lineRule="auto"/>
      <w:jc w:val="both"/>
      <w:outlineLvl w:val="0"/>
    </w:pPr>
    <w:rPr>
      <w:rFonts w:ascii="Times New Roman" w:hAnsi="Times New Roman" w:cs="Times New Roman"/>
      <w:b/>
      <w:bCs/>
      <w:kern w:val="36"/>
      <w:lang w:eastAsia="en-US"/>
    </w:rPr>
  </w:style>
  <w:style w:type="paragraph" w:styleId="Heading2">
    <w:name w:val="heading 2"/>
    <w:basedOn w:val="Normal"/>
    <w:next w:val="Normal"/>
    <w:link w:val="Heading2Char"/>
    <w:uiPriority w:val="9"/>
    <w:unhideWhenUsed/>
    <w:qFormat/>
    <w:rsid w:val="00F941E5"/>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link w:val="Heading3Char"/>
    <w:uiPriority w:val="9"/>
    <w:qFormat/>
    <w:rsid w:val="00A33924"/>
    <w:pPr>
      <w:numPr>
        <w:ilvl w:val="2"/>
        <w:numId w:val="6"/>
      </w:numPr>
      <w:spacing w:before="100" w:beforeAutospacing="1" w:after="100" w:afterAutospacing="1"/>
      <w:ind w:left="1260" w:hanging="360"/>
      <w:outlineLvl w:val="2"/>
    </w:pPr>
    <w:rPr>
      <w:rFonts w:ascii="Times New Roman" w:eastAsia="Times New Roman" w:hAnsi="Times New Roman" w:cs="Times New Roman"/>
      <w:bCs/>
      <w:sz w:val="22"/>
      <w:szCs w:val="22"/>
      <w:lang w:eastAsia="en-US"/>
    </w:rPr>
  </w:style>
  <w:style w:type="paragraph" w:styleId="Heading4">
    <w:name w:val="heading 4"/>
    <w:basedOn w:val="Normal"/>
    <w:link w:val="Heading4Char"/>
    <w:uiPriority w:val="9"/>
    <w:qFormat/>
    <w:rsid w:val="00AE3D74"/>
    <w:pPr>
      <w:numPr>
        <w:ilvl w:val="3"/>
        <w:numId w:val="6"/>
      </w:numPr>
      <w:spacing w:before="100" w:beforeAutospacing="1" w:after="100" w:afterAutospacing="1"/>
      <w:outlineLvl w:val="3"/>
    </w:pPr>
    <w:rPr>
      <w:rFonts w:ascii="Times" w:hAnsi="Times"/>
      <w:b/>
      <w:bCs/>
      <w:lang w:eastAsia="en-US"/>
    </w:rPr>
  </w:style>
  <w:style w:type="paragraph" w:styleId="Heading5">
    <w:name w:val="heading 5"/>
    <w:basedOn w:val="Normal"/>
    <w:next w:val="Normal"/>
    <w:link w:val="Heading5Char"/>
    <w:uiPriority w:val="9"/>
    <w:semiHidden/>
    <w:unhideWhenUsed/>
    <w:qFormat/>
    <w:rsid w:val="008A45B5"/>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A45B5"/>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A45B5"/>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A45B5"/>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A45B5"/>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70596"/>
    <w:rPr>
      <w:rFonts w:ascii="Lucida Grande" w:hAnsi="Lucida Grande"/>
      <w:sz w:val="18"/>
      <w:szCs w:val="18"/>
    </w:rPr>
  </w:style>
  <w:style w:type="character" w:customStyle="1" w:styleId="Heading1Char">
    <w:name w:val="Heading 1 Char"/>
    <w:basedOn w:val="DefaultParagraphFont"/>
    <w:link w:val="Heading1"/>
    <w:uiPriority w:val="9"/>
    <w:rsid w:val="00534FCC"/>
    <w:rPr>
      <w:rFonts w:ascii="Times New Roman" w:hAnsi="Times New Roman" w:cs="Times New Roman"/>
      <w:b/>
      <w:bCs/>
      <w:kern w:val="36"/>
      <w:sz w:val="24"/>
      <w:szCs w:val="24"/>
      <w:lang w:eastAsia="en-US"/>
    </w:rPr>
  </w:style>
  <w:style w:type="character" w:customStyle="1" w:styleId="Heading3Char">
    <w:name w:val="Heading 3 Char"/>
    <w:basedOn w:val="DefaultParagraphFont"/>
    <w:link w:val="Heading3"/>
    <w:uiPriority w:val="9"/>
    <w:rsid w:val="00A33924"/>
    <w:rPr>
      <w:rFonts w:ascii="Times New Roman" w:eastAsia="Times New Roman" w:hAnsi="Times New Roman" w:cs="Times New Roman"/>
      <w:bCs/>
      <w:sz w:val="22"/>
      <w:szCs w:val="22"/>
      <w:lang w:eastAsia="en-US"/>
    </w:rPr>
  </w:style>
  <w:style w:type="character" w:customStyle="1" w:styleId="Heading4Char">
    <w:name w:val="Heading 4 Char"/>
    <w:basedOn w:val="DefaultParagraphFont"/>
    <w:link w:val="Heading4"/>
    <w:uiPriority w:val="9"/>
    <w:rsid w:val="00AE3D74"/>
    <w:rPr>
      <w:rFonts w:ascii="Times" w:hAnsi="Times"/>
      <w:b/>
      <w:bCs/>
      <w:sz w:val="24"/>
      <w:szCs w:val="24"/>
      <w:lang w:eastAsia="en-US"/>
    </w:rPr>
  </w:style>
  <w:style w:type="character" w:styleId="Strong">
    <w:name w:val="Strong"/>
    <w:basedOn w:val="DefaultParagraphFont"/>
    <w:uiPriority w:val="22"/>
    <w:qFormat/>
    <w:rsid w:val="00AE3D74"/>
    <w:rPr>
      <w:b/>
      <w:bCs/>
    </w:rPr>
  </w:style>
  <w:style w:type="paragraph" w:styleId="NormalWeb">
    <w:name w:val="Normal (Web)"/>
    <w:basedOn w:val="Normal"/>
    <w:uiPriority w:val="99"/>
    <w:unhideWhenUsed/>
    <w:rsid w:val="00AE3D74"/>
    <w:pPr>
      <w:spacing w:before="100" w:beforeAutospacing="1" w:after="100" w:afterAutospacing="1"/>
    </w:pPr>
    <w:rPr>
      <w:rFonts w:ascii="Times" w:hAnsi="Times" w:cs="Times New Roman"/>
      <w:sz w:val="20"/>
      <w:szCs w:val="20"/>
      <w:lang w:eastAsia="en-US"/>
    </w:rPr>
  </w:style>
  <w:style w:type="character" w:styleId="Hyperlink">
    <w:name w:val="Hyperlink"/>
    <w:basedOn w:val="DefaultParagraphFont"/>
    <w:uiPriority w:val="99"/>
    <w:unhideWhenUsed/>
    <w:rsid w:val="00AE3D74"/>
    <w:rPr>
      <w:color w:val="0000FF"/>
      <w:u w:val="single"/>
    </w:rPr>
  </w:style>
  <w:style w:type="character" w:styleId="Emphasis">
    <w:name w:val="Emphasis"/>
    <w:basedOn w:val="DefaultParagraphFont"/>
    <w:uiPriority w:val="20"/>
    <w:qFormat/>
    <w:rsid w:val="00AE3D74"/>
    <w:rPr>
      <w:i/>
      <w:iCs/>
    </w:rPr>
  </w:style>
  <w:style w:type="paragraph" w:styleId="ListParagraph">
    <w:name w:val="List Paragraph"/>
    <w:basedOn w:val="Normal"/>
    <w:uiPriority w:val="34"/>
    <w:qFormat/>
    <w:rsid w:val="0074058D"/>
    <w:pPr>
      <w:ind w:left="720"/>
      <w:contextualSpacing/>
    </w:pPr>
  </w:style>
  <w:style w:type="paragraph" w:customStyle="1" w:styleId="first1">
    <w:name w:val="first1"/>
    <w:basedOn w:val="Normal"/>
    <w:rsid w:val="00001807"/>
    <w:pPr>
      <w:spacing w:before="48" w:after="120" w:line="312" w:lineRule="atLeast"/>
      <w:ind w:firstLine="480"/>
    </w:pPr>
    <w:rPr>
      <w:rFonts w:ascii="Times New Roman" w:eastAsia="Times New Roman" w:hAnsi="Times New Roman" w:cs="Times New Roman"/>
      <w:spacing w:val="7"/>
      <w:lang w:eastAsia="en-US"/>
    </w:rPr>
  </w:style>
  <w:style w:type="paragraph" w:styleId="Header">
    <w:name w:val="header"/>
    <w:basedOn w:val="Normal"/>
    <w:link w:val="HeaderChar"/>
    <w:uiPriority w:val="99"/>
    <w:unhideWhenUsed/>
    <w:rsid w:val="0027578B"/>
    <w:pPr>
      <w:tabs>
        <w:tab w:val="center" w:pos="4320"/>
        <w:tab w:val="right" w:pos="8640"/>
      </w:tabs>
    </w:pPr>
  </w:style>
  <w:style w:type="character" w:customStyle="1" w:styleId="HeaderChar">
    <w:name w:val="Header Char"/>
    <w:basedOn w:val="DefaultParagraphFont"/>
    <w:link w:val="Header"/>
    <w:uiPriority w:val="99"/>
    <w:rsid w:val="0027578B"/>
    <w:rPr>
      <w:sz w:val="24"/>
      <w:szCs w:val="24"/>
    </w:rPr>
  </w:style>
  <w:style w:type="paragraph" w:styleId="Footer">
    <w:name w:val="footer"/>
    <w:basedOn w:val="Normal"/>
    <w:link w:val="FooterChar"/>
    <w:uiPriority w:val="99"/>
    <w:unhideWhenUsed/>
    <w:rsid w:val="0027578B"/>
    <w:pPr>
      <w:tabs>
        <w:tab w:val="center" w:pos="4320"/>
        <w:tab w:val="right" w:pos="8640"/>
      </w:tabs>
    </w:pPr>
  </w:style>
  <w:style w:type="character" w:customStyle="1" w:styleId="FooterChar">
    <w:name w:val="Footer Char"/>
    <w:basedOn w:val="DefaultParagraphFont"/>
    <w:link w:val="Footer"/>
    <w:uiPriority w:val="99"/>
    <w:rsid w:val="0027578B"/>
    <w:rPr>
      <w:sz w:val="24"/>
      <w:szCs w:val="24"/>
    </w:rPr>
  </w:style>
  <w:style w:type="character" w:styleId="PageNumber">
    <w:name w:val="page number"/>
    <w:basedOn w:val="DefaultParagraphFont"/>
    <w:unhideWhenUsed/>
    <w:rsid w:val="0027578B"/>
  </w:style>
  <w:style w:type="character" w:styleId="FollowedHyperlink">
    <w:name w:val="FollowedHyperlink"/>
    <w:basedOn w:val="DefaultParagraphFont"/>
    <w:uiPriority w:val="99"/>
    <w:semiHidden/>
    <w:unhideWhenUsed/>
    <w:rsid w:val="00B34401"/>
    <w:rPr>
      <w:color w:val="800080" w:themeColor="followedHyperlink"/>
      <w:u w:val="single"/>
    </w:rPr>
  </w:style>
  <w:style w:type="paragraph" w:styleId="Title">
    <w:name w:val="Title"/>
    <w:basedOn w:val="Normal"/>
    <w:link w:val="TitleChar"/>
    <w:qFormat/>
    <w:rsid w:val="009001F9"/>
    <w:pPr>
      <w:spacing w:before="240" w:after="60"/>
      <w:ind w:left="360" w:hanging="360"/>
    </w:pPr>
    <w:rPr>
      <w:rFonts w:ascii="Times" w:eastAsia="Times New Roman" w:hAnsi="Times" w:cs="Times New Roman"/>
      <w:b/>
      <w:kern w:val="28"/>
      <w:sz w:val="28"/>
      <w:szCs w:val="20"/>
      <w:lang w:eastAsia="en-US"/>
    </w:rPr>
  </w:style>
  <w:style w:type="character" w:customStyle="1" w:styleId="TitleChar">
    <w:name w:val="Title Char"/>
    <w:basedOn w:val="DefaultParagraphFont"/>
    <w:link w:val="Title"/>
    <w:rsid w:val="009001F9"/>
    <w:rPr>
      <w:rFonts w:ascii="Times" w:eastAsia="Times New Roman" w:hAnsi="Times" w:cs="Times New Roman"/>
      <w:b/>
      <w:kern w:val="28"/>
      <w:sz w:val="28"/>
      <w:lang w:eastAsia="en-US"/>
    </w:rPr>
  </w:style>
  <w:style w:type="character" w:customStyle="1" w:styleId="Heading2Char">
    <w:name w:val="Heading 2 Char"/>
    <w:basedOn w:val="DefaultParagraphFont"/>
    <w:link w:val="Heading2"/>
    <w:uiPriority w:val="9"/>
    <w:rsid w:val="00F941E5"/>
    <w:rPr>
      <w:rFonts w:asciiTheme="majorHAnsi" w:eastAsiaTheme="majorEastAsia" w:hAnsiTheme="majorHAnsi" w:cstheme="majorBidi"/>
      <w:b/>
      <w:bCs/>
      <w:color w:val="4F81BD" w:themeColor="accent1"/>
      <w:sz w:val="26"/>
      <w:szCs w:val="26"/>
      <w:lang w:eastAsia="en-US"/>
    </w:rPr>
  </w:style>
  <w:style w:type="character" w:customStyle="1" w:styleId="Heading5Char">
    <w:name w:val="Heading 5 Char"/>
    <w:basedOn w:val="DefaultParagraphFont"/>
    <w:link w:val="Heading5"/>
    <w:uiPriority w:val="9"/>
    <w:semiHidden/>
    <w:rsid w:val="008A45B5"/>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8A45B5"/>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8A45B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8A45B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A45B5"/>
    <w:rPr>
      <w:rFonts w:asciiTheme="majorHAnsi" w:eastAsiaTheme="majorEastAsia" w:hAnsiTheme="majorHAnsi" w:cstheme="majorBidi"/>
      <w:i/>
      <w:iCs/>
      <w:color w:val="404040" w:themeColor="text1" w:themeTint="BF"/>
    </w:rPr>
  </w:style>
  <w:style w:type="numbering" w:customStyle="1" w:styleId="Style1">
    <w:name w:val="Style1"/>
    <w:uiPriority w:val="99"/>
    <w:rsid w:val="00CA6A10"/>
    <w:pPr>
      <w:numPr>
        <w:numId w:val="4"/>
      </w:numPr>
    </w:pPr>
  </w:style>
  <w:style w:type="numbering" w:customStyle="1" w:styleId="Style2">
    <w:name w:val="Style2"/>
    <w:uiPriority w:val="99"/>
    <w:rsid w:val="00CA6A10"/>
    <w:pPr>
      <w:numPr>
        <w:numId w:val="5"/>
      </w:numPr>
    </w:pPr>
  </w:style>
  <w:style w:type="paragraph" w:styleId="TOCHeading">
    <w:name w:val="TOC Heading"/>
    <w:basedOn w:val="Heading1"/>
    <w:next w:val="Normal"/>
    <w:uiPriority w:val="39"/>
    <w:unhideWhenUsed/>
    <w:qFormat/>
    <w:rsid w:val="004F2547"/>
    <w:pPr>
      <w:keepNext/>
      <w:keepLines/>
      <w:numPr>
        <w:numId w:val="0"/>
      </w:numPr>
      <w:spacing w:before="480" w:beforeAutospacing="0" w:after="0" w:afterAutospacing="0"/>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4F2547"/>
    <w:pPr>
      <w:spacing w:before="120"/>
    </w:pPr>
    <w:rPr>
      <w:b/>
    </w:rPr>
  </w:style>
  <w:style w:type="paragraph" w:styleId="TOC2">
    <w:name w:val="toc 2"/>
    <w:basedOn w:val="Normal"/>
    <w:next w:val="Normal"/>
    <w:autoRedefine/>
    <w:uiPriority w:val="39"/>
    <w:unhideWhenUsed/>
    <w:rsid w:val="004F2547"/>
    <w:pPr>
      <w:ind w:left="240"/>
    </w:pPr>
    <w:rPr>
      <w:b/>
      <w:sz w:val="22"/>
      <w:szCs w:val="22"/>
    </w:rPr>
  </w:style>
  <w:style w:type="paragraph" w:styleId="TOC3">
    <w:name w:val="toc 3"/>
    <w:basedOn w:val="Normal"/>
    <w:next w:val="Normal"/>
    <w:autoRedefine/>
    <w:uiPriority w:val="39"/>
    <w:unhideWhenUsed/>
    <w:rsid w:val="004F2547"/>
    <w:pPr>
      <w:ind w:left="480"/>
    </w:pPr>
    <w:rPr>
      <w:sz w:val="22"/>
      <w:szCs w:val="22"/>
    </w:rPr>
  </w:style>
  <w:style w:type="paragraph" w:styleId="TOC4">
    <w:name w:val="toc 4"/>
    <w:basedOn w:val="Normal"/>
    <w:next w:val="Normal"/>
    <w:autoRedefine/>
    <w:uiPriority w:val="39"/>
    <w:unhideWhenUsed/>
    <w:rsid w:val="004F2547"/>
    <w:pPr>
      <w:ind w:left="720"/>
    </w:pPr>
    <w:rPr>
      <w:sz w:val="20"/>
      <w:szCs w:val="20"/>
    </w:rPr>
  </w:style>
  <w:style w:type="paragraph" w:styleId="TOC5">
    <w:name w:val="toc 5"/>
    <w:basedOn w:val="Normal"/>
    <w:next w:val="Normal"/>
    <w:autoRedefine/>
    <w:uiPriority w:val="39"/>
    <w:unhideWhenUsed/>
    <w:rsid w:val="004F2547"/>
    <w:pPr>
      <w:ind w:left="960"/>
    </w:pPr>
    <w:rPr>
      <w:sz w:val="20"/>
      <w:szCs w:val="20"/>
    </w:rPr>
  </w:style>
  <w:style w:type="paragraph" w:styleId="TOC6">
    <w:name w:val="toc 6"/>
    <w:basedOn w:val="Normal"/>
    <w:next w:val="Normal"/>
    <w:autoRedefine/>
    <w:uiPriority w:val="39"/>
    <w:unhideWhenUsed/>
    <w:rsid w:val="004F2547"/>
    <w:pPr>
      <w:ind w:left="1200"/>
    </w:pPr>
    <w:rPr>
      <w:sz w:val="20"/>
      <w:szCs w:val="20"/>
    </w:rPr>
  </w:style>
  <w:style w:type="paragraph" w:styleId="TOC7">
    <w:name w:val="toc 7"/>
    <w:basedOn w:val="Normal"/>
    <w:next w:val="Normal"/>
    <w:autoRedefine/>
    <w:uiPriority w:val="39"/>
    <w:unhideWhenUsed/>
    <w:rsid w:val="004F2547"/>
    <w:pPr>
      <w:ind w:left="1440"/>
    </w:pPr>
    <w:rPr>
      <w:sz w:val="20"/>
      <w:szCs w:val="20"/>
    </w:rPr>
  </w:style>
  <w:style w:type="paragraph" w:styleId="TOC8">
    <w:name w:val="toc 8"/>
    <w:basedOn w:val="Normal"/>
    <w:next w:val="Normal"/>
    <w:autoRedefine/>
    <w:uiPriority w:val="39"/>
    <w:unhideWhenUsed/>
    <w:rsid w:val="004F2547"/>
    <w:pPr>
      <w:ind w:left="1680"/>
    </w:pPr>
    <w:rPr>
      <w:sz w:val="20"/>
      <w:szCs w:val="20"/>
    </w:rPr>
  </w:style>
  <w:style w:type="paragraph" w:styleId="TOC9">
    <w:name w:val="toc 9"/>
    <w:basedOn w:val="Normal"/>
    <w:next w:val="Normal"/>
    <w:autoRedefine/>
    <w:uiPriority w:val="39"/>
    <w:unhideWhenUsed/>
    <w:rsid w:val="004F2547"/>
    <w:pPr>
      <w:ind w:left="1920"/>
    </w:pPr>
    <w:rPr>
      <w:sz w:val="20"/>
      <w:szCs w:val="20"/>
    </w:rPr>
  </w:style>
  <w:style w:type="paragraph" w:customStyle="1" w:styleId="Default">
    <w:name w:val="Default"/>
    <w:rsid w:val="00C4543F"/>
    <w:pPr>
      <w:widowControl w:val="0"/>
      <w:autoSpaceDE w:val="0"/>
      <w:autoSpaceDN w:val="0"/>
      <w:adjustRightInd w:val="0"/>
    </w:pPr>
    <w:rPr>
      <w:rFonts w:ascii="Times New Roman" w:hAnsi="Times New Roman" w:cs="Times New Roman"/>
      <w:color w:val="000000"/>
      <w:sz w:val="24"/>
      <w:szCs w:val="24"/>
    </w:rPr>
  </w:style>
  <w:style w:type="table" w:styleId="TableGrid">
    <w:name w:val="Table Grid"/>
    <w:basedOn w:val="TableNormal"/>
    <w:uiPriority w:val="59"/>
    <w:rsid w:val="00FF6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A7C13"/>
    <w:pPr>
      <w:widowControl w:val="0"/>
      <w:ind w:left="145"/>
    </w:pPr>
    <w:rPr>
      <w:rFonts w:ascii="Helvetica CY" w:eastAsia="Helvetica CY" w:hAnsi="Helvetica CY"/>
      <w:lang w:eastAsia="en-US"/>
    </w:rPr>
  </w:style>
  <w:style w:type="character" w:customStyle="1" w:styleId="BodyTextChar">
    <w:name w:val="Body Text Char"/>
    <w:basedOn w:val="DefaultParagraphFont"/>
    <w:link w:val="BodyText"/>
    <w:uiPriority w:val="1"/>
    <w:rsid w:val="00DA7C13"/>
    <w:rPr>
      <w:rFonts w:ascii="Helvetica CY" w:eastAsia="Helvetica CY" w:hAnsi="Helvetica CY"/>
      <w:sz w:val="24"/>
      <w:szCs w:val="24"/>
      <w:lang w:eastAsia="en-US"/>
    </w:rPr>
  </w:style>
  <w:style w:type="paragraph" w:customStyle="1" w:styleId="TableParagraph">
    <w:name w:val="Table Paragraph"/>
    <w:basedOn w:val="Normal"/>
    <w:uiPriority w:val="1"/>
    <w:qFormat/>
    <w:rsid w:val="00BB557E"/>
    <w:pPr>
      <w:widowControl w:val="0"/>
    </w:pPr>
    <w:rPr>
      <w:rFonts w:eastAsiaTheme="minorHAnsi"/>
      <w:sz w:val="22"/>
      <w:szCs w:val="22"/>
      <w:lang w:eastAsia="en-US"/>
    </w:rPr>
  </w:style>
  <w:style w:type="character" w:styleId="CommentReference">
    <w:name w:val="annotation reference"/>
    <w:basedOn w:val="DefaultParagraphFont"/>
    <w:uiPriority w:val="99"/>
    <w:semiHidden/>
    <w:unhideWhenUsed/>
    <w:rsid w:val="003B509E"/>
    <w:rPr>
      <w:sz w:val="16"/>
      <w:szCs w:val="16"/>
    </w:rPr>
  </w:style>
  <w:style w:type="paragraph" w:styleId="CommentText">
    <w:name w:val="annotation text"/>
    <w:basedOn w:val="Normal"/>
    <w:link w:val="CommentTextChar"/>
    <w:uiPriority w:val="99"/>
    <w:semiHidden/>
    <w:unhideWhenUsed/>
    <w:rsid w:val="003B509E"/>
    <w:rPr>
      <w:sz w:val="20"/>
      <w:szCs w:val="20"/>
    </w:rPr>
  </w:style>
  <w:style w:type="character" w:customStyle="1" w:styleId="CommentTextChar">
    <w:name w:val="Comment Text Char"/>
    <w:basedOn w:val="DefaultParagraphFont"/>
    <w:link w:val="CommentText"/>
    <w:uiPriority w:val="99"/>
    <w:semiHidden/>
    <w:rsid w:val="003B509E"/>
  </w:style>
  <w:style w:type="paragraph" w:styleId="CommentSubject">
    <w:name w:val="annotation subject"/>
    <w:basedOn w:val="CommentText"/>
    <w:next w:val="CommentText"/>
    <w:link w:val="CommentSubjectChar"/>
    <w:uiPriority w:val="99"/>
    <w:semiHidden/>
    <w:unhideWhenUsed/>
    <w:rsid w:val="003B509E"/>
    <w:rPr>
      <w:b/>
      <w:bCs/>
    </w:rPr>
  </w:style>
  <w:style w:type="character" w:customStyle="1" w:styleId="CommentSubjectChar">
    <w:name w:val="Comment Subject Char"/>
    <w:basedOn w:val="CommentTextChar"/>
    <w:link w:val="CommentSubject"/>
    <w:uiPriority w:val="99"/>
    <w:semiHidden/>
    <w:rsid w:val="003B50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44302">
      <w:bodyDiv w:val="1"/>
      <w:marLeft w:val="0"/>
      <w:marRight w:val="0"/>
      <w:marTop w:val="0"/>
      <w:marBottom w:val="0"/>
      <w:divBdr>
        <w:top w:val="none" w:sz="0" w:space="0" w:color="auto"/>
        <w:left w:val="none" w:sz="0" w:space="0" w:color="auto"/>
        <w:bottom w:val="none" w:sz="0" w:space="0" w:color="auto"/>
        <w:right w:val="none" w:sz="0" w:space="0" w:color="auto"/>
      </w:divBdr>
      <w:divsChild>
        <w:div w:id="202771227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416825909">
      <w:bodyDiv w:val="1"/>
      <w:marLeft w:val="0"/>
      <w:marRight w:val="0"/>
      <w:marTop w:val="0"/>
      <w:marBottom w:val="0"/>
      <w:divBdr>
        <w:top w:val="none" w:sz="0" w:space="0" w:color="auto"/>
        <w:left w:val="none" w:sz="0" w:space="0" w:color="auto"/>
        <w:bottom w:val="none" w:sz="0" w:space="0" w:color="auto"/>
        <w:right w:val="none" w:sz="0" w:space="0" w:color="auto"/>
      </w:divBdr>
    </w:div>
    <w:div w:id="478422400">
      <w:bodyDiv w:val="1"/>
      <w:marLeft w:val="0"/>
      <w:marRight w:val="0"/>
      <w:marTop w:val="0"/>
      <w:marBottom w:val="0"/>
      <w:divBdr>
        <w:top w:val="none" w:sz="0" w:space="0" w:color="auto"/>
        <w:left w:val="none" w:sz="0" w:space="0" w:color="auto"/>
        <w:bottom w:val="none" w:sz="0" w:space="0" w:color="auto"/>
        <w:right w:val="none" w:sz="0" w:space="0" w:color="auto"/>
      </w:divBdr>
    </w:div>
    <w:div w:id="703755977">
      <w:bodyDiv w:val="1"/>
      <w:marLeft w:val="0"/>
      <w:marRight w:val="0"/>
      <w:marTop w:val="0"/>
      <w:marBottom w:val="0"/>
      <w:divBdr>
        <w:top w:val="none" w:sz="0" w:space="0" w:color="auto"/>
        <w:left w:val="none" w:sz="0" w:space="0" w:color="auto"/>
        <w:bottom w:val="none" w:sz="0" w:space="0" w:color="auto"/>
        <w:right w:val="none" w:sz="0" w:space="0" w:color="auto"/>
      </w:divBdr>
      <w:divsChild>
        <w:div w:id="156665002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859389839">
      <w:bodyDiv w:val="1"/>
      <w:marLeft w:val="0"/>
      <w:marRight w:val="0"/>
      <w:marTop w:val="0"/>
      <w:marBottom w:val="0"/>
      <w:divBdr>
        <w:top w:val="none" w:sz="0" w:space="0" w:color="auto"/>
        <w:left w:val="none" w:sz="0" w:space="0" w:color="auto"/>
        <w:bottom w:val="none" w:sz="0" w:space="0" w:color="auto"/>
        <w:right w:val="none" w:sz="0" w:space="0" w:color="auto"/>
      </w:divBdr>
    </w:div>
    <w:div w:id="875003702">
      <w:bodyDiv w:val="1"/>
      <w:marLeft w:val="0"/>
      <w:marRight w:val="0"/>
      <w:marTop w:val="0"/>
      <w:marBottom w:val="0"/>
      <w:divBdr>
        <w:top w:val="none" w:sz="0" w:space="0" w:color="auto"/>
        <w:left w:val="none" w:sz="0" w:space="0" w:color="auto"/>
        <w:bottom w:val="none" w:sz="0" w:space="0" w:color="auto"/>
        <w:right w:val="none" w:sz="0" w:space="0" w:color="auto"/>
      </w:divBdr>
    </w:div>
    <w:div w:id="1166897697">
      <w:bodyDiv w:val="1"/>
      <w:marLeft w:val="0"/>
      <w:marRight w:val="0"/>
      <w:marTop w:val="0"/>
      <w:marBottom w:val="0"/>
      <w:divBdr>
        <w:top w:val="none" w:sz="0" w:space="0" w:color="auto"/>
        <w:left w:val="none" w:sz="0" w:space="0" w:color="auto"/>
        <w:bottom w:val="none" w:sz="0" w:space="0" w:color="auto"/>
        <w:right w:val="none" w:sz="0" w:space="0" w:color="auto"/>
      </w:divBdr>
    </w:div>
    <w:div w:id="1251963157">
      <w:bodyDiv w:val="1"/>
      <w:marLeft w:val="0"/>
      <w:marRight w:val="0"/>
      <w:marTop w:val="0"/>
      <w:marBottom w:val="0"/>
      <w:divBdr>
        <w:top w:val="none" w:sz="0" w:space="0" w:color="auto"/>
        <w:left w:val="none" w:sz="0" w:space="0" w:color="auto"/>
        <w:bottom w:val="none" w:sz="0" w:space="0" w:color="auto"/>
        <w:right w:val="none" w:sz="0" w:space="0" w:color="auto"/>
      </w:divBdr>
    </w:div>
    <w:div w:id="1691300963">
      <w:bodyDiv w:val="1"/>
      <w:marLeft w:val="0"/>
      <w:marRight w:val="0"/>
      <w:marTop w:val="0"/>
      <w:marBottom w:val="0"/>
      <w:divBdr>
        <w:top w:val="none" w:sz="0" w:space="0" w:color="auto"/>
        <w:left w:val="none" w:sz="0" w:space="0" w:color="auto"/>
        <w:bottom w:val="none" w:sz="0" w:space="0" w:color="auto"/>
        <w:right w:val="none" w:sz="0" w:space="0" w:color="auto"/>
      </w:divBdr>
    </w:div>
    <w:div w:id="1734963124">
      <w:bodyDiv w:val="1"/>
      <w:marLeft w:val="0"/>
      <w:marRight w:val="0"/>
      <w:marTop w:val="0"/>
      <w:marBottom w:val="0"/>
      <w:divBdr>
        <w:top w:val="none" w:sz="0" w:space="0" w:color="auto"/>
        <w:left w:val="none" w:sz="0" w:space="0" w:color="auto"/>
        <w:bottom w:val="none" w:sz="0" w:space="0" w:color="auto"/>
        <w:right w:val="none" w:sz="0" w:space="0" w:color="auto"/>
      </w:divBdr>
    </w:div>
    <w:div w:id="1829053699">
      <w:bodyDiv w:val="1"/>
      <w:marLeft w:val="0"/>
      <w:marRight w:val="0"/>
      <w:marTop w:val="0"/>
      <w:marBottom w:val="0"/>
      <w:divBdr>
        <w:top w:val="none" w:sz="0" w:space="0" w:color="auto"/>
        <w:left w:val="none" w:sz="0" w:space="0" w:color="auto"/>
        <w:bottom w:val="none" w:sz="0" w:space="0" w:color="auto"/>
        <w:right w:val="none" w:sz="0" w:space="0" w:color="auto"/>
      </w:divBdr>
      <w:divsChild>
        <w:div w:id="777411722">
          <w:marLeft w:val="0"/>
          <w:marRight w:val="0"/>
          <w:marTop w:val="48"/>
          <w:marBottom w:val="0"/>
          <w:divBdr>
            <w:top w:val="none" w:sz="0" w:space="0" w:color="auto"/>
            <w:left w:val="none" w:sz="0" w:space="0" w:color="auto"/>
            <w:bottom w:val="none" w:sz="0" w:space="0" w:color="auto"/>
            <w:right w:val="none" w:sz="0" w:space="0" w:color="auto"/>
          </w:divBdr>
        </w:div>
        <w:div w:id="1558668198">
          <w:marLeft w:val="0"/>
          <w:marRight w:val="0"/>
          <w:marTop w:val="48"/>
          <w:marBottom w:val="0"/>
          <w:divBdr>
            <w:top w:val="none" w:sz="0" w:space="0" w:color="auto"/>
            <w:left w:val="none" w:sz="0" w:space="0" w:color="auto"/>
            <w:bottom w:val="none" w:sz="0" w:space="0" w:color="auto"/>
            <w:right w:val="none" w:sz="0" w:space="0" w:color="auto"/>
          </w:divBdr>
          <w:divsChild>
            <w:div w:id="960460209">
              <w:marLeft w:val="0"/>
              <w:marRight w:val="0"/>
              <w:marTop w:val="48"/>
              <w:marBottom w:val="0"/>
              <w:divBdr>
                <w:top w:val="none" w:sz="0" w:space="0" w:color="auto"/>
                <w:left w:val="none" w:sz="0" w:space="0" w:color="auto"/>
                <w:bottom w:val="none" w:sz="0" w:space="0" w:color="auto"/>
                <w:right w:val="none" w:sz="0" w:space="0" w:color="auto"/>
              </w:divBdr>
            </w:div>
            <w:div w:id="707730102">
              <w:marLeft w:val="0"/>
              <w:marRight w:val="0"/>
              <w:marTop w:val="48"/>
              <w:marBottom w:val="0"/>
              <w:divBdr>
                <w:top w:val="none" w:sz="0" w:space="0" w:color="auto"/>
                <w:left w:val="none" w:sz="0" w:space="0" w:color="auto"/>
                <w:bottom w:val="none" w:sz="0" w:space="0" w:color="auto"/>
                <w:right w:val="none" w:sz="0" w:space="0" w:color="auto"/>
              </w:divBdr>
            </w:div>
            <w:div w:id="1052077232">
              <w:marLeft w:val="0"/>
              <w:marRight w:val="0"/>
              <w:marTop w:val="48"/>
              <w:marBottom w:val="0"/>
              <w:divBdr>
                <w:top w:val="none" w:sz="0" w:space="0" w:color="auto"/>
                <w:left w:val="none" w:sz="0" w:space="0" w:color="auto"/>
                <w:bottom w:val="none" w:sz="0" w:space="0" w:color="auto"/>
                <w:right w:val="none" w:sz="0" w:space="0" w:color="auto"/>
              </w:divBdr>
            </w:div>
            <w:div w:id="1100761786">
              <w:marLeft w:val="0"/>
              <w:marRight w:val="0"/>
              <w:marTop w:val="48"/>
              <w:marBottom w:val="0"/>
              <w:divBdr>
                <w:top w:val="none" w:sz="0" w:space="0" w:color="auto"/>
                <w:left w:val="none" w:sz="0" w:space="0" w:color="auto"/>
                <w:bottom w:val="none" w:sz="0" w:space="0" w:color="auto"/>
                <w:right w:val="none" w:sz="0" w:space="0" w:color="auto"/>
              </w:divBdr>
            </w:div>
          </w:divsChild>
        </w:div>
        <w:div w:id="186912642">
          <w:marLeft w:val="0"/>
          <w:marRight w:val="0"/>
          <w:marTop w:val="48"/>
          <w:marBottom w:val="0"/>
          <w:divBdr>
            <w:top w:val="none" w:sz="0" w:space="0" w:color="auto"/>
            <w:left w:val="none" w:sz="0" w:space="0" w:color="auto"/>
            <w:bottom w:val="none" w:sz="0" w:space="0" w:color="auto"/>
            <w:right w:val="none" w:sz="0" w:space="0" w:color="auto"/>
          </w:divBdr>
        </w:div>
        <w:div w:id="1859468749">
          <w:marLeft w:val="0"/>
          <w:marRight w:val="0"/>
          <w:marTop w:val="48"/>
          <w:marBottom w:val="0"/>
          <w:divBdr>
            <w:top w:val="none" w:sz="0" w:space="0" w:color="auto"/>
            <w:left w:val="none" w:sz="0" w:space="0" w:color="auto"/>
            <w:bottom w:val="none" w:sz="0" w:space="0" w:color="auto"/>
            <w:right w:val="none" w:sz="0" w:space="0" w:color="auto"/>
          </w:divBdr>
        </w:div>
        <w:div w:id="125123477">
          <w:marLeft w:val="0"/>
          <w:marRight w:val="0"/>
          <w:marTop w:val="48"/>
          <w:marBottom w:val="0"/>
          <w:divBdr>
            <w:top w:val="none" w:sz="0" w:space="0" w:color="auto"/>
            <w:left w:val="none" w:sz="0" w:space="0" w:color="auto"/>
            <w:bottom w:val="none" w:sz="0" w:space="0" w:color="auto"/>
            <w:right w:val="none" w:sz="0" w:space="0" w:color="auto"/>
          </w:divBdr>
        </w:div>
        <w:div w:id="1718965474">
          <w:marLeft w:val="0"/>
          <w:marRight w:val="0"/>
          <w:marTop w:val="48"/>
          <w:marBottom w:val="0"/>
          <w:divBdr>
            <w:top w:val="none" w:sz="0" w:space="0" w:color="auto"/>
            <w:left w:val="none" w:sz="0" w:space="0" w:color="auto"/>
            <w:bottom w:val="none" w:sz="0" w:space="0" w:color="auto"/>
            <w:right w:val="none" w:sz="0" w:space="0" w:color="auto"/>
          </w:divBdr>
        </w:div>
        <w:div w:id="363672021">
          <w:marLeft w:val="0"/>
          <w:marRight w:val="0"/>
          <w:marTop w:val="48"/>
          <w:marBottom w:val="0"/>
          <w:divBdr>
            <w:top w:val="none" w:sz="0" w:space="0" w:color="auto"/>
            <w:left w:val="none" w:sz="0" w:space="0" w:color="auto"/>
            <w:bottom w:val="none" w:sz="0" w:space="0" w:color="auto"/>
            <w:right w:val="none" w:sz="0" w:space="0" w:color="auto"/>
          </w:divBdr>
        </w:div>
        <w:div w:id="1504127681">
          <w:marLeft w:val="0"/>
          <w:marRight w:val="0"/>
          <w:marTop w:val="48"/>
          <w:marBottom w:val="0"/>
          <w:divBdr>
            <w:top w:val="none" w:sz="0" w:space="0" w:color="auto"/>
            <w:left w:val="none" w:sz="0" w:space="0" w:color="auto"/>
            <w:bottom w:val="none" w:sz="0" w:space="0" w:color="auto"/>
            <w:right w:val="none" w:sz="0" w:space="0" w:color="auto"/>
          </w:divBdr>
        </w:div>
        <w:div w:id="1395546308">
          <w:marLeft w:val="0"/>
          <w:marRight w:val="0"/>
          <w:marTop w:val="48"/>
          <w:marBottom w:val="0"/>
          <w:divBdr>
            <w:top w:val="none" w:sz="0" w:space="0" w:color="auto"/>
            <w:left w:val="none" w:sz="0" w:space="0" w:color="auto"/>
            <w:bottom w:val="none" w:sz="0" w:space="0" w:color="auto"/>
            <w:right w:val="none" w:sz="0" w:space="0" w:color="auto"/>
          </w:divBdr>
        </w:div>
        <w:div w:id="2020504039">
          <w:marLeft w:val="0"/>
          <w:marRight w:val="0"/>
          <w:marTop w:val="48"/>
          <w:marBottom w:val="0"/>
          <w:divBdr>
            <w:top w:val="none" w:sz="0" w:space="0" w:color="auto"/>
            <w:left w:val="none" w:sz="0" w:space="0" w:color="auto"/>
            <w:bottom w:val="none" w:sz="0" w:space="0" w:color="auto"/>
            <w:right w:val="none" w:sz="0" w:space="0" w:color="auto"/>
          </w:divBdr>
        </w:div>
        <w:div w:id="191039282">
          <w:marLeft w:val="0"/>
          <w:marRight w:val="0"/>
          <w:marTop w:val="48"/>
          <w:marBottom w:val="0"/>
          <w:divBdr>
            <w:top w:val="none" w:sz="0" w:space="0" w:color="auto"/>
            <w:left w:val="none" w:sz="0" w:space="0" w:color="auto"/>
            <w:bottom w:val="none" w:sz="0" w:space="0" w:color="auto"/>
            <w:right w:val="none" w:sz="0" w:space="0" w:color="auto"/>
          </w:divBdr>
          <w:divsChild>
            <w:div w:id="1691755403">
              <w:marLeft w:val="0"/>
              <w:marRight w:val="0"/>
              <w:marTop w:val="48"/>
              <w:marBottom w:val="0"/>
              <w:divBdr>
                <w:top w:val="none" w:sz="0" w:space="0" w:color="auto"/>
                <w:left w:val="none" w:sz="0" w:space="0" w:color="auto"/>
                <w:bottom w:val="none" w:sz="0" w:space="0" w:color="auto"/>
                <w:right w:val="none" w:sz="0" w:space="0" w:color="auto"/>
              </w:divBdr>
            </w:div>
            <w:div w:id="475994933">
              <w:marLeft w:val="0"/>
              <w:marRight w:val="0"/>
              <w:marTop w:val="48"/>
              <w:marBottom w:val="0"/>
              <w:divBdr>
                <w:top w:val="none" w:sz="0" w:space="0" w:color="auto"/>
                <w:left w:val="none" w:sz="0" w:space="0" w:color="auto"/>
                <w:bottom w:val="none" w:sz="0" w:space="0" w:color="auto"/>
                <w:right w:val="none" w:sz="0" w:space="0" w:color="auto"/>
              </w:divBdr>
            </w:div>
            <w:div w:id="1140461005">
              <w:marLeft w:val="0"/>
              <w:marRight w:val="0"/>
              <w:marTop w:val="48"/>
              <w:marBottom w:val="0"/>
              <w:divBdr>
                <w:top w:val="none" w:sz="0" w:space="0" w:color="auto"/>
                <w:left w:val="none" w:sz="0" w:space="0" w:color="auto"/>
                <w:bottom w:val="none" w:sz="0" w:space="0" w:color="auto"/>
                <w:right w:val="none" w:sz="0" w:space="0" w:color="auto"/>
              </w:divBdr>
            </w:div>
          </w:divsChild>
        </w:div>
        <w:div w:id="581570670">
          <w:marLeft w:val="0"/>
          <w:marRight w:val="0"/>
          <w:marTop w:val="48"/>
          <w:marBottom w:val="0"/>
          <w:divBdr>
            <w:top w:val="none" w:sz="0" w:space="0" w:color="auto"/>
            <w:left w:val="none" w:sz="0" w:space="0" w:color="auto"/>
            <w:bottom w:val="none" w:sz="0" w:space="0" w:color="auto"/>
            <w:right w:val="none" w:sz="0" w:space="0" w:color="auto"/>
          </w:divBdr>
        </w:div>
        <w:div w:id="1210385064">
          <w:marLeft w:val="0"/>
          <w:marRight w:val="0"/>
          <w:marTop w:val="48"/>
          <w:marBottom w:val="0"/>
          <w:divBdr>
            <w:top w:val="none" w:sz="0" w:space="0" w:color="auto"/>
            <w:left w:val="none" w:sz="0" w:space="0" w:color="auto"/>
            <w:bottom w:val="none" w:sz="0" w:space="0" w:color="auto"/>
            <w:right w:val="none" w:sz="0" w:space="0" w:color="auto"/>
          </w:divBdr>
        </w:div>
        <w:div w:id="1993168168">
          <w:marLeft w:val="0"/>
          <w:marRight w:val="0"/>
          <w:marTop w:val="48"/>
          <w:marBottom w:val="0"/>
          <w:divBdr>
            <w:top w:val="none" w:sz="0" w:space="0" w:color="auto"/>
            <w:left w:val="none" w:sz="0" w:space="0" w:color="auto"/>
            <w:bottom w:val="none" w:sz="0" w:space="0" w:color="auto"/>
            <w:right w:val="none" w:sz="0" w:space="0" w:color="auto"/>
          </w:divBdr>
        </w:div>
        <w:div w:id="2094622761">
          <w:marLeft w:val="0"/>
          <w:marRight w:val="0"/>
          <w:marTop w:val="48"/>
          <w:marBottom w:val="0"/>
          <w:divBdr>
            <w:top w:val="none" w:sz="0" w:space="0" w:color="auto"/>
            <w:left w:val="none" w:sz="0" w:space="0" w:color="auto"/>
            <w:bottom w:val="none" w:sz="0" w:space="0" w:color="auto"/>
            <w:right w:val="none" w:sz="0" w:space="0" w:color="auto"/>
          </w:divBdr>
        </w:div>
        <w:div w:id="502404257">
          <w:marLeft w:val="0"/>
          <w:marRight w:val="0"/>
          <w:marTop w:val="48"/>
          <w:marBottom w:val="0"/>
          <w:divBdr>
            <w:top w:val="none" w:sz="0" w:space="0" w:color="auto"/>
            <w:left w:val="none" w:sz="0" w:space="0" w:color="auto"/>
            <w:bottom w:val="none" w:sz="0" w:space="0" w:color="auto"/>
            <w:right w:val="none" w:sz="0" w:space="0" w:color="auto"/>
          </w:divBdr>
        </w:div>
        <w:div w:id="1212496364">
          <w:marLeft w:val="0"/>
          <w:marRight w:val="0"/>
          <w:marTop w:val="48"/>
          <w:marBottom w:val="0"/>
          <w:divBdr>
            <w:top w:val="none" w:sz="0" w:space="0" w:color="auto"/>
            <w:left w:val="none" w:sz="0" w:space="0" w:color="auto"/>
            <w:bottom w:val="none" w:sz="0" w:space="0" w:color="auto"/>
            <w:right w:val="none" w:sz="0" w:space="0" w:color="auto"/>
          </w:divBdr>
          <w:divsChild>
            <w:div w:id="1687823939">
              <w:marLeft w:val="0"/>
              <w:marRight w:val="0"/>
              <w:marTop w:val="48"/>
              <w:marBottom w:val="0"/>
              <w:divBdr>
                <w:top w:val="none" w:sz="0" w:space="0" w:color="auto"/>
                <w:left w:val="none" w:sz="0" w:space="0" w:color="auto"/>
                <w:bottom w:val="none" w:sz="0" w:space="0" w:color="auto"/>
                <w:right w:val="none" w:sz="0" w:space="0" w:color="auto"/>
              </w:divBdr>
            </w:div>
            <w:div w:id="1768504200">
              <w:marLeft w:val="0"/>
              <w:marRight w:val="0"/>
              <w:marTop w:val="48"/>
              <w:marBottom w:val="0"/>
              <w:divBdr>
                <w:top w:val="none" w:sz="0" w:space="0" w:color="auto"/>
                <w:left w:val="none" w:sz="0" w:space="0" w:color="auto"/>
                <w:bottom w:val="none" w:sz="0" w:space="0" w:color="auto"/>
                <w:right w:val="none" w:sz="0" w:space="0" w:color="auto"/>
              </w:divBdr>
            </w:div>
            <w:div w:id="1597714180">
              <w:marLeft w:val="0"/>
              <w:marRight w:val="0"/>
              <w:marTop w:val="48"/>
              <w:marBottom w:val="0"/>
              <w:divBdr>
                <w:top w:val="none" w:sz="0" w:space="0" w:color="auto"/>
                <w:left w:val="none" w:sz="0" w:space="0" w:color="auto"/>
                <w:bottom w:val="none" w:sz="0" w:space="0" w:color="auto"/>
                <w:right w:val="none" w:sz="0" w:space="0" w:color="auto"/>
              </w:divBdr>
            </w:div>
            <w:div w:id="1289553595">
              <w:marLeft w:val="0"/>
              <w:marRight w:val="0"/>
              <w:marTop w:val="48"/>
              <w:marBottom w:val="0"/>
              <w:divBdr>
                <w:top w:val="none" w:sz="0" w:space="0" w:color="auto"/>
                <w:left w:val="none" w:sz="0" w:space="0" w:color="auto"/>
                <w:bottom w:val="none" w:sz="0" w:space="0" w:color="auto"/>
                <w:right w:val="none" w:sz="0" w:space="0" w:color="auto"/>
              </w:divBdr>
            </w:div>
          </w:divsChild>
        </w:div>
        <w:div w:id="1037044470">
          <w:marLeft w:val="0"/>
          <w:marRight w:val="0"/>
          <w:marTop w:val="48"/>
          <w:marBottom w:val="0"/>
          <w:divBdr>
            <w:top w:val="none" w:sz="0" w:space="0" w:color="auto"/>
            <w:left w:val="none" w:sz="0" w:space="0" w:color="auto"/>
            <w:bottom w:val="none" w:sz="0" w:space="0" w:color="auto"/>
            <w:right w:val="none" w:sz="0" w:space="0" w:color="auto"/>
          </w:divBdr>
        </w:div>
        <w:div w:id="201090314">
          <w:marLeft w:val="0"/>
          <w:marRight w:val="0"/>
          <w:marTop w:val="48"/>
          <w:marBottom w:val="0"/>
          <w:divBdr>
            <w:top w:val="none" w:sz="0" w:space="0" w:color="auto"/>
            <w:left w:val="none" w:sz="0" w:space="0" w:color="auto"/>
            <w:bottom w:val="none" w:sz="0" w:space="0" w:color="auto"/>
            <w:right w:val="none" w:sz="0" w:space="0" w:color="auto"/>
          </w:divBdr>
        </w:div>
        <w:div w:id="1643459599">
          <w:marLeft w:val="0"/>
          <w:marRight w:val="0"/>
          <w:marTop w:val="48"/>
          <w:marBottom w:val="0"/>
          <w:divBdr>
            <w:top w:val="none" w:sz="0" w:space="0" w:color="auto"/>
            <w:left w:val="none" w:sz="0" w:space="0" w:color="auto"/>
            <w:bottom w:val="none" w:sz="0" w:space="0" w:color="auto"/>
            <w:right w:val="none" w:sz="0" w:space="0" w:color="auto"/>
          </w:divBdr>
        </w:div>
        <w:div w:id="934478734">
          <w:marLeft w:val="0"/>
          <w:marRight w:val="0"/>
          <w:marTop w:val="48"/>
          <w:marBottom w:val="0"/>
          <w:divBdr>
            <w:top w:val="none" w:sz="0" w:space="0" w:color="auto"/>
            <w:left w:val="none" w:sz="0" w:space="0" w:color="auto"/>
            <w:bottom w:val="none" w:sz="0" w:space="0" w:color="auto"/>
            <w:right w:val="none" w:sz="0" w:space="0" w:color="auto"/>
          </w:divBdr>
        </w:div>
        <w:div w:id="1802263640">
          <w:marLeft w:val="0"/>
          <w:marRight w:val="0"/>
          <w:marTop w:val="48"/>
          <w:marBottom w:val="0"/>
          <w:divBdr>
            <w:top w:val="none" w:sz="0" w:space="0" w:color="auto"/>
            <w:left w:val="none" w:sz="0" w:space="0" w:color="auto"/>
            <w:bottom w:val="none" w:sz="0" w:space="0" w:color="auto"/>
            <w:right w:val="none" w:sz="0" w:space="0" w:color="auto"/>
          </w:divBdr>
        </w:div>
        <w:div w:id="1059867451">
          <w:marLeft w:val="0"/>
          <w:marRight w:val="0"/>
          <w:marTop w:val="48"/>
          <w:marBottom w:val="0"/>
          <w:divBdr>
            <w:top w:val="none" w:sz="0" w:space="0" w:color="auto"/>
            <w:left w:val="none" w:sz="0" w:space="0" w:color="auto"/>
            <w:bottom w:val="none" w:sz="0" w:space="0" w:color="auto"/>
            <w:right w:val="none" w:sz="0" w:space="0" w:color="auto"/>
          </w:divBdr>
        </w:div>
        <w:div w:id="1195269342">
          <w:marLeft w:val="0"/>
          <w:marRight w:val="0"/>
          <w:marTop w:val="48"/>
          <w:marBottom w:val="0"/>
          <w:divBdr>
            <w:top w:val="none" w:sz="0" w:space="0" w:color="auto"/>
            <w:left w:val="none" w:sz="0" w:space="0" w:color="auto"/>
            <w:bottom w:val="none" w:sz="0" w:space="0" w:color="auto"/>
            <w:right w:val="none" w:sz="0" w:space="0" w:color="auto"/>
          </w:divBdr>
        </w:div>
        <w:div w:id="1318998054">
          <w:marLeft w:val="0"/>
          <w:marRight w:val="0"/>
          <w:marTop w:val="48"/>
          <w:marBottom w:val="0"/>
          <w:divBdr>
            <w:top w:val="none" w:sz="0" w:space="0" w:color="auto"/>
            <w:left w:val="none" w:sz="0" w:space="0" w:color="auto"/>
            <w:bottom w:val="none" w:sz="0" w:space="0" w:color="auto"/>
            <w:right w:val="none" w:sz="0" w:space="0" w:color="auto"/>
          </w:divBdr>
        </w:div>
        <w:div w:id="1595359803">
          <w:marLeft w:val="0"/>
          <w:marRight w:val="0"/>
          <w:marTop w:val="48"/>
          <w:marBottom w:val="0"/>
          <w:divBdr>
            <w:top w:val="none" w:sz="0" w:space="0" w:color="auto"/>
            <w:left w:val="none" w:sz="0" w:space="0" w:color="auto"/>
            <w:bottom w:val="none" w:sz="0" w:space="0" w:color="auto"/>
            <w:right w:val="none" w:sz="0" w:space="0" w:color="auto"/>
          </w:divBdr>
        </w:div>
        <w:div w:id="1724714632">
          <w:marLeft w:val="0"/>
          <w:marRight w:val="0"/>
          <w:marTop w:val="48"/>
          <w:marBottom w:val="0"/>
          <w:divBdr>
            <w:top w:val="none" w:sz="0" w:space="0" w:color="auto"/>
            <w:left w:val="none" w:sz="0" w:space="0" w:color="auto"/>
            <w:bottom w:val="none" w:sz="0" w:space="0" w:color="auto"/>
            <w:right w:val="none" w:sz="0" w:space="0" w:color="auto"/>
          </w:divBdr>
        </w:div>
        <w:div w:id="2078092998">
          <w:marLeft w:val="0"/>
          <w:marRight w:val="0"/>
          <w:marTop w:val="48"/>
          <w:marBottom w:val="0"/>
          <w:divBdr>
            <w:top w:val="none" w:sz="0" w:space="0" w:color="auto"/>
            <w:left w:val="none" w:sz="0" w:space="0" w:color="auto"/>
            <w:bottom w:val="none" w:sz="0" w:space="0" w:color="auto"/>
            <w:right w:val="none" w:sz="0" w:space="0" w:color="auto"/>
          </w:divBdr>
        </w:div>
        <w:div w:id="2000693914">
          <w:marLeft w:val="0"/>
          <w:marRight w:val="0"/>
          <w:marTop w:val="48"/>
          <w:marBottom w:val="0"/>
          <w:divBdr>
            <w:top w:val="none" w:sz="0" w:space="0" w:color="auto"/>
            <w:left w:val="none" w:sz="0" w:space="0" w:color="auto"/>
            <w:bottom w:val="none" w:sz="0" w:space="0" w:color="auto"/>
            <w:right w:val="none" w:sz="0" w:space="0" w:color="auto"/>
          </w:divBdr>
        </w:div>
        <w:div w:id="1824929809">
          <w:marLeft w:val="0"/>
          <w:marRight w:val="0"/>
          <w:marTop w:val="48"/>
          <w:marBottom w:val="0"/>
          <w:divBdr>
            <w:top w:val="none" w:sz="0" w:space="0" w:color="auto"/>
            <w:left w:val="none" w:sz="0" w:space="0" w:color="auto"/>
            <w:bottom w:val="none" w:sz="0" w:space="0" w:color="auto"/>
            <w:right w:val="none" w:sz="0" w:space="0" w:color="auto"/>
          </w:divBdr>
        </w:div>
      </w:divsChild>
    </w:div>
    <w:div w:id="1859729656">
      <w:bodyDiv w:val="1"/>
      <w:marLeft w:val="0"/>
      <w:marRight w:val="0"/>
      <w:marTop w:val="0"/>
      <w:marBottom w:val="0"/>
      <w:divBdr>
        <w:top w:val="none" w:sz="0" w:space="0" w:color="auto"/>
        <w:left w:val="none" w:sz="0" w:space="0" w:color="auto"/>
        <w:bottom w:val="none" w:sz="0" w:space="0" w:color="auto"/>
        <w:right w:val="none" w:sz="0" w:space="0" w:color="auto"/>
      </w:divBdr>
      <w:divsChild>
        <w:div w:id="20905349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887371747">
      <w:bodyDiv w:val="1"/>
      <w:marLeft w:val="0"/>
      <w:marRight w:val="0"/>
      <w:marTop w:val="0"/>
      <w:marBottom w:val="0"/>
      <w:divBdr>
        <w:top w:val="none" w:sz="0" w:space="0" w:color="auto"/>
        <w:left w:val="none" w:sz="0" w:space="0" w:color="auto"/>
        <w:bottom w:val="none" w:sz="0" w:space="0" w:color="auto"/>
        <w:right w:val="none" w:sz="0" w:space="0" w:color="auto"/>
      </w:divBdr>
      <w:divsChild>
        <w:div w:id="7852423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926188694">
      <w:bodyDiv w:val="1"/>
      <w:marLeft w:val="0"/>
      <w:marRight w:val="0"/>
      <w:marTop w:val="0"/>
      <w:marBottom w:val="0"/>
      <w:divBdr>
        <w:top w:val="none" w:sz="0" w:space="0" w:color="auto"/>
        <w:left w:val="none" w:sz="0" w:space="0" w:color="auto"/>
        <w:bottom w:val="none" w:sz="0" w:space="0" w:color="auto"/>
        <w:right w:val="none" w:sz="0" w:space="0" w:color="auto"/>
      </w:divBdr>
    </w:div>
    <w:div w:id="2068648242">
      <w:bodyDiv w:val="1"/>
      <w:marLeft w:val="0"/>
      <w:marRight w:val="0"/>
      <w:marTop w:val="0"/>
      <w:marBottom w:val="0"/>
      <w:divBdr>
        <w:top w:val="none" w:sz="0" w:space="0" w:color="auto"/>
        <w:left w:val="none" w:sz="0" w:space="0" w:color="auto"/>
        <w:bottom w:val="none" w:sz="0" w:space="0" w:color="auto"/>
        <w:right w:val="none" w:sz="0" w:space="0" w:color="auto"/>
      </w:divBdr>
      <w:divsChild>
        <w:div w:id="16719086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sha.gov/pls/oshaweb/owadisp.show_document?p_table=STANDARDS&amp;p_id=10051" TargetMode="External"/><Relationship Id="rId18" Type="http://schemas.openxmlformats.org/officeDocument/2006/relationships/hyperlink" Target="mailto:haase2@stolaf.edu" TargetMode="External"/><Relationship Id="rId26" Type="http://schemas.openxmlformats.org/officeDocument/2006/relationships/hyperlink" Target="https://wp.stolaf.edu/ehs/files/2019/08/Glove-Poster-STOLAF-1.jpg" TargetMode="External"/><Relationship Id="rId39" Type="http://schemas.openxmlformats.org/officeDocument/2006/relationships/hyperlink" Target="https://www.revisor.mn.gov/statutes/cite/182.65" TargetMode="External"/><Relationship Id="rId21" Type="http://schemas.openxmlformats.org/officeDocument/2006/relationships/hyperlink" Target="https://wp.stolaf.edu/ehs/bloodborne-pathogens/" TargetMode="External"/><Relationship Id="rId34" Type="http://schemas.openxmlformats.org/officeDocument/2006/relationships/image" Target="media/image5.png"/><Relationship Id="rId42" Type="http://schemas.openxmlformats.org/officeDocument/2006/relationships/hyperlink" Target="https://www.govinfo.gov/app/details/PLAW-106publ430" TargetMode="External"/><Relationship Id="rId47" Type="http://schemas.openxmlformats.org/officeDocument/2006/relationships/hyperlink" Target="https://www.cdc.gov/HAI/pdfs/ppe/ppeposter148.pdf" TargetMode="External"/><Relationship Id="rId50" Type="http://schemas.openxmlformats.org/officeDocument/2006/relationships/hyperlink" Target="https://www.youtube.com/watch?v=AYUbpBLceTg" TargetMode="External"/><Relationship Id="rId55" Type="http://schemas.openxmlformats.org/officeDocument/2006/relationships/image" Target="media/image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sha.gov/Publications/osha3186.pdf" TargetMode="External"/><Relationship Id="rId29" Type="http://schemas.openxmlformats.org/officeDocument/2006/relationships/hyperlink" Target="https://wp.stolaf.edu/ehs/bloodborne-pathogens/" TargetMode="External"/><Relationship Id="rId11" Type="http://schemas.openxmlformats.org/officeDocument/2006/relationships/hyperlink" Target="https://www.revisor.mn.gov/statutes/cite/182.65" TargetMode="External"/><Relationship Id="rId24" Type="http://schemas.openxmlformats.org/officeDocument/2006/relationships/hyperlink" Target="https://wp.stolaf.edu/chemical-hygiene/required-sto-biosafety-practices/" TargetMode="External"/><Relationship Id="rId32" Type="http://schemas.openxmlformats.org/officeDocument/2006/relationships/hyperlink" Target="https://ehs.yale.edu/cleaning-blood-spill" TargetMode="External"/><Relationship Id="rId37" Type="http://schemas.openxmlformats.org/officeDocument/2006/relationships/hyperlink" Target="https://www.osha.gov/pls/oshaweb/owadisp.show_document?p_table=STANDARDS&amp;p_id=10027" TargetMode="External"/><Relationship Id="rId40" Type="http://schemas.openxmlformats.org/officeDocument/2006/relationships/hyperlink" Target="https://www.revisor.mn.gov/rules/5206.0600/" TargetMode="External"/><Relationship Id="rId45" Type="http://schemas.openxmlformats.org/officeDocument/2006/relationships/hyperlink" Target="https://wp.stolaf.edu/ehs/bloodborne-pathogens/" TargetMode="External"/><Relationship Id="rId53" Type="http://schemas.openxmlformats.org/officeDocument/2006/relationships/hyperlink" Target="https://www.osha.gov/laws-regs/regulations/standardnumber/1910/1910.1020"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osha.gov/pls/oshaweb/owadisp.show_document?p_table=STANDARDS&amp;p_id=10051" TargetMode="External"/><Relationship Id="rId14" Type="http://schemas.openxmlformats.org/officeDocument/2006/relationships/hyperlink" Target="https://www.gpo.gov/fdsys/pkg/PLAW-106publ430/html/PLAW-106publ430.htm" TargetMode="External"/><Relationship Id="rId22" Type="http://schemas.openxmlformats.org/officeDocument/2006/relationships/hyperlink" Target="https://www.osha.gov/pls/oshaweb/owadisp.show_document?p_table=STANDARDS&amp;p_id=10051" TargetMode="External"/><Relationship Id="rId27" Type="http://schemas.openxmlformats.org/officeDocument/2006/relationships/hyperlink" Target="https://wp.stolaf.edu/ehs/bloodborne-pathogens/" TargetMode="External"/><Relationship Id="rId30" Type="http://schemas.openxmlformats.org/officeDocument/2006/relationships/hyperlink" Target="https://www.cdc.gov/handwashing/when-how-handwashing.html" TargetMode="External"/><Relationship Id="rId35" Type="http://schemas.openxmlformats.org/officeDocument/2006/relationships/hyperlink" Target="https://wp.stolaf.edu/hr/files/2012/12/FirstReportofInjury.pdf" TargetMode="External"/><Relationship Id="rId43" Type="http://schemas.openxmlformats.org/officeDocument/2006/relationships/hyperlink" Target="https://mn.gov/admin/assets/bloodb_pathogens_model_exposure_control_plan_tcm36-205861.doc" TargetMode="External"/><Relationship Id="rId48" Type="http://schemas.openxmlformats.org/officeDocument/2006/relationships/hyperlink" Target="https://wp.stolaf.edu/ehs/files/2019/08/Glove-Poster-STOLAF-1.jpg" TargetMode="External"/><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https://ehs.yale.edu/cleaning-blood-spill" TargetMode="External"/><Relationship Id="rId3" Type="http://schemas.openxmlformats.org/officeDocument/2006/relationships/styles" Target="styles.xml"/><Relationship Id="rId12" Type="http://schemas.openxmlformats.org/officeDocument/2006/relationships/hyperlink" Target="https://www.revisor.mn.gov/rules/?id=5206.0600" TargetMode="External"/><Relationship Id="rId17" Type="http://schemas.openxmlformats.org/officeDocument/2006/relationships/hyperlink" Target="https://wp.stolaf.edu/ehs/bloodborne-pathogens/" TargetMode="External"/><Relationship Id="rId25" Type="http://schemas.openxmlformats.org/officeDocument/2006/relationships/hyperlink" Target="https://www.cdc.gov/HAI/pdfs/ppe/ppeposter148.pdf" TargetMode="External"/><Relationship Id="rId33" Type="http://schemas.openxmlformats.org/officeDocument/2006/relationships/image" Target="media/image4.png"/><Relationship Id="rId38" Type="http://schemas.openxmlformats.org/officeDocument/2006/relationships/hyperlink" Target="https://www.osha.gov/pls/oshaweb/owasrch.search_form?p_doc_type=STANDARDS&amp;p_toc_level=1&amp;p_keyvalue=1904" TargetMode="External"/><Relationship Id="rId46" Type="http://schemas.openxmlformats.org/officeDocument/2006/relationships/hyperlink" Target="https://wp.stolaf.edu/chemical-hygiene/required-sto-biosafety-practices/" TargetMode="External"/><Relationship Id="rId59" Type="http://schemas.openxmlformats.org/officeDocument/2006/relationships/footer" Target="footer2.xml"/><Relationship Id="rId20" Type="http://schemas.openxmlformats.org/officeDocument/2006/relationships/hyperlink" Target="https://www.revisor.mn.gov/rules/?id=5206.0700" TargetMode="External"/><Relationship Id="rId41" Type="http://schemas.openxmlformats.org/officeDocument/2006/relationships/hyperlink" Target="https://www.osha.gov/laws-regs/regulations/standardnumber/1910/1910.1030" TargetMode="External"/><Relationship Id="rId54" Type="http://schemas.openxmlformats.org/officeDocument/2006/relationships/hyperlink" Target="https://www.osha.gov/laws-regs/regulations/standardnumber/1904/1904TableofContentsAuthorityfor190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n.gov/admin/assets/bloodb_pathogens_model_exposure_control_plan_tcm36-205861.doc" TargetMode="External"/><Relationship Id="rId23" Type="http://schemas.openxmlformats.org/officeDocument/2006/relationships/hyperlink" Target="https://wp.stolaf.edu/ehs/bloodborne-pathogens/" TargetMode="External"/><Relationship Id="rId28" Type="http://schemas.openxmlformats.org/officeDocument/2006/relationships/hyperlink" Target="https://wp.stolaf.edu/ehs/files/2019/08/Glove-Poster-STOLAF-1.jpg" TargetMode="External"/><Relationship Id="rId36" Type="http://schemas.openxmlformats.org/officeDocument/2006/relationships/hyperlink" Target="https://www.osha.gov/pls/oshaweb/owadisp.show_document?p_table=STANDARDS&amp;p_id=10051" TargetMode="External"/><Relationship Id="rId49" Type="http://schemas.openxmlformats.org/officeDocument/2006/relationships/hyperlink" Target="https://www.cdc.gov/handwashing/when-how-handwashing.html" TargetMode="External"/><Relationship Id="rId57" Type="http://schemas.openxmlformats.org/officeDocument/2006/relationships/image" Target="media/image7.emf"/><Relationship Id="rId10" Type="http://schemas.openxmlformats.org/officeDocument/2006/relationships/image" Target="media/image3.png"/><Relationship Id="rId31" Type="http://schemas.openxmlformats.org/officeDocument/2006/relationships/hyperlink" Target="https://www.youtube.com/watch?v=AYUbpBLceTg" TargetMode="External"/><Relationship Id="rId44" Type="http://schemas.openxmlformats.org/officeDocument/2006/relationships/hyperlink" Target="https://www.osha.gov/Publications/osha3186.html" TargetMode="External"/><Relationship Id="rId52" Type="http://schemas.openxmlformats.org/officeDocument/2006/relationships/hyperlink" Target="https://wp.stolaf.edu/ehs/first-report-of-injury/"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C1527-606D-E646-9EE5-3E77D5362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3401</TotalTime>
  <Pages>38</Pages>
  <Words>11168</Words>
  <Characters>63662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St. Olaf College</Company>
  <LinksUpToDate>false</LinksUpToDate>
  <CharactersWithSpaces>74681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Ceas</dc:creator>
  <cp:keywords/>
  <dc:description/>
  <cp:lastModifiedBy>Microsoft Office User</cp:lastModifiedBy>
  <cp:revision>178</cp:revision>
  <cp:lastPrinted>2023-06-22T22:00:00Z</cp:lastPrinted>
  <dcterms:created xsi:type="dcterms:W3CDTF">2018-04-30T14:48:00Z</dcterms:created>
  <dcterms:modified xsi:type="dcterms:W3CDTF">2023-06-23T20:19:00Z</dcterms:modified>
</cp:coreProperties>
</file>