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B384" w14:textId="1FC46472" w:rsidR="00B036BC" w:rsidRPr="002A1A4D" w:rsidRDefault="00D665EF" w:rsidP="00B036BC">
      <w:pPr>
        <w:spacing w:line="240" w:lineRule="auto"/>
        <w:jc w:val="center"/>
        <w:rPr>
          <w:rFonts w:ascii="Times New Roman" w:hAnsi="Times New Roman" w:cs="Times New Roman"/>
          <w:b/>
          <w:sz w:val="24"/>
          <w:szCs w:val="24"/>
          <w:u w:val="single"/>
        </w:rPr>
      </w:pPr>
      <w:r>
        <w:rPr>
          <w:noProof/>
        </w:rPr>
        <w:drawing>
          <wp:anchor distT="0" distB="0" distL="114300" distR="114300" simplePos="0" relativeHeight="251663360" behindDoc="0" locked="0" layoutInCell="1" allowOverlap="1" wp14:anchorId="4C4E21FC" wp14:editId="6C7A9FB4">
            <wp:simplePos x="0" y="0"/>
            <wp:positionH relativeFrom="column">
              <wp:posOffset>-69215</wp:posOffset>
            </wp:positionH>
            <wp:positionV relativeFrom="paragraph">
              <wp:posOffset>-212090</wp:posOffset>
            </wp:positionV>
            <wp:extent cx="1467864"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864" cy="571500"/>
                    </a:xfrm>
                    <a:prstGeom prst="rect">
                      <a:avLst/>
                    </a:prstGeom>
                  </pic:spPr>
                </pic:pic>
              </a:graphicData>
            </a:graphic>
            <wp14:sizeRelH relativeFrom="page">
              <wp14:pctWidth>0</wp14:pctWidth>
            </wp14:sizeRelH>
            <wp14:sizeRelV relativeFrom="page">
              <wp14:pctHeight>0</wp14:pctHeight>
            </wp14:sizeRelV>
          </wp:anchor>
        </w:drawing>
      </w:r>
      <w:r w:rsidR="00B036BC" w:rsidRPr="002A1A4D">
        <w:rPr>
          <w:rFonts w:ascii="Times New Roman" w:hAnsi="Times New Roman" w:cs="Times New Roman"/>
          <w:b/>
          <w:sz w:val="24"/>
          <w:szCs w:val="24"/>
          <w:u w:val="single"/>
        </w:rPr>
        <w:t>JOB DESCRIPTION</w:t>
      </w:r>
    </w:p>
    <w:p w14:paraId="36569FBA" w14:textId="77777777" w:rsidR="00B036BC" w:rsidRPr="002A1A4D" w:rsidRDefault="00B036BC" w:rsidP="00B036BC">
      <w:pPr>
        <w:spacing w:line="240" w:lineRule="auto"/>
        <w:rPr>
          <w:rFonts w:ascii="Times New Roman" w:hAnsi="Times New Roman" w:cs="Times New Roman"/>
          <w:b/>
          <w:sz w:val="24"/>
          <w:szCs w:val="24"/>
        </w:rPr>
      </w:pPr>
    </w:p>
    <w:p w14:paraId="71DB2B01" w14:textId="086B34FD" w:rsidR="00DF2762" w:rsidRDefault="001D1ABC" w:rsidP="004A4C9F">
      <w:pPr>
        <w:spacing w:line="240" w:lineRule="auto"/>
        <w:rPr>
          <w:rFonts w:ascii="Times New Roman" w:hAnsi="Times New Roman" w:cs="Times New Roman"/>
          <w:b/>
          <w:sz w:val="24"/>
          <w:szCs w:val="24"/>
        </w:rPr>
      </w:pPr>
      <w:r>
        <w:rPr>
          <w:rFonts w:ascii="Times New Roman" w:hAnsi="Times New Roman" w:cs="Times New Roman"/>
          <w:b/>
          <w:sz w:val="24"/>
          <w:szCs w:val="24"/>
        </w:rPr>
        <w:t>POSITION TITLE:</w:t>
      </w:r>
      <w:r>
        <w:rPr>
          <w:rFonts w:ascii="Times New Roman" w:hAnsi="Times New Roman" w:cs="Times New Roman"/>
          <w:sz w:val="24"/>
          <w:szCs w:val="24"/>
        </w:rPr>
        <w:t xml:space="preserve">  </w:t>
      </w:r>
      <w:r w:rsidR="00372250">
        <w:rPr>
          <w:rFonts w:ascii="Times New Roman" w:hAnsi="Times New Roman" w:cs="Times New Roman"/>
          <w:sz w:val="24"/>
          <w:szCs w:val="24"/>
        </w:rPr>
        <w:t>List full title (no abbreviations or acronyms)</w:t>
      </w:r>
    </w:p>
    <w:p w14:paraId="0D7CEDC6" w14:textId="3C98B024" w:rsidR="004A4C9F" w:rsidRDefault="001D1ABC" w:rsidP="004A4C9F">
      <w:pPr>
        <w:spacing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DEPARTMENT:  </w:t>
      </w:r>
      <w:r w:rsidR="00372250">
        <w:rPr>
          <w:rFonts w:ascii="Times New Roman" w:hAnsi="Times New Roman" w:cs="Times New Roman"/>
          <w:sz w:val="24"/>
          <w:szCs w:val="24"/>
        </w:rPr>
        <w:t>List full name of department (no abbreviations or acronyms)</w:t>
      </w:r>
    </w:p>
    <w:p w14:paraId="3A7E1F0E" w14:textId="2A9CD058" w:rsidR="001D1ABC" w:rsidRPr="004A4C9F" w:rsidRDefault="001D1ABC" w:rsidP="004A4C9F">
      <w:pPr>
        <w:spacing w:line="240" w:lineRule="auto"/>
        <w:ind w:right="-90"/>
        <w:rPr>
          <w:rFonts w:ascii="Times New Roman" w:eastAsia="Calibri" w:hAnsi="Times New Roman" w:cs="Times New Roman"/>
          <w:sz w:val="24"/>
          <w:szCs w:val="24"/>
        </w:rPr>
      </w:pPr>
      <w:r>
        <w:rPr>
          <w:rFonts w:ascii="Times New Roman" w:hAnsi="Times New Roman" w:cs="Times New Roman"/>
          <w:b/>
          <w:sz w:val="24"/>
          <w:szCs w:val="24"/>
        </w:rPr>
        <w:t xml:space="preserve">REPORTS TO:  </w:t>
      </w:r>
      <w:r w:rsidR="00372250">
        <w:rPr>
          <w:rFonts w:ascii="Times New Roman" w:hAnsi="Times New Roman" w:cs="Times New Roman"/>
          <w:sz w:val="24"/>
          <w:szCs w:val="24"/>
        </w:rPr>
        <w:t>Supervisor full title (no abbreviations or acronyms; do not list supervisor name)</w:t>
      </w:r>
    </w:p>
    <w:p w14:paraId="137A2A8A" w14:textId="37F1FC63" w:rsidR="001D1ABC" w:rsidRDefault="001D1ABC" w:rsidP="001D1ABC">
      <w:pPr>
        <w:spacing w:line="240" w:lineRule="auto"/>
        <w:rPr>
          <w:rFonts w:ascii="Times New Roman" w:hAnsi="Times New Roman" w:cs="Times New Roman"/>
          <w:sz w:val="24"/>
          <w:szCs w:val="24"/>
          <w:lang w:val="fr-FR"/>
        </w:rPr>
      </w:pPr>
      <w:r>
        <w:rPr>
          <w:rFonts w:ascii="Times New Roman" w:hAnsi="Times New Roman" w:cs="Times New Roman"/>
          <w:b/>
          <w:sz w:val="24"/>
          <w:szCs w:val="24"/>
          <w:lang w:val="fr-FR"/>
        </w:rPr>
        <w:t>CLASSIFICATION:</w:t>
      </w:r>
      <w:r w:rsidR="004A4C9F">
        <w:rPr>
          <w:rFonts w:ascii="Times New Roman" w:hAnsi="Times New Roman" w:cs="Times New Roman"/>
          <w:sz w:val="24"/>
          <w:szCs w:val="24"/>
          <w:lang w:val="fr-FR"/>
        </w:rPr>
        <w:t xml:space="preserve">  </w:t>
      </w:r>
      <w:r w:rsidR="00372250">
        <w:rPr>
          <w:rFonts w:ascii="Times New Roman" w:hAnsi="Times New Roman" w:cs="Times New Roman"/>
          <w:sz w:val="24"/>
          <w:szCs w:val="24"/>
          <w:lang w:val="fr-FR"/>
        </w:rPr>
        <w:t>Exempt or Non-Exempt</w:t>
      </w:r>
    </w:p>
    <w:p w14:paraId="50BEAA6D" w14:textId="77777777" w:rsidR="001D1ABC" w:rsidRDefault="001D1ABC" w:rsidP="001D1ABC">
      <w:pPr>
        <w:spacing w:line="240" w:lineRule="auto"/>
        <w:rPr>
          <w:rFonts w:ascii="Times New Roman" w:hAnsi="Times New Roman" w:cs="Times New Roman"/>
          <w:sz w:val="24"/>
          <w:szCs w:val="24"/>
          <w:lang w:val="fr-FR"/>
        </w:rPr>
      </w:pPr>
      <w:r>
        <w:rPr>
          <w:rFonts w:ascii="Times New Roman" w:hAnsi="Times New Roman" w:cs="Times New Roman"/>
          <w:b/>
          <w:sz w:val="24"/>
          <w:szCs w:val="24"/>
          <w:lang w:val="fr-FR"/>
        </w:rPr>
        <w:t xml:space="preserve">POSITION PURPOSE:  </w:t>
      </w:r>
    </w:p>
    <w:p w14:paraId="654F725F" w14:textId="77777777" w:rsidR="00372250" w:rsidRDefault="00372250" w:rsidP="00372250">
      <w:pPr>
        <w:spacing w:line="240" w:lineRule="auto"/>
        <w:rPr>
          <w:rFonts w:ascii="Times New Roman" w:hAnsi="Times New Roman" w:cs="Times New Roman"/>
          <w:sz w:val="24"/>
          <w:szCs w:val="24"/>
        </w:rPr>
      </w:pPr>
      <w:r>
        <w:rPr>
          <w:rFonts w:ascii="Times New Roman" w:hAnsi="Times New Roman" w:cs="Times New Roman"/>
          <w:sz w:val="24"/>
          <w:szCs w:val="24"/>
        </w:rPr>
        <w:t>The position purpose is a concise, 1 or 2 sentence statement providing a reason(s) why this job exists.  It allows the employee to see how his/her job connects to the rest of the department and college.  It provides a synopsis of the major purpose of the position and its role in the department.  Do NOT restate the title in the summary.  Begin with “To” (e.g., To support students and faculty in…).</w:t>
      </w:r>
    </w:p>
    <w:p w14:paraId="33E38EE3" w14:textId="77777777" w:rsidR="00372250" w:rsidRDefault="00372250" w:rsidP="00372250">
      <w:pPr>
        <w:spacing w:line="240" w:lineRule="auto"/>
        <w:rPr>
          <w:rFonts w:ascii="Times New Roman" w:hAnsi="Times New Roman" w:cs="Times New Roman"/>
          <w:sz w:val="24"/>
          <w:szCs w:val="24"/>
        </w:rPr>
      </w:pPr>
      <w:r>
        <w:rPr>
          <w:rFonts w:ascii="Times New Roman" w:hAnsi="Times New Roman" w:cs="Times New Roman"/>
          <w:sz w:val="24"/>
          <w:szCs w:val="24"/>
        </w:rPr>
        <w:t>(The reason why this job exists is…)  To…</w:t>
      </w:r>
    </w:p>
    <w:p w14:paraId="0D9DFEDC" w14:textId="7B594C2D" w:rsidR="004F5C52" w:rsidRDefault="004F5C52" w:rsidP="00A77CA5">
      <w:pPr>
        <w:spacing w:line="240" w:lineRule="auto"/>
        <w:rPr>
          <w:rFonts w:ascii="Times New Roman" w:eastAsia="Calibri" w:hAnsi="Times New Roman" w:cs="Times New Roman"/>
          <w:sz w:val="24"/>
          <w:szCs w:val="24"/>
        </w:rPr>
      </w:pPr>
    </w:p>
    <w:p w14:paraId="35E03ECA" w14:textId="77777777" w:rsidR="00A77CA5" w:rsidRDefault="00A77CA5" w:rsidP="00A77CA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ESSENTIAL JOB FUNCTIONS:  </w:t>
      </w:r>
    </w:p>
    <w:p w14:paraId="75B59B97" w14:textId="77777777" w:rsidR="00372250" w:rsidRDefault="00372250" w:rsidP="00372250">
      <w:pPr>
        <w:spacing w:line="240" w:lineRule="auto"/>
        <w:rPr>
          <w:rFonts w:ascii="Times New Roman" w:hAnsi="Times New Roman" w:cs="Times New Roman"/>
          <w:sz w:val="24"/>
          <w:szCs w:val="24"/>
        </w:rPr>
      </w:pPr>
      <w:r>
        <w:rPr>
          <w:rFonts w:ascii="Times New Roman" w:hAnsi="Times New Roman" w:cs="Times New Roman"/>
          <w:sz w:val="24"/>
          <w:szCs w:val="24"/>
        </w:rPr>
        <w:t>List 4-8 essential job functions (high level categories of responsibilities) and list the percentage of time for each, with the highest percentage function listed first.  The percentage of time should add up to 100%.  Below each function list 2-8 primary duties that must be performed for each category.  Begin the duties with a present tense action verb (e.g., coordinate, prepare, analyze).</w:t>
      </w:r>
    </w:p>
    <w:p w14:paraId="531ED515" w14:textId="77777777" w:rsidR="00372250" w:rsidRDefault="00372250" w:rsidP="00372250">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Main Function 1 - % of time</w:t>
      </w:r>
    </w:p>
    <w:p w14:paraId="60E16FC0" w14:textId="77777777" w:rsidR="00372250" w:rsidRDefault="00372250" w:rsidP="0037225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1</w:t>
      </w:r>
    </w:p>
    <w:p w14:paraId="438912E2" w14:textId="77777777" w:rsidR="00372250" w:rsidRDefault="00372250" w:rsidP="0037225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2</w:t>
      </w:r>
    </w:p>
    <w:p w14:paraId="7CA644C9" w14:textId="77777777" w:rsidR="00372250" w:rsidRDefault="00372250" w:rsidP="0037225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3</w:t>
      </w:r>
    </w:p>
    <w:p w14:paraId="11A9C750" w14:textId="77777777" w:rsidR="00372250" w:rsidRDefault="00372250" w:rsidP="0037225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4</w:t>
      </w:r>
    </w:p>
    <w:p w14:paraId="1AF8D60D" w14:textId="77777777" w:rsidR="002A41CF" w:rsidRPr="002A1A4D" w:rsidRDefault="002A41CF" w:rsidP="002A41CF">
      <w:pPr>
        <w:spacing w:after="0" w:line="240" w:lineRule="auto"/>
        <w:ind w:left="360"/>
        <w:rPr>
          <w:rFonts w:ascii="Times New Roman" w:eastAsia="Times New Roman" w:hAnsi="Times New Roman"/>
          <w:sz w:val="24"/>
          <w:szCs w:val="24"/>
        </w:rPr>
      </w:pPr>
    </w:p>
    <w:p w14:paraId="7AEBFF41" w14:textId="4AAC6A2E" w:rsidR="00372250" w:rsidRDefault="00372250" w:rsidP="00372250">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Main Function 2 - % of time</w:t>
      </w:r>
    </w:p>
    <w:p w14:paraId="2D3CFE1A" w14:textId="1C3D68D9" w:rsidR="002A41CF" w:rsidRPr="00372250" w:rsidRDefault="002A41CF" w:rsidP="00E51D0F">
      <w:pPr>
        <w:numPr>
          <w:ilvl w:val="0"/>
          <w:numId w:val="13"/>
        </w:numPr>
        <w:spacing w:after="0" w:line="240" w:lineRule="auto"/>
        <w:rPr>
          <w:rFonts w:ascii="Times New Roman" w:eastAsia="Times New Roman" w:hAnsi="Times New Roman"/>
          <w:sz w:val="24"/>
          <w:szCs w:val="24"/>
        </w:rPr>
      </w:pPr>
      <w:r w:rsidRPr="00372250">
        <w:rPr>
          <w:rFonts w:ascii="Times New Roman" w:eastAsia="Times New Roman" w:hAnsi="Times New Roman"/>
          <w:sz w:val="24"/>
          <w:szCs w:val="24"/>
        </w:rPr>
        <w:t>Duty 1</w:t>
      </w:r>
    </w:p>
    <w:p w14:paraId="17ECECA3" w14:textId="77777777" w:rsidR="002A41CF" w:rsidRPr="002A1A4D" w:rsidRDefault="002A41CF" w:rsidP="002A41CF">
      <w:pPr>
        <w:numPr>
          <w:ilvl w:val="0"/>
          <w:numId w:val="13"/>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Duty 2</w:t>
      </w:r>
    </w:p>
    <w:p w14:paraId="773EDDBD" w14:textId="77777777" w:rsidR="002A41CF" w:rsidRPr="002A1A4D" w:rsidRDefault="002A41CF" w:rsidP="002A41CF">
      <w:pPr>
        <w:numPr>
          <w:ilvl w:val="0"/>
          <w:numId w:val="13"/>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Duty 3</w:t>
      </w:r>
      <w:bookmarkStart w:id="0" w:name="_GoBack"/>
      <w:bookmarkEnd w:id="0"/>
    </w:p>
    <w:p w14:paraId="41CD822A" w14:textId="77777777" w:rsidR="002A41CF" w:rsidRPr="002A1A4D" w:rsidRDefault="002A41CF" w:rsidP="002A41CF">
      <w:pPr>
        <w:spacing w:after="0" w:line="240" w:lineRule="auto"/>
        <w:ind w:left="360"/>
        <w:rPr>
          <w:rFonts w:ascii="Times New Roman" w:eastAsia="Times New Roman" w:hAnsi="Times New Roman"/>
          <w:sz w:val="24"/>
          <w:szCs w:val="24"/>
        </w:rPr>
      </w:pPr>
    </w:p>
    <w:p w14:paraId="04074B52" w14:textId="77777777" w:rsidR="002A41CF" w:rsidRPr="002A1A4D" w:rsidRDefault="002A41CF" w:rsidP="002A41CF">
      <w:pPr>
        <w:numPr>
          <w:ilvl w:val="0"/>
          <w:numId w:val="21"/>
        </w:numPr>
        <w:spacing w:after="0" w:line="240" w:lineRule="auto"/>
        <w:ind w:left="360"/>
        <w:rPr>
          <w:rFonts w:ascii="Times New Roman" w:eastAsia="Times New Roman" w:hAnsi="Times New Roman"/>
          <w:sz w:val="24"/>
          <w:szCs w:val="24"/>
        </w:rPr>
      </w:pPr>
      <w:r w:rsidRPr="002A1A4D">
        <w:rPr>
          <w:rFonts w:ascii="Times New Roman" w:eastAsia="Times New Roman" w:hAnsi="Times New Roman"/>
          <w:sz w:val="24"/>
          <w:szCs w:val="24"/>
        </w:rPr>
        <w:t>Main Function 3 - % of time</w:t>
      </w:r>
    </w:p>
    <w:p w14:paraId="26E135E6" w14:textId="77777777" w:rsidR="002A41CF" w:rsidRPr="002A1A4D" w:rsidRDefault="002A41CF" w:rsidP="002A41CF">
      <w:pPr>
        <w:numPr>
          <w:ilvl w:val="0"/>
          <w:numId w:val="22"/>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Duty 1</w:t>
      </w:r>
    </w:p>
    <w:p w14:paraId="28DD795F" w14:textId="77777777" w:rsidR="002A41CF" w:rsidRPr="002A1A4D" w:rsidRDefault="002A41CF" w:rsidP="002A41CF">
      <w:pPr>
        <w:numPr>
          <w:ilvl w:val="0"/>
          <w:numId w:val="22"/>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Duty 2</w:t>
      </w:r>
    </w:p>
    <w:p w14:paraId="5385E98F" w14:textId="77777777" w:rsidR="002A41CF" w:rsidRPr="002A1A4D" w:rsidRDefault="002A41CF" w:rsidP="002A41CF">
      <w:pPr>
        <w:spacing w:after="0" w:line="240" w:lineRule="auto"/>
        <w:ind w:left="360"/>
        <w:rPr>
          <w:rFonts w:ascii="Times New Roman" w:eastAsia="Times New Roman" w:hAnsi="Times New Roman"/>
          <w:sz w:val="24"/>
          <w:szCs w:val="24"/>
        </w:rPr>
      </w:pPr>
    </w:p>
    <w:p w14:paraId="535DE7B1" w14:textId="77777777" w:rsidR="002A41CF" w:rsidRPr="002A1A4D" w:rsidRDefault="002A41CF" w:rsidP="002A41CF">
      <w:pPr>
        <w:numPr>
          <w:ilvl w:val="0"/>
          <w:numId w:val="21"/>
        </w:numPr>
        <w:spacing w:after="0" w:line="240" w:lineRule="auto"/>
        <w:ind w:left="360"/>
        <w:rPr>
          <w:rFonts w:ascii="Times New Roman" w:eastAsia="Times New Roman" w:hAnsi="Times New Roman"/>
          <w:sz w:val="24"/>
          <w:szCs w:val="24"/>
        </w:rPr>
      </w:pPr>
      <w:r w:rsidRPr="002A1A4D">
        <w:rPr>
          <w:rFonts w:ascii="Times New Roman" w:eastAsia="Times New Roman" w:hAnsi="Times New Roman"/>
          <w:sz w:val="24"/>
          <w:szCs w:val="24"/>
        </w:rPr>
        <w:t>Main Function 4 - % of time</w:t>
      </w:r>
    </w:p>
    <w:p w14:paraId="548E5BD9" w14:textId="77777777" w:rsidR="002A41CF" w:rsidRPr="002A1A4D" w:rsidRDefault="002A41CF" w:rsidP="002A41CF">
      <w:pPr>
        <w:numPr>
          <w:ilvl w:val="0"/>
          <w:numId w:val="23"/>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lastRenderedPageBreak/>
        <w:t>Duty 1</w:t>
      </w:r>
    </w:p>
    <w:p w14:paraId="746678E8" w14:textId="77777777" w:rsidR="002A41CF" w:rsidRPr="002A1A4D" w:rsidRDefault="002A41CF" w:rsidP="002A41CF">
      <w:pPr>
        <w:numPr>
          <w:ilvl w:val="0"/>
          <w:numId w:val="23"/>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Duty 2</w:t>
      </w:r>
    </w:p>
    <w:p w14:paraId="1A395DC3" w14:textId="77777777" w:rsidR="002A41CF" w:rsidRPr="002A1A4D" w:rsidRDefault="002A41CF" w:rsidP="002A41CF">
      <w:pPr>
        <w:spacing w:after="0" w:line="240" w:lineRule="auto"/>
        <w:ind w:left="360"/>
        <w:rPr>
          <w:rFonts w:ascii="Times New Roman" w:eastAsia="Times New Roman" w:hAnsi="Times New Roman"/>
          <w:sz w:val="24"/>
          <w:szCs w:val="24"/>
        </w:rPr>
      </w:pPr>
    </w:p>
    <w:p w14:paraId="25CEB086" w14:textId="77777777" w:rsidR="002A41CF" w:rsidRPr="002A1A4D" w:rsidRDefault="002A41CF" w:rsidP="002A41CF">
      <w:pPr>
        <w:numPr>
          <w:ilvl w:val="0"/>
          <w:numId w:val="21"/>
        </w:numPr>
        <w:spacing w:after="0" w:line="240" w:lineRule="auto"/>
        <w:ind w:left="360"/>
        <w:rPr>
          <w:rFonts w:ascii="Times New Roman" w:eastAsia="Times New Roman" w:hAnsi="Times New Roman"/>
          <w:sz w:val="24"/>
          <w:szCs w:val="24"/>
        </w:rPr>
      </w:pPr>
      <w:r w:rsidRPr="002A1A4D">
        <w:rPr>
          <w:rFonts w:ascii="Times New Roman" w:eastAsia="Times New Roman" w:hAnsi="Times New Roman"/>
          <w:sz w:val="24"/>
          <w:szCs w:val="24"/>
        </w:rPr>
        <w:t xml:space="preserve"> Supervisory Responsibilities -  % of time (if applicable)</w:t>
      </w:r>
    </w:p>
    <w:p w14:paraId="0556BE61" w14:textId="77777777" w:rsidR="002A41CF" w:rsidRPr="002A1A4D" w:rsidRDefault="002A41CF" w:rsidP="002A41CF">
      <w:pPr>
        <w:numPr>
          <w:ilvl w:val="0"/>
          <w:numId w:val="14"/>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Hire, train, and supervise employees</w:t>
      </w:r>
    </w:p>
    <w:p w14:paraId="6BD23D77" w14:textId="77777777" w:rsidR="002A41CF" w:rsidRPr="002A1A4D" w:rsidRDefault="002A41CF" w:rsidP="002A41CF">
      <w:pPr>
        <w:numPr>
          <w:ilvl w:val="0"/>
          <w:numId w:val="14"/>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Approve timecards</w:t>
      </w:r>
    </w:p>
    <w:p w14:paraId="7B8D0134" w14:textId="77777777" w:rsidR="002A41CF" w:rsidRPr="002A1A4D" w:rsidRDefault="002A41CF" w:rsidP="002A41CF">
      <w:pPr>
        <w:numPr>
          <w:ilvl w:val="0"/>
          <w:numId w:val="14"/>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Conduct performance evaluations</w:t>
      </w:r>
    </w:p>
    <w:p w14:paraId="6B741535" w14:textId="77777777" w:rsidR="002A41CF" w:rsidRPr="002A1A4D" w:rsidRDefault="002A41CF" w:rsidP="002A41CF">
      <w:pPr>
        <w:spacing w:after="0" w:line="240" w:lineRule="auto"/>
        <w:rPr>
          <w:rFonts w:ascii="Times New Roman" w:eastAsia="Times New Roman" w:hAnsi="Times New Roman"/>
          <w:sz w:val="24"/>
          <w:szCs w:val="24"/>
        </w:rPr>
      </w:pPr>
    </w:p>
    <w:p w14:paraId="5F5E930E" w14:textId="77777777" w:rsidR="002A41CF" w:rsidRPr="002A1A4D" w:rsidRDefault="002A41CF" w:rsidP="002A41CF">
      <w:pPr>
        <w:numPr>
          <w:ilvl w:val="0"/>
          <w:numId w:val="21"/>
        </w:numPr>
        <w:spacing w:after="0" w:line="240" w:lineRule="auto"/>
        <w:ind w:left="360"/>
        <w:rPr>
          <w:rFonts w:ascii="Times New Roman" w:eastAsia="Times New Roman" w:hAnsi="Times New Roman"/>
          <w:sz w:val="24"/>
          <w:szCs w:val="24"/>
        </w:rPr>
      </w:pPr>
      <w:r w:rsidRPr="002A1A4D">
        <w:rPr>
          <w:rFonts w:ascii="Times New Roman" w:eastAsia="Times New Roman" w:hAnsi="Times New Roman"/>
          <w:sz w:val="24"/>
          <w:szCs w:val="24"/>
        </w:rPr>
        <w:t>General Office Responsibilities -  ≤5% of time</w:t>
      </w:r>
    </w:p>
    <w:p w14:paraId="4A3C6337" w14:textId="77777777" w:rsidR="002A41CF" w:rsidRPr="002A1A4D" w:rsidRDefault="002A41CF" w:rsidP="002A41CF">
      <w:pPr>
        <w:numPr>
          <w:ilvl w:val="0"/>
          <w:numId w:val="14"/>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Attend meetings</w:t>
      </w:r>
    </w:p>
    <w:p w14:paraId="09B71ABD" w14:textId="77777777" w:rsidR="002A41CF" w:rsidRPr="002A1A4D" w:rsidRDefault="002A41CF" w:rsidP="002A41CF">
      <w:pPr>
        <w:numPr>
          <w:ilvl w:val="0"/>
          <w:numId w:val="14"/>
        </w:numPr>
        <w:spacing w:after="0" w:line="240" w:lineRule="auto"/>
        <w:rPr>
          <w:rFonts w:ascii="Times New Roman" w:eastAsia="Times New Roman" w:hAnsi="Times New Roman"/>
          <w:sz w:val="24"/>
          <w:szCs w:val="24"/>
        </w:rPr>
      </w:pPr>
      <w:r w:rsidRPr="002A1A4D">
        <w:rPr>
          <w:rFonts w:ascii="Times New Roman" w:eastAsia="Times New Roman" w:hAnsi="Times New Roman"/>
          <w:sz w:val="24"/>
          <w:szCs w:val="24"/>
        </w:rPr>
        <w:t>Example:  Collect mail and order office supplies</w:t>
      </w:r>
    </w:p>
    <w:p w14:paraId="5D3DDDE1" w14:textId="77777777" w:rsidR="008D1664" w:rsidRPr="008D1664" w:rsidRDefault="008D1664" w:rsidP="008D1664">
      <w:pPr>
        <w:spacing w:after="0" w:line="240" w:lineRule="auto"/>
        <w:rPr>
          <w:rFonts w:ascii="Times New Roman" w:eastAsia="Times New Roman" w:hAnsi="Times New Roman" w:cs="Times New Roman"/>
          <w:sz w:val="24"/>
          <w:szCs w:val="24"/>
        </w:rPr>
      </w:pPr>
    </w:p>
    <w:p w14:paraId="1FEA1A23" w14:textId="22707519" w:rsidR="00A77CA5" w:rsidRDefault="00A77CA5" w:rsidP="00A77CA5">
      <w:pPr>
        <w:spacing w:after="0" w:line="240" w:lineRule="auto"/>
        <w:ind w:left="720"/>
        <w:rPr>
          <w:rFonts w:ascii="Times New Roman" w:eastAsia="Times New Roman" w:hAnsi="Times New Roman" w:cs="Times New Roman"/>
          <w:sz w:val="24"/>
          <w:szCs w:val="24"/>
        </w:rPr>
      </w:pPr>
    </w:p>
    <w:p w14:paraId="4F490743" w14:textId="77777777" w:rsidR="001D1ABC" w:rsidRDefault="001D1ABC" w:rsidP="00A77CA5">
      <w:pPr>
        <w:spacing w:after="0" w:line="240" w:lineRule="auto"/>
        <w:ind w:left="720"/>
        <w:rPr>
          <w:rFonts w:ascii="Times New Roman" w:eastAsia="Times New Roman" w:hAnsi="Times New Roman" w:cs="Times New Roman"/>
          <w:sz w:val="24"/>
          <w:szCs w:val="24"/>
        </w:rPr>
      </w:pPr>
    </w:p>
    <w:p w14:paraId="72F97951" w14:textId="2F6DCD79" w:rsidR="00A77CA5" w:rsidRDefault="001D1ABC" w:rsidP="00A77CA5">
      <w:pPr>
        <w:spacing w:line="240" w:lineRule="auto"/>
        <w:rPr>
          <w:rFonts w:ascii="Times New Roman" w:hAnsi="Times New Roman" w:cs="Times New Roman"/>
          <w:sz w:val="24"/>
          <w:szCs w:val="24"/>
        </w:rPr>
      </w:pPr>
      <w:r>
        <w:rPr>
          <w:rFonts w:ascii="Times New Roman" w:hAnsi="Times New Roman" w:cs="Times New Roman"/>
          <w:b/>
          <w:sz w:val="24"/>
          <w:szCs w:val="24"/>
        </w:rPr>
        <w:t>REQUIRED QUALIFICATIONS:</w:t>
      </w:r>
      <w:r>
        <w:rPr>
          <w:rFonts w:ascii="Times New Roman" w:hAnsi="Times New Roman" w:cs="Times New Roman"/>
          <w:sz w:val="24"/>
          <w:szCs w:val="24"/>
        </w:rPr>
        <w:t xml:space="preserve"> </w:t>
      </w:r>
    </w:p>
    <w:p w14:paraId="25610132"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 xml:space="preserve">Include </w:t>
      </w:r>
      <w:r>
        <w:rPr>
          <w:rFonts w:ascii="Times New Roman" w:hAnsi="Times New Roman" w:cs="Times New Roman"/>
          <w:sz w:val="24"/>
          <w:szCs w:val="24"/>
          <w:u w:val="single"/>
        </w:rPr>
        <w:t>BOTH</w:t>
      </w:r>
      <w:r>
        <w:rPr>
          <w:rFonts w:ascii="Times New Roman" w:hAnsi="Times New Roman" w:cs="Times New Roman"/>
          <w:sz w:val="24"/>
          <w:szCs w:val="24"/>
        </w:rPr>
        <w:t xml:space="preserve"> </w:t>
      </w:r>
      <w:r>
        <w:rPr>
          <w:rFonts w:ascii="Times New Roman" w:hAnsi="Times New Roman" w:cs="Times New Roman"/>
          <w:b/>
          <w:sz w:val="24"/>
          <w:szCs w:val="24"/>
        </w:rPr>
        <w:t>required</w:t>
      </w:r>
      <w:r>
        <w:rPr>
          <w:rFonts w:ascii="Times New Roman" w:hAnsi="Times New Roman" w:cs="Times New Roman"/>
          <w:sz w:val="24"/>
          <w:szCs w:val="24"/>
        </w:rPr>
        <w:t xml:space="preserve"> Education and Experience (also list licenses, certifications, etc. which must be held and maintained).</w:t>
      </w:r>
    </w:p>
    <w:p w14:paraId="1577A6FF" w14:textId="77777777" w:rsidR="001D1ABC" w:rsidRDefault="001D1ABC" w:rsidP="001D1ABC">
      <w:pPr>
        <w:spacing w:line="240" w:lineRule="auto"/>
        <w:rPr>
          <w:rFonts w:ascii="Times New Roman" w:hAnsi="Times New Roman" w:cs="Times New Roman"/>
          <w:sz w:val="24"/>
          <w:szCs w:val="24"/>
        </w:rPr>
      </w:pPr>
    </w:p>
    <w:p w14:paraId="2A4E3139"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Education:</w:t>
      </w:r>
      <w:r>
        <w:rPr>
          <w:rFonts w:ascii="Times New Roman" w:hAnsi="Times New Roman" w:cs="Times New Roman"/>
          <w:sz w:val="24"/>
          <w:szCs w:val="24"/>
        </w:rPr>
        <w:t xml:space="preserve">  </w:t>
      </w:r>
      <w:r>
        <w:rPr>
          <w:rFonts w:ascii="Times New Roman" w:hAnsi="Times New Roman" w:cs="Times New Roman"/>
          <w:sz w:val="24"/>
          <w:szCs w:val="24"/>
          <w:u w:val="single"/>
        </w:rPr>
        <w:t>Minimum</w:t>
      </w:r>
      <w:r>
        <w:rPr>
          <w:rFonts w:ascii="Times New Roman" w:hAnsi="Times New Roman" w:cs="Times New Roman"/>
          <w:sz w:val="24"/>
          <w:szCs w:val="24"/>
        </w:rPr>
        <w:t xml:space="preserve"> level of education required</w:t>
      </w:r>
    </w:p>
    <w:p w14:paraId="14C30E1C" w14:textId="77777777" w:rsidR="001D1ABC" w:rsidRDefault="001D1ABC" w:rsidP="001D1AB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Potentially add “or equivalent work experience” to broaden the candidate pool</w:t>
      </w:r>
    </w:p>
    <w:p w14:paraId="1A00F6B4" w14:textId="77777777" w:rsidR="001D1ABC" w:rsidRDefault="001D1ABC" w:rsidP="001D1AB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 specific major should be listed below, under preferred qualifications, not required qualifications.</w:t>
      </w:r>
    </w:p>
    <w:p w14:paraId="32052983" w14:textId="77777777" w:rsidR="001D1ABC" w:rsidRDefault="001D1ABC" w:rsidP="001D1AB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If applicable, include:  “Maintain a valid driver’s license and meet St. Olaf College driver authorization criteria with a satisfactory driving record.” OR “Hold and maintain mechanical license(s)."</w:t>
      </w:r>
    </w:p>
    <w:p w14:paraId="0B16636E" w14:textId="77777777" w:rsidR="001D1ABC" w:rsidRDefault="001D1ABC" w:rsidP="001D1AB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Example: Associates degree or equivalent work experience</w:t>
      </w:r>
    </w:p>
    <w:p w14:paraId="74F12875"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Experience:</w:t>
      </w:r>
      <w:r>
        <w:rPr>
          <w:rFonts w:ascii="Times New Roman" w:hAnsi="Times New Roman" w:cs="Times New Roman"/>
          <w:sz w:val="24"/>
          <w:szCs w:val="24"/>
        </w:rPr>
        <w:t xml:space="preserve">  </w:t>
      </w:r>
      <w:r>
        <w:rPr>
          <w:rFonts w:ascii="Times New Roman" w:hAnsi="Times New Roman" w:cs="Times New Roman"/>
          <w:sz w:val="24"/>
          <w:szCs w:val="24"/>
          <w:u w:val="single"/>
        </w:rPr>
        <w:t>Minimum</w:t>
      </w:r>
      <w:r>
        <w:rPr>
          <w:rFonts w:ascii="Times New Roman" w:hAnsi="Times New Roman" w:cs="Times New Roman"/>
          <w:sz w:val="24"/>
          <w:szCs w:val="24"/>
        </w:rPr>
        <w:t xml:space="preserve"> level of experience required</w:t>
      </w:r>
    </w:p>
    <w:p w14:paraId="62AA04DE" w14:textId="77777777" w:rsidR="001D1ABC" w:rsidRDefault="001D1ABC" w:rsidP="001D1AB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Example:  1+ years of experience in a particular role, field, or industry</w:t>
      </w:r>
    </w:p>
    <w:p w14:paraId="2F8995EF" w14:textId="77777777" w:rsidR="001D1ABC" w:rsidRDefault="001D1ABC" w:rsidP="001D1ABC">
      <w:pPr>
        <w:spacing w:line="240" w:lineRule="auto"/>
        <w:rPr>
          <w:rFonts w:ascii="Times New Roman" w:hAnsi="Times New Roman" w:cs="Times New Roman"/>
          <w:sz w:val="24"/>
          <w:szCs w:val="24"/>
        </w:rPr>
      </w:pPr>
    </w:p>
    <w:p w14:paraId="4C49D122"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PREFERRED QUALIFICATIONS:</w:t>
      </w:r>
      <w:r>
        <w:rPr>
          <w:rFonts w:ascii="Times New Roman" w:hAnsi="Times New Roman" w:cs="Times New Roman"/>
          <w:sz w:val="24"/>
          <w:szCs w:val="24"/>
        </w:rPr>
        <w:t xml:space="preserve"> </w:t>
      </w:r>
    </w:p>
    <w:p w14:paraId="46E8E0FD"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 xml:space="preserve">Include </w:t>
      </w:r>
      <w:r>
        <w:rPr>
          <w:rFonts w:ascii="Times New Roman" w:hAnsi="Times New Roman" w:cs="Times New Roman"/>
          <w:sz w:val="24"/>
          <w:szCs w:val="24"/>
          <w:u w:val="single"/>
        </w:rPr>
        <w:t>BOTH</w:t>
      </w:r>
      <w:r>
        <w:rPr>
          <w:rFonts w:ascii="Times New Roman" w:hAnsi="Times New Roman" w:cs="Times New Roman"/>
          <w:sz w:val="24"/>
          <w:szCs w:val="24"/>
        </w:rPr>
        <w:t xml:space="preserve"> </w:t>
      </w:r>
      <w:r>
        <w:rPr>
          <w:rFonts w:ascii="Times New Roman" w:hAnsi="Times New Roman" w:cs="Times New Roman"/>
          <w:b/>
          <w:sz w:val="24"/>
          <w:szCs w:val="24"/>
        </w:rPr>
        <w:t>preferred</w:t>
      </w:r>
      <w:r>
        <w:rPr>
          <w:rFonts w:ascii="Times New Roman" w:hAnsi="Times New Roman" w:cs="Times New Roman"/>
          <w:sz w:val="24"/>
          <w:szCs w:val="24"/>
        </w:rPr>
        <w:t xml:space="preserve"> Education and Experience.</w:t>
      </w:r>
    </w:p>
    <w:p w14:paraId="6F0C295E" w14:textId="77777777" w:rsidR="001D1ABC" w:rsidRDefault="001D1ABC" w:rsidP="001D1ABC">
      <w:pPr>
        <w:spacing w:line="240" w:lineRule="auto"/>
        <w:rPr>
          <w:rFonts w:ascii="Times New Roman" w:hAnsi="Times New Roman" w:cs="Times New Roman"/>
          <w:sz w:val="24"/>
          <w:szCs w:val="24"/>
        </w:rPr>
      </w:pPr>
    </w:p>
    <w:p w14:paraId="409BE4B9"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Education</w:t>
      </w:r>
      <w:r>
        <w:rPr>
          <w:rFonts w:ascii="Times New Roman" w:hAnsi="Times New Roman" w:cs="Times New Roman"/>
          <w:sz w:val="24"/>
          <w:szCs w:val="24"/>
        </w:rPr>
        <w:t>:  Preferred level of education or field of study</w:t>
      </w:r>
    </w:p>
    <w:p w14:paraId="37A26480" w14:textId="77777777" w:rsidR="001D1ABC" w:rsidRDefault="001D1ABC" w:rsidP="001D1AB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Example: Bachelor’s degree in Accounting</w:t>
      </w:r>
    </w:p>
    <w:p w14:paraId="6BF64D6D"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Experience</w:t>
      </w:r>
      <w:r>
        <w:rPr>
          <w:rFonts w:ascii="Times New Roman" w:hAnsi="Times New Roman" w:cs="Times New Roman"/>
          <w:sz w:val="24"/>
          <w:szCs w:val="24"/>
        </w:rPr>
        <w:t>:  Preferred level of experience or specific experience</w:t>
      </w:r>
    </w:p>
    <w:p w14:paraId="63054103" w14:textId="77777777" w:rsidR="001D1ABC" w:rsidRDefault="001D1ABC" w:rsidP="001D1AB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Example:  3+ years of experience in a particular role, field, or industry</w:t>
      </w:r>
    </w:p>
    <w:p w14:paraId="537595F4" w14:textId="77777777" w:rsidR="00A77CA5" w:rsidRDefault="00A77CA5" w:rsidP="00A77CA5">
      <w:pPr>
        <w:spacing w:line="240" w:lineRule="auto"/>
        <w:rPr>
          <w:rFonts w:ascii="Times New Roman" w:hAnsi="Times New Roman" w:cs="Times New Roman"/>
          <w:b/>
          <w:sz w:val="24"/>
          <w:szCs w:val="24"/>
        </w:rPr>
      </w:pPr>
    </w:p>
    <w:p w14:paraId="6106882E" w14:textId="77777777" w:rsidR="00A77CA5" w:rsidRDefault="00A77CA5" w:rsidP="00A77CA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KNOWLEDGE, SKILLS, ABILITIES:  </w:t>
      </w:r>
    </w:p>
    <w:p w14:paraId="698B55D2"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u w:val="single"/>
        </w:rPr>
        <w:t>Basic</w:t>
      </w:r>
      <w:r>
        <w:rPr>
          <w:rFonts w:ascii="Times New Roman" w:hAnsi="Times New Roman" w:cs="Times New Roman"/>
          <w:sz w:val="24"/>
          <w:szCs w:val="24"/>
        </w:rPr>
        <w:t xml:space="preserve"> competencies needed to successfully perform the functions and duties of the job.</w:t>
      </w:r>
    </w:p>
    <w:p w14:paraId="21685466"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Knowledge - information or procedures a person needs to know to adequately perform the job</w:t>
      </w:r>
    </w:p>
    <w:p w14:paraId="3A7A913D"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Skills - proficiencies needed to perform a task which are usually acquired through training or practice, and are measurable and observable</w:t>
      </w:r>
    </w:p>
    <w:p w14:paraId="0B22B63E"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Abilities - demonstrated performance to use knowledge and skills when needed; individual talents which help perform a job and tend to be innate or acquired without formal instruction</w:t>
      </w:r>
    </w:p>
    <w:p w14:paraId="4DB61D46" w14:textId="77777777" w:rsidR="001D1ABC" w:rsidRDefault="001D1ABC" w:rsidP="001D1ABC">
      <w:pPr>
        <w:spacing w:line="240" w:lineRule="auto"/>
        <w:rPr>
          <w:rFonts w:ascii="Times New Roman" w:hAnsi="Times New Roman" w:cs="Times New Roman"/>
          <w:sz w:val="24"/>
          <w:szCs w:val="24"/>
        </w:rPr>
      </w:pPr>
    </w:p>
    <w:p w14:paraId="5E8DDB79"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Use bullet points and make one general list.  Examples include:</w:t>
      </w:r>
    </w:p>
    <w:p w14:paraId="03299105" w14:textId="77777777" w:rsidR="001D1ABC" w:rsidRDefault="001D1ABC" w:rsidP="001D1AB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Knowledge of generally accepted accounting principles and procedures</w:t>
      </w:r>
    </w:p>
    <w:p w14:paraId="6CAD1B0B" w14:textId="77777777" w:rsidR="001D1ABC" w:rsidRDefault="001D1ABC" w:rsidP="001D1AB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Knowledge of cleaning techniques and procedures</w:t>
      </w:r>
    </w:p>
    <w:p w14:paraId="47F377F9" w14:textId="77777777" w:rsidR="001D1ABC" w:rsidRDefault="001D1ABC" w:rsidP="001D1AB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Skill in using computer applications including spreadsheet and word processing software</w:t>
      </w:r>
    </w:p>
    <w:p w14:paraId="624E697E" w14:textId="77777777" w:rsidR="001D1ABC" w:rsidRDefault="001D1ABC" w:rsidP="001D1AB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Skill in editing documents for correct grammar</w:t>
      </w:r>
    </w:p>
    <w:p w14:paraId="7531DF09" w14:textId="77777777" w:rsidR="001D1ABC" w:rsidRDefault="001D1ABC" w:rsidP="001D1AB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Ability to deal with pressure situations</w:t>
      </w:r>
    </w:p>
    <w:p w14:paraId="15465B6D" w14:textId="77777777" w:rsidR="001D1ABC" w:rsidRDefault="001D1ABC" w:rsidP="001D1AB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Ability to work independently or with minimal supervision</w:t>
      </w:r>
    </w:p>
    <w:p w14:paraId="6F9FE86C" w14:textId="77777777" w:rsidR="00A77CA5" w:rsidRDefault="00A77CA5" w:rsidP="00A77CA5">
      <w:pPr>
        <w:spacing w:line="240" w:lineRule="auto"/>
        <w:rPr>
          <w:rFonts w:ascii="Times New Roman" w:hAnsi="Times New Roman" w:cs="Times New Roman"/>
          <w:b/>
          <w:sz w:val="24"/>
          <w:szCs w:val="24"/>
        </w:rPr>
      </w:pPr>
    </w:p>
    <w:p w14:paraId="64A47051" w14:textId="77777777" w:rsidR="00A77CA5" w:rsidRDefault="00A77CA5" w:rsidP="00A77CA5">
      <w:pPr>
        <w:spacing w:line="240" w:lineRule="auto"/>
        <w:rPr>
          <w:rFonts w:ascii="Times New Roman" w:hAnsi="Times New Roman" w:cs="Times New Roman"/>
          <w:b/>
          <w:sz w:val="24"/>
          <w:szCs w:val="24"/>
        </w:rPr>
      </w:pPr>
      <w:r>
        <w:rPr>
          <w:rFonts w:ascii="Times New Roman" w:hAnsi="Times New Roman" w:cs="Times New Roman"/>
          <w:b/>
          <w:sz w:val="24"/>
          <w:szCs w:val="24"/>
        </w:rPr>
        <w:t>WORK SCHEDULE:</w:t>
      </w:r>
    </w:p>
    <w:p w14:paraId="61DC2319"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FTE:  FTE amount (e.g., 1.0 or .92)</w:t>
      </w:r>
    </w:p>
    <w:p w14:paraId="553B546A" w14:textId="77777777" w:rsidR="001D1ABC" w:rsidRDefault="001D1ABC" w:rsidP="001D1ABC">
      <w:pPr>
        <w:spacing w:line="240" w:lineRule="auto"/>
        <w:rPr>
          <w:rFonts w:ascii="Times New Roman" w:hAnsi="Times New Roman" w:cs="Times New Roman"/>
          <w:sz w:val="24"/>
          <w:szCs w:val="24"/>
        </w:rPr>
      </w:pPr>
    </w:p>
    <w:p w14:paraId="60225AA5"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Term: “Year-round” or indicate the months worked if less than 12 months annually </w:t>
      </w:r>
      <w:r>
        <w:rPr>
          <w:rFonts w:ascii="Times New Roman" w:hAnsi="Times New Roman" w:cs="Times New Roman"/>
          <w:sz w:val="24"/>
          <w:szCs w:val="24"/>
        </w:rPr>
        <w:br/>
        <w:t>(e.g., “Mid-August through mid-June”; “September-May”)</w:t>
      </w:r>
    </w:p>
    <w:p w14:paraId="20FC5A9D" w14:textId="77777777" w:rsidR="001D1ABC" w:rsidRDefault="001D1ABC" w:rsidP="001D1ABC">
      <w:pPr>
        <w:spacing w:line="240" w:lineRule="auto"/>
        <w:rPr>
          <w:rFonts w:ascii="Times New Roman" w:hAnsi="Times New Roman" w:cs="Times New Roman"/>
          <w:sz w:val="24"/>
          <w:szCs w:val="24"/>
        </w:rPr>
      </w:pPr>
    </w:p>
    <w:p w14:paraId="0C2CF761"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sz w:val="24"/>
          <w:szCs w:val="24"/>
        </w:rPr>
        <w:t>Shift:  Indicate days/hours of work schedule year-round (e.g., Monday - Friday, 8:00 a.m. – 5:00 p.m.)</w:t>
      </w:r>
    </w:p>
    <w:p w14:paraId="341AFC83" w14:textId="77777777" w:rsidR="001D1ABC" w:rsidRDefault="001D1ABC" w:rsidP="001D1AB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extra hours are required for this position, include:  (e.g., “with occasional evening and weekend hours”; “some evening and weekend hours required for special events”; or “This position is on-call for emergencies outside of regular working hours.”) </w:t>
      </w:r>
    </w:p>
    <w:p w14:paraId="0A55F0E1" w14:textId="77777777" w:rsidR="001D1ABC" w:rsidRDefault="001D1ABC" w:rsidP="001D1ABC">
      <w:pPr>
        <w:pStyle w:val="ListParagraph"/>
        <w:spacing w:line="240" w:lineRule="auto"/>
        <w:rPr>
          <w:rFonts w:ascii="Times New Roman" w:hAnsi="Times New Roman" w:cs="Times New Roman"/>
          <w:sz w:val="24"/>
          <w:szCs w:val="24"/>
        </w:rPr>
      </w:pPr>
    </w:p>
    <w:p w14:paraId="1E069F90" w14:textId="77777777" w:rsidR="001D1ABC" w:rsidRDefault="001D1ABC" w:rsidP="001D1AB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If travel is required for this position, include:  “Travel up to #% of the work schedule, which includes local (Twin Cities metro area) and national travel.  Overnight trips average X-X trips per year.”</w:t>
      </w:r>
    </w:p>
    <w:p w14:paraId="7F241726" w14:textId="77777777" w:rsidR="001D1ABC" w:rsidRDefault="001D1ABC" w:rsidP="001D1ABC">
      <w:pPr>
        <w:pStyle w:val="ListParagraph"/>
        <w:rPr>
          <w:rFonts w:ascii="Times New Roman" w:hAnsi="Times New Roman" w:cs="Times New Roman"/>
          <w:sz w:val="24"/>
          <w:szCs w:val="24"/>
        </w:rPr>
      </w:pPr>
    </w:p>
    <w:p w14:paraId="269903B8" w14:textId="77777777" w:rsidR="001D1ABC" w:rsidRDefault="001D1ABC" w:rsidP="001D1AB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If the summer schedule is reduced in the number of hours worked (less than 38.5 hours), include the summer schedule.  Otherwise, do not include summer hours.</w:t>
      </w:r>
    </w:p>
    <w:p w14:paraId="2E4D7966" w14:textId="77777777" w:rsidR="00A77CA5" w:rsidRDefault="00A77CA5" w:rsidP="00A77CA5">
      <w:pPr>
        <w:spacing w:line="240" w:lineRule="auto"/>
        <w:rPr>
          <w:rFonts w:ascii="Times New Roman" w:hAnsi="Times New Roman" w:cs="Times New Roman"/>
          <w:sz w:val="24"/>
          <w:szCs w:val="24"/>
        </w:rPr>
      </w:pPr>
    </w:p>
    <w:p w14:paraId="6D371079" w14:textId="77777777" w:rsidR="00A77CA5" w:rsidRDefault="00A77CA5" w:rsidP="00A77CA5">
      <w:pPr>
        <w:spacing w:line="240" w:lineRule="auto"/>
        <w:rPr>
          <w:rFonts w:ascii="Times New Roman" w:hAnsi="Times New Roman" w:cs="Times New Roman"/>
          <w:sz w:val="24"/>
          <w:szCs w:val="24"/>
        </w:rPr>
      </w:pPr>
      <w:r>
        <w:rPr>
          <w:rFonts w:ascii="Times New Roman" w:hAnsi="Times New Roman" w:cs="Times New Roman"/>
          <w:b/>
          <w:sz w:val="24"/>
          <w:szCs w:val="24"/>
        </w:rPr>
        <w:t>PREREQUISITES:</w:t>
      </w:r>
    </w:p>
    <w:p w14:paraId="6A5A6D92" w14:textId="1ACB4D97" w:rsidR="00A77CA5" w:rsidRPr="00A77CA5" w:rsidRDefault="00A77CA5" w:rsidP="00A77CA5">
      <w:pPr>
        <w:spacing w:line="240" w:lineRule="auto"/>
        <w:rPr>
          <w:rFonts w:ascii="Times New Roman" w:hAnsi="Times New Roman" w:cs="Times New Roman"/>
          <w:sz w:val="24"/>
          <w:szCs w:val="24"/>
        </w:rPr>
      </w:pPr>
      <w:r>
        <w:rPr>
          <w:rFonts w:ascii="Times New Roman" w:hAnsi="Times New Roman" w:cs="Times New Roman"/>
          <w:sz w:val="24"/>
          <w:szCs w:val="24"/>
        </w:rPr>
        <w:t>Employment in this position is conditioned upon successful completion of a background check which may include: criminal background checks, reference checks, verification of work history, verification of any required academic credentials, licenses, and/or certifications, a motor vehicle check, verification of DOT certification, a credit check, employment eligibility verification, and/or a pre-employment physical. Whether a background check is deemed successfully completed will be at the sole discretion of St. Olaf College.  Please note, St. Olaf College reserves the right to conduct periodic background checks at its sole discretion.</w:t>
      </w:r>
    </w:p>
    <w:p w14:paraId="2A2A76F2" w14:textId="77777777" w:rsidR="00A77CA5" w:rsidRDefault="00A77CA5" w:rsidP="00A77CA5">
      <w:pPr>
        <w:spacing w:line="240" w:lineRule="auto"/>
        <w:rPr>
          <w:rFonts w:ascii="Times New Roman" w:hAnsi="Times New Roman" w:cs="Times New Roman"/>
          <w:sz w:val="24"/>
          <w:szCs w:val="24"/>
        </w:rPr>
      </w:pPr>
      <w:r>
        <w:rPr>
          <w:rFonts w:ascii="Times New Roman" w:hAnsi="Times New Roman" w:cs="Times New Roman"/>
          <w:b/>
          <w:sz w:val="24"/>
          <w:szCs w:val="24"/>
        </w:rPr>
        <w:t>DISCLAIMER:</w:t>
      </w:r>
      <w:r>
        <w:rPr>
          <w:rFonts w:ascii="Times New Roman" w:hAnsi="Times New Roman" w:cs="Times New Roman"/>
          <w:sz w:val="24"/>
          <w:szCs w:val="24"/>
        </w:rPr>
        <w:t xml:space="preserve">  </w:t>
      </w:r>
    </w:p>
    <w:p w14:paraId="43961A5D" w14:textId="14C66988" w:rsidR="00A77CA5" w:rsidRPr="00A77CA5" w:rsidRDefault="00A77CA5" w:rsidP="00A77CA5">
      <w:pPr>
        <w:spacing w:line="240" w:lineRule="auto"/>
        <w:rPr>
          <w:rFonts w:ascii="Times New Roman" w:hAnsi="Times New Roman" w:cs="Times New Roman"/>
          <w:sz w:val="24"/>
          <w:szCs w:val="24"/>
        </w:rPr>
      </w:pPr>
      <w:r>
        <w:rPr>
          <w:rFonts w:ascii="Times New Roman" w:hAnsi="Times New Roman" w:cs="Times New Roman"/>
          <w:sz w:val="24"/>
          <w:szCs w:val="24"/>
        </w:rPr>
        <w:t>This job description is for general information purposes.  It is not intended to list all duties and responsibilities of the position.  This job description is subject to change at any time by St. Olaf College, with or without prior notice.</w:t>
      </w:r>
    </w:p>
    <w:p w14:paraId="10311197" w14:textId="77777777" w:rsidR="00781781" w:rsidRDefault="00781781" w:rsidP="00781781">
      <w:pPr>
        <w:spacing w:line="240" w:lineRule="auto"/>
        <w:rPr>
          <w:rFonts w:ascii="Times New Roman" w:hAnsi="Times New Roman" w:cs="Times New Roman"/>
          <w:b/>
          <w:sz w:val="24"/>
          <w:szCs w:val="24"/>
        </w:rPr>
      </w:pPr>
    </w:p>
    <w:p w14:paraId="2B74FC68" w14:textId="77777777" w:rsidR="001D1ABC" w:rsidRDefault="001D1ABC" w:rsidP="001D1ABC">
      <w:pPr>
        <w:spacing w:line="240" w:lineRule="auto"/>
        <w:rPr>
          <w:rFonts w:ascii="Times New Roman" w:hAnsi="Times New Roman" w:cs="Times New Roman"/>
          <w:sz w:val="24"/>
          <w:szCs w:val="24"/>
        </w:rPr>
      </w:pPr>
      <w:r>
        <w:rPr>
          <w:rFonts w:ascii="Times New Roman" w:hAnsi="Times New Roman" w:cs="Times New Roman"/>
          <w:b/>
          <w:sz w:val="24"/>
          <w:szCs w:val="24"/>
        </w:rPr>
        <w:t xml:space="preserve">APPROVAL:  </w:t>
      </w:r>
      <w:r>
        <w:rPr>
          <w:rFonts w:ascii="Times New Roman" w:hAnsi="Times New Roman" w:cs="Times New Roman"/>
          <w:sz w:val="24"/>
          <w:szCs w:val="24"/>
        </w:rPr>
        <w:t>Name and title of the person responsible for approving the job description.</w:t>
      </w:r>
    </w:p>
    <w:p w14:paraId="3C919611" w14:textId="36344EBB" w:rsidR="00781781" w:rsidRPr="001D1ABC" w:rsidRDefault="001D1ABC" w:rsidP="00350F3D">
      <w:pPr>
        <w:spacing w:line="240" w:lineRule="auto"/>
        <w:rPr>
          <w:rFonts w:ascii="Times New Roman" w:hAnsi="Times New Roman" w:cs="Times New Roman"/>
          <w:sz w:val="24"/>
          <w:szCs w:val="24"/>
        </w:rPr>
        <w:sectPr w:rsidR="00781781" w:rsidRPr="001D1ABC" w:rsidSect="00145954">
          <w:pgSz w:w="12240" w:h="15840"/>
          <w:pgMar w:top="1440" w:right="1440" w:bottom="1440" w:left="1440" w:header="720" w:footer="720" w:gutter="0"/>
          <w:cols w:space="720"/>
          <w:formProt w:val="0"/>
          <w:docGrid w:linePitch="360"/>
        </w:sectPr>
      </w:pPr>
      <w:r>
        <w:rPr>
          <w:rFonts w:ascii="Times New Roman" w:hAnsi="Times New Roman" w:cs="Times New Roman"/>
          <w:b/>
          <w:sz w:val="24"/>
          <w:szCs w:val="24"/>
        </w:rPr>
        <w:lastRenderedPageBreak/>
        <w:t>DATE:</w:t>
      </w:r>
      <w:r>
        <w:rPr>
          <w:rFonts w:ascii="Times New Roman" w:hAnsi="Times New Roman" w:cs="Times New Roman"/>
          <w:sz w:val="24"/>
          <w:szCs w:val="24"/>
        </w:rPr>
        <w:t xml:space="preserve"> The month and year the job description was written or revised (e.g., January 2017)</w:t>
      </w:r>
      <w:r w:rsidR="00350F3D" w:rsidRPr="001D1ABC">
        <w:rPr>
          <w:rFonts w:ascii="Times New Roman" w:hAnsi="Times New Roman" w:cs="Times New Roman"/>
          <w:sz w:val="24"/>
          <w:szCs w:val="24"/>
        </w:rPr>
        <w:t xml:space="preserve"> </w:t>
      </w:r>
    </w:p>
    <w:p w14:paraId="4A5588AF" w14:textId="3A7739EB" w:rsidR="00B036BC" w:rsidRPr="00EB597D" w:rsidRDefault="00B036BC" w:rsidP="00B036BC">
      <w:pPr>
        <w:spacing w:line="240" w:lineRule="auto"/>
        <w:rPr>
          <w:rFonts w:ascii="Times New Roman" w:hAnsi="Times New Roman" w:cs="Times New Roman"/>
          <w:sz w:val="2"/>
          <w:szCs w:val="2"/>
        </w:rPr>
      </w:pPr>
    </w:p>
    <w:p w14:paraId="4E696B61" w14:textId="77777777" w:rsidR="002928AB" w:rsidRDefault="00B036BC" w:rsidP="002928AB">
      <w:pPr>
        <w:jc w:val="center"/>
      </w:pPr>
      <w:r w:rsidRPr="002A1A4D">
        <w:rPr>
          <w:sz w:val="24"/>
          <w:szCs w:val="24"/>
        </w:rPr>
        <w:t xml:space="preserve"> </w:t>
      </w:r>
      <w:r w:rsidR="002928AB" w:rsidRPr="00AC348F">
        <w:rPr>
          <w:rFonts w:asciiTheme="majorHAnsi" w:hAnsiTheme="majorHAnsi"/>
          <w:b/>
          <w:sz w:val="24"/>
        </w:rPr>
        <w:t>Physical and Environmental Factors</w:t>
      </w:r>
      <w:r w:rsidR="002928AB" w:rsidRPr="00AC27B9">
        <w:rPr>
          <w:sz w:val="24"/>
        </w:rPr>
        <w:br/>
      </w:r>
      <w:r w:rsidR="002928AB" w:rsidRPr="00AC27B9">
        <w:rPr>
          <w:sz w:val="20"/>
        </w:rPr>
        <w:t xml:space="preserve">(Indicate frequency required in a typical </w:t>
      </w:r>
      <w:r w:rsidR="002928AB">
        <w:rPr>
          <w:sz w:val="20"/>
        </w:rPr>
        <w:t>8</w:t>
      </w:r>
      <w:r w:rsidR="002928AB" w:rsidRPr="00AC27B9">
        <w:rPr>
          <w:sz w:val="20"/>
        </w:rPr>
        <w:t xml:space="preserve"> hour day for this position.)</w:t>
      </w:r>
    </w:p>
    <w:tbl>
      <w:tblPr>
        <w:tblStyle w:val="TableGrid"/>
        <w:tblW w:w="11340" w:type="dxa"/>
        <w:tblInd w:w="-882" w:type="dxa"/>
        <w:tblLayout w:type="fixed"/>
        <w:tblLook w:val="04A0" w:firstRow="1" w:lastRow="0" w:firstColumn="1" w:lastColumn="0" w:noHBand="0" w:noVBand="1"/>
      </w:tblPr>
      <w:tblGrid>
        <w:gridCol w:w="4590"/>
        <w:gridCol w:w="1260"/>
        <w:gridCol w:w="1350"/>
        <w:gridCol w:w="1440"/>
        <w:gridCol w:w="1440"/>
        <w:gridCol w:w="1260"/>
      </w:tblGrid>
      <w:tr w:rsidR="00A02D40" w14:paraId="4592758F" w14:textId="77777777" w:rsidTr="004F5C52">
        <w:tc>
          <w:tcPr>
            <w:tcW w:w="4590" w:type="dxa"/>
            <w:shd w:val="clear" w:color="auto" w:fill="D28E00"/>
            <w:vAlign w:val="center"/>
          </w:tcPr>
          <w:p w14:paraId="3D493EDB" w14:textId="77777777" w:rsidR="00A02D40" w:rsidRPr="00474136" w:rsidRDefault="00A02D40" w:rsidP="004F5C52">
            <w:pPr>
              <w:jc w:val="center"/>
              <w:rPr>
                <w:b/>
              </w:rPr>
            </w:pPr>
            <w:r w:rsidRPr="00474136">
              <w:rPr>
                <w:b/>
              </w:rPr>
              <w:t>Physical Activity</w:t>
            </w:r>
          </w:p>
        </w:tc>
        <w:tc>
          <w:tcPr>
            <w:tcW w:w="1260" w:type="dxa"/>
            <w:shd w:val="clear" w:color="auto" w:fill="D28E00"/>
            <w:vAlign w:val="center"/>
          </w:tcPr>
          <w:p w14:paraId="3DFD3080" w14:textId="77777777" w:rsidR="00A02D40" w:rsidRPr="00F613BC" w:rsidRDefault="00A02D40" w:rsidP="004F5C52">
            <w:pPr>
              <w:spacing w:line="180" w:lineRule="auto"/>
              <w:jc w:val="center"/>
              <w:rPr>
                <w:b/>
              </w:rPr>
            </w:pPr>
            <w:r>
              <w:rPr>
                <w:b/>
              </w:rPr>
              <w:t>Not Applicable</w:t>
            </w:r>
          </w:p>
        </w:tc>
        <w:tc>
          <w:tcPr>
            <w:tcW w:w="1350" w:type="dxa"/>
            <w:shd w:val="clear" w:color="auto" w:fill="D28E00"/>
            <w:vAlign w:val="center"/>
          </w:tcPr>
          <w:p w14:paraId="353A6948" w14:textId="77777777" w:rsidR="00A02D40" w:rsidRPr="00F613BC" w:rsidRDefault="00A02D40" w:rsidP="004F5C52">
            <w:pPr>
              <w:spacing w:line="180" w:lineRule="auto"/>
              <w:jc w:val="center"/>
              <w:rPr>
                <w:b/>
              </w:rPr>
            </w:pPr>
            <w:r w:rsidRPr="00F613BC">
              <w:rPr>
                <w:b/>
              </w:rPr>
              <w:t>Rarely</w:t>
            </w:r>
            <w:r w:rsidRPr="00F613BC">
              <w:rPr>
                <w:b/>
              </w:rPr>
              <w:br/>
              <w:t>(&lt;½ hr)</w:t>
            </w:r>
          </w:p>
        </w:tc>
        <w:tc>
          <w:tcPr>
            <w:tcW w:w="1440" w:type="dxa"/>
            <w:shd w:val="clear" w:color="auto" w:fill="D28E00"/>
            <w:vAlign w:val="center"/>
          </w:tcPr>
          <w:p w14:paraId="1CE5AD46" w14:textId="77777777" w:rsidR="00A02D40" w:rsidRPr="00F613BC" w:rsidRDefault="00A02D40" w:rsidP="004F5C52">
            <w:pPr>
              <w:spacing w:line="180" w:lineRule="auto"/>
              <w:jc w:val="center"/>
              <w:rPr>
                <w:b/>
              </w:rPr>
            </w:pPr>
            <w:r w:rsidRPr="00F613BC">
              <w:rPr>
                <w:b/>
              </w:rPr>
              <w:t>Occasionally</w:t>
            </w:r>
            <w:r w:rsidRPr="00F613BC">
              <w:rPr>
                <w:b/>
              </w:rPr>
              <w:br/>
              <w:t>(½ - 2½ hrs)</w:t>
            </w:r>
          </w:p>
        </w:tc>
        <w:tc>
          <w:tcPr>
            <w:tcW w:w="1440" w:type="dxa"/>
            <w:shd w:val="clear" w:color="auto" w:fill="D28E00"/>
            <w:vAlign w:val="center"/>
          </w:tcPr>
          <w:p w14:paraId="32352029" w14:textId="77777777" w:rsidR="00A02D40" w:rsidRPr="00F613BC" w:rsidRDefault="00A02D40" w:rsidP="004F5C52">
            <w:pPr>
              <w:spacing w:line="180" w:lineRule="auto"/>
              <w:jc w:val="center"/>
              <w:rPr>
                <w:b/>
              </w:rPr>
            </w:pPr>
            <w:r w:rsidRPr="00F613BC">
              <w:rPr>
                <w:b/>
              </w:rPr>
              <w:t>Frequently</w:t>
            </w:r>
            <w:r w:rsidRPr="00F613BC">
              <w:rPr>
                <w:b/>
              </w:rPr>
              <w:br/>
              <w:t>( 2½ - 5½ hrs)</w:t>
            </w:r>
          </w:p>
        </w:tc>
        <w:tc>
          <w:tcPr>
            <w:tcW w:w="1260" w:type="dxa"/>
            <w:shd w:val="clear" w:color="auto" w:fill="D28E00"/>
            <w:vAlign w:val="center"/>
          </w:tcPr>
          <w:p w14:paraId="3B1F948B" w14:textId="77777777" w:rsidR="00A02D40" w:rsidRPr="00F613BC" w:rsidRDefault="00A02D40" w:rsidP="004F5C52">
            <w:pPr>
              <w:tabs>
                <w:tab w:val="left" w:pos="616"/>
              </w:tabs>
              <w:spacing w:line="180" w:lineRule="auto"/>
              <w:jc w:val="center"/>
              <w:rPr>
                <w:b/>
              </w:rPr>
            </w:pPr>
            <w:r w:rsidRPr="00F613BC">
              <w:rPr>
                <w:b/>
              </w:rPr>
              <w:t>Continually</w:t>
            </w:r>
            <w:r w:rsidRPr="00F613BC">
              <w:rPr>
                <w:b/>
              </w:rPr>
              <w:br/>
              <w:t>(5½ - 8 hrs)</w:t>
            </w:r>
          </w:p>
        </w:tc>
      </w:tr>
      <w:tr w:rsidR="00A02D40" w14:paraId="296DD7CF" w14:textId="77777777" w:rsidTr="008E228C">
        <w:trPr>
          <w:trHeight w:val="265"/>
        </w:trPr>
        <w:tc>
          <w:tcPr>
            <w:tcW w:w="4590" w:type="dxa"/>
          </w:tcPr>
          <w:p w14:paraId="1EB4B95B" w14:textId="77777777" w:rsidR="00A02D40" w:rsidRDefault="00A02D40" w:rsidP="004F5C52">
            <w:r>
              <w:t>Sitting</w:t>
            </w:r>
          </w:p>
        </w:tc>
        <w:tc>
          <w:tcPr>
            <w:tcW w:w="1260" w:type="dxa"/>
            <w:vAlign w:val="center"/>
          </w:tcPr>
          <w:p w14:paraId="163799B3" w14:textId="416BD76B" w:rsidR="00A02D40" w:rsidRDefault="00D7540F" w:rsidP="008E228C">
            <w:pPr>
              <w:jc w:val="center"/>
            </w:pPr>
            <w:r>
              <w:rPr>
                <w:rFonts w:ascii="MS Gothic" w:eastAsia="MS Gothic" w:hAnsi="MS Gothic"/>
              </w:rPr>
              <w:fldChar w:fldCharType="begin">
                <w:ffData>
                  <w:name w:val="Check1"/>
                  <w:enabled/>
                  <w:calcOnExit w:val="0"/>
                  <w:checkBox>
                    <w:sizeAuto/>
                    <w:default w:val="0"/>
                    <w:checked w:val="0"/>
                  </w:checkBox>
                </w:ffData>
              </w:fldChar>
            </w:r>
            <w:bookmarkStart w:id="1" w:name="Check1"/>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1"/>
          </w:p>
        </w:tc>
        <w:tc>
          <w:tcPr>
            <w:tcW w:w="1350" w:type="dxa"/>
            <w:vAlign w:val="center"/>
          </w:tcPr>
          <w:p w14:paraId="6E101FFF" w14:textId="77777777" w:rsidR="00A02D40" w:rsidRDefault="00E47947" w:rsidP="008E228C">
            <w:pPr>
              <w:jc w:val="center"/>
            </w:pPr>
            <w:r>
              <w:rPr>
                <w:rFonts w:ascii="MS Gothic" w:eastAsia="MS Gothic" w:hAnsi="MS Gothic"/>
              </w:rPr>
              <w:fldChar w:fldCharType="begin">
                <w:ffData>
                  <w:name w:val="Check7"/>
                  <w:enabled/>
                  <w:calcOnExit w:val="0"/>
                  <w:checkBox>
                    <w:sizeAuto/>
                    <w:default w:val="0"/>
                    <w:checked w:val="0"/>
                  </w:checkBox>
                </w:ffData>
              </w:fldChar>
            </w:r>
            <w:bookmarkStart w:id="2" w:name="Check7"/>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2"/>
          </w:p>
        </w:tc>
        <w:tc>
          <w:tcPr>
            <w:tcW w:w="1440" w:type="dxa"/>
            <w:vAlign w:val="center"/>
          </w:tcPr>
          <w:p w14:paraId="7BA86DC6" w14:textId="77777777" w:rsidR="00A02D40" w:rsidRDefault="00E47947" w:rsidP="008E228C">
            <w:pPr>
              <w:jc w:val="center"/>
            </w:pPr>
            <w:r>
              <w:rPr>
                <w:rFonts w:ascii="MS Gothic" w:eastAsia="MS Gothic" w:hAnsi="MS Gothic"/>
              </w:rPr>
              <w:fldChar w:fldCharType="begin">
                <w:ffData>
                  <w:name w:val="Check8"/>
                  <w:enabled/>
                  <w:calcOnExit w:val="0"/>
                  <w:checkBox>
                    <w:sizeAuto/>
                    <w:default w:val="0"/>
                  </w:checkBox>
                </w:ffData>
              </w:fldChar>
            </w:r>
            <w:bookmarkStart w:id="3" w:name="Check8"/>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3"/>
          </w:p>
        </w:tc>
        <w:tc>
          <w:tcPr>
            <w:tcW w:w="1440" w:type="dxa"/>
            <w:vAlign w:val="center"/>
          </w:tcPr>
          <w:p w14:paraId="078833C1" w14:textId="77777777" w:rsidR="00A02D40" w:rsidRDefault="00E47947" w:rsidP="008E228C">
            <w:pPr>
              <w:jc w:val="center"/>
            </w:pPr>
            <w:r>
              <w:rPr>
                <w:rFonts w:ascii="MS Gothic" w:eastAsia="MS Gothic" w:hAnsi="MS Gothic"/>
              </w:rPr>
              <w:fldChar w:fldCharType="begin">
                <w:ffData>
                  <w:name w:val="Check9"/>
                  <w:enabled/>
                  <w:calcOnExit w:val="0"/>
                  <w:checkBox>
                    <w:sizeAuto/>
                    <w:default w:val="0"/>
                  </w:checkBox>
                </w:ffData>
              </w:fldChar>
            </w:r>
            <w:bookmarkStart w:id="4" w:name="Check9"/>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4"/>
          </w:p>
        </w:tc>
        <w:tc>
          <w:tcPr>
            <w:tcW w:w="1260" w:type="dxa"/>
            <w:vAlign w:val="center"/>
          </w:tcPr>
          <w:p w14:paraId="0F36191B" w14:textId="6FE50708" w:rsidR="00A02D40" w:rsidRDefault="00E47947" w:rsidP="008E228C">
            <w:pPr>
              <w:jc w:val="center"/>
            </w:pPr>
            <w:r>
              <w:rPr>
                <w:rFonts w:ascii="MS Gothic" w:eastAsia="MS Gothic" w:hAnsi="MS Gothic"/>
              </w:rPr>
              <w:fldChar w:fldCharType="begin">
                <w:ffData>
                  <w:name w:val="Check10"/>
                  <w:enabled/>
                  <w:calcOnExit w:val="0"/>
                  <w:checkBox>
                    <w:sizeAuto/>
                    <w:default w:val="0"/>
                    <w:checked w:val="0"/>
                  </w:checkBox>
                </w:ffData>
              </w:fldChar>
            </w:r>
            <w:bookmarkStart w:id="5" w:name="Check10"/>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5"/>
          </w:p>
        </w:tc>
      </w:tr>
      <w:tr w:rsidR="00A02D40" w14:paraId="18319118" w14:textId="77777777" w:rsidTr="008E228C">
        <w:tc>
          <w:tcPr>
            <w:tcW w:w="4590" w:type="dxa"/>
          </w:tcPr>
          <w:p w14:paraId="75FCE01C" w14:textId="77777777" w:rsidR="00A02D40" w:rsidRDefault="00A02D40" w:rsidP="004F5C52">
            <w:r>
              <w:t>Standing stationary</w:t>
            </w:r>
          </w:p>
        </w:tc>
        <w:tc>
          <w:tcPr>
            <w:tcW w:w="1260" w:type="dxa"/>
            <w:vAlign w:val="center"/>
          </w:tcPr>
          <w:p w14:paraId="012E900E" w14:textId="2D2EDCB5" w:rsidR="00A02D40" w:rsidRDefault="00E47947" w:rsidP="008E228C">
            <w:pPr>
              <w:jc w:val="center"/>
            </w:pPr>
            <w:r>
              <w:rPr>
                <w:rFonts w:ascii="MS Gothic" w:eastAsia="MS Gothic" w:hAnsi="MS Gothic"/>
              </w:rPr>
              <w:fldChar w:fldCharType="begin">
                <w:ffData>
                  <w:name w:val="Check6"/>
                  <w:enabled/>
                  <w:calcOnExit w:val="0"/>
                  <w:checkBox>
                    <w:sizeAuto/>
                    <w:default w:val="0"/>
                    <w:checked w:val="0"/>
                  </w:checkBox>
                </w:ffData>
              </w:fldChar>
            </w:r>
            <w:bookmarkStart w:id="6" w:name="Check6"/>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6"/>
          </w:p>
        </w:tc>
        <w:tc>
          <w:tcPr>
            <w:tcW w:w="1350" w:type="dxa"/>
            <w:vAlign w:val="center"/>
          </w:tcPr>
          <w:p w14:paraId="7259228E" w14:textId="77777777" w:rsidR="00A02D40" w:rsidRDefault="00E47947" w:rsidP="008E228C">
            <w:pPr>
              <w:jc w:val="center"/>
            </w:pPr>
            <w:r>
              <w:rPr>
                <w:rFonts w:ascii="MS Gothic" w:eastAsia="MS Gothic" w:hAnsi="MS Gothic"/>
              </w:rPr>
              <w:fldChar w:fldCharType="begin">
                <w:ffData>
                  <w:name w:val="Check5"/>
                  <w:enabled/>
                  <w:calcOnExit w:val="0"/>
                  <w:checkBox>
                    <w:sizeAuto/>
                    <w:default w:val="0"/>
                  </w:checkBox>
                </w:ffData>
              </w:fldChar>
            </w:r>
            <w:bookmarkStart w:id="7" w:name="Check5"/>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7"/>
          </w:p>
        </w:tc>
        <w:tc>
          <w:tcPr>
            <w:tcW w:w="1440" w:type="dxa"/>
            <w:vAlign w:val="center"/>
          </w:tcPr>
          <w:p w14:paraId="608F87A3" w14:textId="3CF82D67" w:rsidR="00A02D40" w:rsidRDefault="00E47947" w:rsidP="008E228C">
            <w:pPr>
              <w:jc w:val="center"/>
            </w:pPr>
            <w:r>
              <w:rPr>
                <w:rFonts w:ascii="MS Gothic" w:eastAsia="MS Gothic" w:hAnsi="MS Gothic"/>
              </w:rPr>
              <w:fldChar w:fldCharType="begin">
                <w:ffData>
                  <w:name w:val="Check4"/>
                  <w:enabled/>
                  <w:calcOnExit w:val="0"/>
                  <w:checkBox>
                    <w:sizeAuto/>
                    <w:default w:val="0"/>
                    <w:checked w:val="0"/>
                  </w:checkBox>
                </w:ffData>
              </w:fldChar>
            </w:r>
            <w:bookmarkStart w:id="8" w:name="Check4"/>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8"/>
          </w:p>
        </w:tc>
        <w:tc>
          <w:tcPr>
            <w:tcW w:w="1440" w:type="dxa"/>
            <w:vAlign w:val="center"/>
          </w:tcPr>
          <w:p w14:paraId="7D536CBA" w14:textId="77777777" w:rsidR="00A02D40" w:rsidRDefault="00E47947" w:rsidP="008E228C">
            <w:pPr>
              <w:jc w:val="center"/>
            </w:pPr>
            <w:r>
              <w:rPr>
                <w:rFonts w:ascii="MS Gothic" w:eastAsia="MS Gothic" w:hAnsi="MS Gothic"/>
              </w:rPr>
              <w:fldChar w:fldCharType="begin">
                <w:ffData>
                  <w:name w:val="Check3"/>
                  <w:enabled/>
                  <w:calcOnExit w:val="0"/>
                  <w:checkBox>
                    <w:sizeAuto/>
                    <w:default w:val="0"/>
                  </w:checkBox>
                </w:ffData>
              </w:fldChar>
            </w:r>
            <w:bookmarkStart w:id="9" w:name="Check3"/>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9"/>
          </w:p>
        </w:tc>
        <w:tc>
          <w:tcPr>
            <w:tcW w:w="1260" w:type="dxa"/>
            <w:vAlign w:val="center"/>
          </w:tcPr>
          <w:p w14:paraId="047F06B9" w14:textId="77777777" w:rsidR="00A02D40" w:rsidRDefault="00E47947" w:rsidP="008E228C">
            <w:pPr>
              <w:jc w:val="center"/>
            </w:pPr>
            <w:r>
              <w:rPr>
                <w:rFonts w:ascii="MS Gothic" w:eastAsia="MS Gothic" w:hAnsi="MS Gothic"/>
              </w:rPr>
              <w:fldChar w:fldCharType="begin">
                <w:ffData>
                  <w:name w:val="Check2"/>
                  <w:enabled/>
                  <w:calcOnExit w:val="0"/>
                  <w:checkBox>
                    <w:sizeAuto/>
                    <w:default w:val="0"/>
                  </w:checkBox>
                </w:ffData>
              </w:fldChar>
            </w:r>
            <w:bookmarkStart w:id="10" w:name="Check2"/>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bookmarkEnd w:id="10"/>
          </w:p>
        </w:tc>
      </w:tr>
      <w:tr w:rsidR="00E47947" w14:paraId="7B67689A" w14:textId="77777777" w:rsidTr="008E228C">
        <w:tc>
          <w:tcPr>
            <w:tcW w:w="4590" w:type="dxa"/>
          </w:tcPr>
          <w:p w14:paraId="40980DCD" w14:textId="77777777" w:rsidR="00E47947" w:rsidRDefault="00E47947" w:rsidP="004F5C52">
            <w:r>
              <w:t>Walking/traversing</w:t>
            </w:r>
          </w:p>
        </w:tc>
        <w:tc>
          <w:tcPr>
            <w:tcW w:w="1260" w:type="dxa"/>
            <w:vAlign w:val="center"/>
          </w:tcPr>
          <w:p w14:paraId="24564146"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1C12DF11" w14:textId="34F12729"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B045157"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FB138FF"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1CE43F91"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3C858E72" w14:textId="77777777" w:rsidTr="008E228C">
        <w:tc>
          <w:tcPr>
            <w:tcW w:w="4590" w:type="dxa"/>
          </w:tcPr>
          <w:p w14:paraId="4924CE5C" w14:textId="77777777" w:rsidR="00E47947" w:rsidRDefault="00E47947" w:rsidP="004F5C52">
            <w:r>
              <w:t>Crouching (bending at knees)</w:t>
            </w:r>
          </w:p>
        </w:tc>
        <w:tc>
          <w:tcPr>
            <w:tcW w:w="1260" w:type="dxa"/>
            <w:vAlign w:val="center"/>
          </w:tcPr>
          <w:p w14:paraId="240D8759"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360E38B3" w14:textId="3E547366" w:rsidR="00E47947" w:rsidRDefault="00E47947" w:rsidP="004F5C52">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AA1FCEC"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370D808"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6B1C6CC4"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15FF63A5" w14:textId="77777777" w:rsidTr="008E228C">
        <w:tc>
          <w:tcPr>
            <w:tcW w:w="4590" w:type="dxa"/>
          </w:tcPr>
          <w:p w14:paraId="6AB66CF9" w14:textId="77777777" w:rsidR="00E47947" w:rsidRDefault="00E47947" w:rsidP="004F5C52">
            <w:r>
              <w:t>Kneeling/crawling</w:t>
            </w:r>
          </w:p>
        </w:tc>
        <w:tc>
          <w:tcPr>
            <w:tcW w:w="1260" w:type="dxa"/>
            <w:vAlign w:val="center"/>
          </w:tcPr>
          <w:p w14:paraId="737F8A2F"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7EE52555" w14:textId="16BE6A28"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7D61C40"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2C068C28"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123BAA42"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1B6D1CA4" w14:textId="77777777" w:rsidTr="008E228C">
        <w:tc>
          <w:tcPr>
            <w:tcW w:w="4590" w:type="dxa"/>
          </w:tcPr>
          <w:p w14:paraId="019E773A" w14:textId="77777777" w:rsidR="00E47947" w:rsidRDefault="00E47947" w:rsidP="004F5C52">
            <w:r>
              <w:t>Stooping (bending at waist)</w:t>
            </w:r>
          </w:p>
        </w:tc>
        <w:tc>
          <w:tcPr>
            <w:tcW w:w="1260" w:type="dxa"/>
            <w:vAlign w:val="center"/>
          </w:tcPr>
          <w:p w14:paraId="3750AE15"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2D333672" w14:textId="421FCAB9" w:rsidR="00E47947" w:rsidRDefault="00E47947" w:rsidP="004F5C52">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20BC780D"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9564CE2"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ED062D9"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5862F2F6" w14:textId="77777777" w:rsidTr="008E228C">
        <w:tc>
          <w:tcPr>
            <w:tcW w:w="4590" w:type="dxa"/>
          </w:tcPr>
          <w:p w14:paraId="43F07228" w14:textId="77777777" w:rsidR="00E47947" w:rsidRDefault="00E47947" w:rsidP="004F5C52">
            <w:r>
              <w:t>Twisting/pivoting</w:t>
            </w:r>
          </w:p>
        </w:tc>
        <w:tc>
          <w:tcPr>
            <w:tcW w:w="1260" w:type="dxa"/>
            <w:vAlign w:val="center"/>
          </w:tcPr>
          <w:p w14:paraId="7A58334E"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24B5422E" w14:textId="16736870"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8B8A884"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F25A692"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227407FB"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31606C5B" w14:textId="77777777" w:rsidTr="008E228C">
        <w:tc>
          <w:tcPr>
            <w:tcW w:w="4590" w:type="dxa"/>
          </w:tcPr>
          <w:p w14:paraId="670FABD8" w14:textId="77777777" w:rsidR="00E47947" w:rsidRDefault="00E47947" w:rsidP="004F5C52">
            <w:r>
              <w:t>Climbing/balancing</w:t>
            </w:r>
          </w:p>
        </w:tc>
        <w:tc>
          <w:tcPr>
            <w:tcW w:w="1260" w:type="dxa"/>
            <w:vAlign w:val="center"/>
          </w:tcPr>
          <w:p w14:paraId="5F406D8F" w14:textId="76CEE400"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45B7FCF6"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E70466E"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44AB45D"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F63BC8"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3A6DDFE" w14:textId="77777777" w:rsidTr="008E228C">
        <w:tc>
          <w:tcPr>
            <w:tcW w:w="4590" w:type="dxa"/>
          </w:tcPr>
          <w:p w14:paraId="5B29ACE8" w14:textId="77777777" w:rsidR="00E47947" w:rsidRDefault="00E47947" w:rsidP="004F5C52">
            <w:r>
              <w:t>Reaching overhead</w:t>
            </w:r>
          </w:p>
        </w:tc>
        <w:tc>
          <w:tcPr>
            <w:tcW w:w="1260" w:type="dxa"/>
            <w:vAlign w:val="center"/>
          </w:tcPr>
          <w:p w14:paraId="68DB35EB"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3CB058F4" w14:textId="49F4C759"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45167A6"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202316E"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392F38E8"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295E6DB6" w14:textId="77777777" w:rsidTr="008E228C">
        <w:tc>
          <w:tcPr>
            <w:tcW w:w="4590" w:type="dxa"/>
          </w:tcPr>
          <w:p w14:paraId="139F3E94" w14:textId="77777777" w:rsidR="00E47947" w:rsidRDefault="00E47947" w:rsidP="004F5C52">
            <w:r>
              <w:t>Grasping/handling</w:t>
            </w:r>
          </w:p>
        </w:tc>
        <w:tc>
          <w:tcPr>
            <w:tcW w:w="1260" w:type="dxa"/>
            <w:vAlign w:val="center"/>
          </w:tcPr>
          <w:p w14:paraId="5F307D6B"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624860EA" w14:textId="3D426B6F" w:rsidR="00E47947" w:rsidRDefault="00E47947" w:rsidP="004F5C52">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DBAD231"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31E6BD4"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511B8F89"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198DBA5" w14:textId="77777777" w:rsidTr="008E228C">
        <w:tc>
          <w:tcPr>
            <w:tcW w:w="4590" w:type="dxa"/>
          </w:tcPr>
          <w:p w14:paraId="26A3AB05" w14:textId="77777777" w:rsidR="00E47947" w:rsidRDefault="00E47947" w:rsidP="004F5C52">
            <w:r>
              <w:t>Pushing/pulling</w:t>
            </w:r>
          </w:p>
        </w:tc>
        <w:tc>
          <w:tcPr>
            <w:tcW w:w="1260" w:type="dxa"/>
            <w:vAlign w:val="center"/>
          </w:tcPr>
          <w:p w14:paraId="6FE4B8BA"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348FB693" w14:textId="6911F8CD"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85BFAC0"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BAF46F4"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1E41E91E"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4FBA491A" w14:textId="77777777" w:rsidTr="008E228C">
        <w:tc>
          <w:tcPr>
            <w:tcW w:w="4590" w:type="dxa"/>
          </w:tcPr>
          <w:p w14:paraId="402F282D" w14:textId="77777777" w:rsidR="00E47947" w:rsidRDefault="00E47947" w:rsidP="004F5C52">
            <w:r>
              <w:t>Lifting/carrying (&lt; 20 lbs.)</w:t>
            </w:r>
          </w:p>
        </w:tc>
        <w:tc>
          <w:tcPr>
            <w:tcW w:w="1260" w:type="dxa"/>
            <w:vAlign w:val="center"/>
          </w:tcPr>
          <w:p w14:paraId="6C251B04"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668A4C08" w14:textId="14D0CD8C" w:rsidR="00E47947" w:rsidRDefault="00E47947" w:rsidP="004F5C52">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6293B82E"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80D9E6B"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1D834351"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788B69DF" w14:textId="77777777" w:rsidTr="008E228C">
        <w:tc>
          <w:tcPr>
            <w:tcW w:w="4590" w:type="dxa"/>
          </w:tcPr>
          <w:p w14:paraId="389339A5" w14:textId="28B39BA0" w:rsidR="00E47947" w:rsidRDefault="00AD4D11" w:rsidP="004F5C52">
            <w:r>
              <w:t>Lifting/carrying (20-7</w:t>
            </w:r>
            <w:r w:rsidR="00E47947">
              <w:t>0 lbs.)</w:t>
            </w:r>
          </w:p>
        </w:tc>
        <w:tc>
          <w:tcPr>
            <w:tcW w:w="1260" w:type="dxa"/>
            <w:vAlign w:val="center"/>
          </w:tcPr>
          <w:p w14:paraId="0317488F"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2F4752B8" w14:textId="50E03FD0"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E3D1C3C"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69710DE6"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312F242C"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ABD9360" w14:textId="77777777" w:rsidTr="008E228C">
        <w:tc>
          <w:tcPr>
            <w:tcW w:w="4590" w:type="dxa"/>
          </w:tcPr>
          <w:p w14:paraId="17699191" w14:textId="77777777" w:rsidR="00E47947" w:rsidRDefault="00E47947" w:rsidP="004F5C52">
            <w:r>
              <w:t>Repetitive motions (constant for 15+ mins; typing, etc.)</w:t>
            </w:r>
          </w:p>
        </w:tc>
        <w:tc>
          <w:tcPr>
            <w:tcW w:w="1260" w:type="dxa"/>
            <w:vAlign w:val="center"/>
          </w:tcPr>
          <w:p w14:paraId="48021D66"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142EB4F7"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EE11237"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B84A171" w14:textId="3233E7AA" w:rsidR="00E47947" w:rsidRDefault="00E47947" w:rsidP="004F5C52">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2A32679C"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FD9572A" w14:textId="77777777" w:rsidTr="008E228C">
        <w:tc>
          <w:tcPr>
            <w:tcW w:w="4590" w:type="dxa"/>
            <w:tcBorders>
              <w:bottom w:val="single" w:sz="4" w:space="0" w:color="auto"/>
            </w:tcBorders>
          </w:tcPr>
          <w:p w14:paraId="05CBC390" w14:textId="77777777" w:rsidR="00E47947" w:rsidRDefault="00E47947" w:rsidP="004F5C52">
            <w:r>
              <w:t>Driving</w:t>
            </w:r>
          </w:p>
        </w:tc>
        <w:tc>
          <w:tcPr>
            <w:tcW w:w="1260" w:type="dxa"/>
            <w:tcBorders>
              <w:bottom w:val="single" w:sz="4" w:space="0" w:color="auto"/>
            </w:tcBorders>
            <w:vAlign w:val="center"/>
          </w:tcPr>
          <w:p w14:paraId="751A1E30" w14:textId="7EB26AB9"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0604FE18"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08948C81"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45DEE3AA"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12D0D072"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11641F40" w14:textId="77777777" w:rsidTr="008E228C">
        <w:tc>
          <w:tcPr>
            <w:tcW w:w="4590" w:type="dxa"/>
            <w:tcBorders>
              <w:bottom w:val="single" w:sz="4" w:space="0" w:color="auto"/>
            </w:tcBorders>
          </w:tcPr>
          <w:p w14:paraId="7FF1D779" w14:textId="77777777" w:rsidR="00E47947" w:rsidRDefault="00E47947" w:rsidP="00E47947">
            <w:r>
              <w:t xml:space="preserve">Other </w:t>
            </w: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60" w:type="dxa"/>
            <w:tcBorders>
              <w:bottom w:val="single" w:sz="4" w:space="0" w:color="auto"/>
            </w:tcBorders>
            <w:vAlign w:val="center"/>
          </w:tcPr>
          <w:p w14:paraId="7BE4287A"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7AF1C355"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27DF8D31"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46384746"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7813244A"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A02D40" w14:paraId="6C27D6B7" w14:textId="77777777" w:rsidTr="004F5C52">
        <w:tc>
          <w:tcPr>
            <w:tcW w:w="4590" w:type="dxa"/>
            <w:tcBorders>
              <w:top w:val="single" w:sz="4" w:space="0" w:color="auto"/>
            </w:tcBorders>
            <w:shd w:val="clear" w:color="auto" w:fill="D28E00"/>
            <w:vAlign w:val="center"/>
          </w:tcPr>
          <w:p w14:paraId="490F912C" w14:textId="77777777" w:rsidR="00A02D40" w:rsidRPr="00474136" w:rsidRDefault="00A02D40" w:rsidP="004F5C52">
            <w:pPr>
              <w:jc w:val="center"/>
              <w:rPr>
                <w:b/>
              </w:rPr>
            </w:pPr>
            <w:r w:rsidRPr="00474136">
              <w:rPr>
                <w:b/>
              </w:rPr>
              <w:t>Sensory Activity</w:t>
            </w:r>
          </w:p>
        </w:tc>
        <w:tc>
          <w:tcPr>
            <w:tcW w:w="1260" w:type="dxa"/>
            <w:tcBorders>
              <w:top w:val="single" w:sz="4" w:space="0" w:color="auto"/>
            </w:tcBorders>
            <w:shd w:val="clear" w:color="auto" w:fill="D28E00"/>
            <w:vAlign w:val="center"/>
          </w:tcPr>
          <w:p w14:paraId="7541244A" w14:textId="77777777" w:rsidR="00A02D40" w:rsidRPr="00F613BC" w:rsidRDefault="00A02D40" w:rsidP="004F5C52">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14:paraId="5F1A2CE2" w14:textId="77777777" w:rsidR="00A02D40" w:rsidRPr="00F613BC" w:rsidRDefault="00A02D40" w:rsidP="004F5C52">
            <w:pPr>
              <w:spacing w:line="180" w:lineRule="auto"/>
              <w:jc w:val="center"/>
              <w:rPr>
                <w:b/>
              </w:rPr>
            </w:pPr>
            <w:r w:rsidRPr="00F613BC">
              <w:rPr>
                <w:b/>
              </w:rPr>
              <w:t>Rarely</w:t>
            </w:r>
            <w:r w:rsidRPr="00F613BC">
              <w:rPr>
                <w:b/>
              </w:rPr>
              <w:br/>
              <w:t>(&lt;½ hr)</w:t>
            </w:r>
          </w:p>
        </w:tc>
        <w:tc>
          <w:tcPr>
            <w:tcW w:w="1440" w:type="dxa"/>
            <w:tcBorders>
              <w:top w:val="single" w:sz="4" w:space="0" w:color="auto"/>
            </w:tcBorders>
            <w:shd w:val="clear" w:color="auto" w:fill="D28E00"/>
            <w:vAlign w:val="center"/>
          </w:tcPr>
          <w:p w14:paraId="0A38B9A4" w14:textId="77777777" w:rsidR="00A02D40" w:rsidRPr="00F613BC" w:rsidRDefault="00A02D40" w:rsidP="004F5C52">
            <w:pPr>
              <w:spacing w:line="180" w:lineRule="auto"/>
              <w:jc w:val="center"/>
              <w:rPr>
                <w:b/>
              </w:rPr>
            </w:pPr>
            <w:r w:rsidRPr="00F613BC">
              <w:rPr>
                <w:b/>
              </w:rPr>
              <w:t>Occasionally</w:t>
            </w:r>
            <w:r w:rsidRPr="00F613BC">
              <w:rPr>
                <w:b/>
              </w:rPr>
              <w:br/>
              <w:t>(½ - 2½ hrs)</w:t>
            </w:r>
          </w:p>
        </w:tc>
        <w:tc>
          <w:tcPr>
            <w:tcW w:w="1440" w:type="dxa"/>
            <w:tcBorders>
              <w:top w:val="single" w:sz="4" w:space="0" w:color="auto"/>
            </w:tcBorders>
            <w:shd w:val="clear" w:color="auto" w:fill="D28E00"/>
            <w:vAlign w:val="center"/>
          </w:tcPr>
          <w:p w14:paraId="3D366C65" w14:textId="77777777" w:rsidR="00A02D40" w:rsidRPr="00F613BC" w:rsidRDefault="00A02D40" w:rsidP="004F5C52">
            <w:pPr>
              <w:spacing w:line="180" w:lineRule="auto"/>
              <w:jc w:val="center"/>
              <w:rPr>
                <w:b/>
              </w:rPr>
            </w:pPr>
            <w:r w:rsidRPr="00F613BC">
              <w:rPr>
                <w:b/>
              </w:rPr>
              <w:t>Frequently</w:t>
            </w:r>
            <w:r w:rsidRPr="00F613BC">
              <w:rPr>
                <w:b/>
              </w:rPr>
              <w:br/>
              <w:t>( 2½ - 5½ hrs)</w:t>
            </w:r>
          </w:p>
        </w:tc>
        <w:tc>
          <w:tcPr>
            <w:tcW w:w="1260" w:type="dxa"/>
            <w:tcBorders>
              <w:top w:val="single" w:sz="4" w:space="0" w:color="auto"/>
            </w:tcBorders>
            <w:shd w:val="clear" w:color="auto" w:fill="D28E00"/>
            <w:vAlign w:val="center"/>
          </w:tcPr>
          <w:p w14:paraId="6BE931C9" w14:textId="77777777" w:rsidR="00A02D40" w:rsidRPr="00F613BC" w:rsidRDefault="00A02D40" w:rsidP="004F5C52">
            <w:pPr>
              <w:spacing w:line="180" w:lineRule="auto"/>
              <w:jc w:val="center"/>
              <w:rPr>
                <w:b/>
              </w:rPr>
            </w:pPr>
            <w:r w:rsidRPr="00F613BC">
              <w:rPr>
                <w:b/>
              </w:rPr>
              <w:t>Continually</w:t>
            </w:r>
            <w:r w:rsidRPr="00F613BC">
              <w:rPr>
                <w:b/>
              </w:rPr>
              <w:br/>
              <w:t>(5½ - 8 hrs)</w:t>
            </w:r>
          </w:p>
        </w:tc>
      </w:tr>
      <w:tr w:rsidR="00E47947" w14:paraId="710DEB34" w14:textId="77777777" w:rsidTr="008E228C">
        <w:tc>
          <w:tcPr>
            <w:tcW w:w="4590" w:type="dxa"/>
            <w:vAlign w:val="center"/>
          </w:tcPr>
          <w:p w14:paraId="4F651D7F" w14:textId="77777777" w:rsidR="00E47947" w:rsidRPr="00F613BC" w:rsidRDefault="00E47947" w:rsidP="004F5C52">
            <w:r>
              <w:t>Talking in person/on phone</w:t>
            </w:r>
          </w:p>
        </w:tc>
        <w:tc>
          <w:tcPr>
            <w:tcW w:w="1260" w:type="dxa"/>
            <w:vAlign w:val="center"/>
          </w:tcPr>
          <w:p w14:paraId="75296414"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4FF15664"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88C0F5E"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0368F92" w14:textId="2908DF67" w:rsidR="00E47947" w:rsidRDefault="00E47947" w:rsidP="004F5C52">
            <w:pPr>
              <w:jc w:val="center"/>
            </w:pPr>
            <w:r>
              <w:rPr>
                <w:rFonts w:ascii="MS Gothic" w:eastAsia="MS Gothic" w:hAnsi="MS Gothic"/>
              </w:rPr>
              <w:fldChar w:fldCharType="begin">
                <w:ffData>
                  <w:name w:val="Check9"/>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382EA8C9"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280E2F96" w14:textId="77777777" w:rsidTr="008E228C">
        <w:tc>
          <w:tcPr>
            <w:tcW w:w="4590" w:type="dxa"/>
            <w:vAlign w:val="center"/>
          </w:tcPr>
          <w:p w14:paraId="3E050EF8" w14:textId="77777777" w:rsidR="00E47947" w:rsidRDefault="00E47947" w:rsidP="004F5C52">
            <w:r>
              <w:t>Hearing in person/on phone</w:t>
            </w:r>
          </w:p>
        </w:tc>
        <w:tc>
          <w:tcPr>
            <w:tcW w:w="1260" w:type="dxa"/>
            <w:vAlign w:val="center"/>
          </w:tcPr>
          <w:p w14:paraId="631C1B48"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484F752B"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2B4ECE8F"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95718EC" w14:textId="47836E90" w:rsidR="00E47947" w:rsidRDefault="00E47947" w:rsidP="004F5C52">
            <w:pPr>
              <w:jc w:val="center"/>
            </w:pPr>
            <w:r>
              <w:rPr>
                <w:rFonts w:ascii="MS Gothic" w:eastAsia="MS Gothic" w:hAnsi="MS Gothic"/>
              </w:rPr>
              <w:fldChar w:fldCharType="begin">
                <w:ffData>
                  <w:name w:val="Check3"/>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6D63C875"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75B6E567" w14:textId="77777777" w:rsidTr="008E228C">
        <w:tc>
          <w:tcPr>
            <w:tcW w:w="4590" w:type="dxa"/>
            <w:vAlign w:val="center"/>
          </w:tcPr>
          <w:p w14:paraId="4344435E" w14:textId="77777777" w:rsidR="00E47947" w:rsidRDefault="00E47947" w:rsidP="004F5C52">
            <w:r>
              <w:t>Vision for close work</w:t>
            </w:r>
          </w:p>
        </w:tc>
        <w:tc>
          <w:tcPr>
            <w:tcW w:w="1260" w:type="dxa"/>
            <w:vAlign w:val="center"/>
          </w:tcPr>
          <w:p w14:paraId="2CD937A1"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2437E419"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F3646F0"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04C0CFA"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9A979A" w14:textId="50EBB963" w:rsidR="00E47947" w:rsidRDefault="00E47947" w:rsidP="004F5C52">
            <w:pPr>
              <w:jc w:val="center"/>
            </w:pPr>
            <w:r>
              <w:rPr>
                <w:rFonts w:ascii="MS Gothic" w:eastAsia="MS Gothic" w:hAnsi="MS Gothic"/>
              </w:rPr>
              <w:fldChar w:fldCharType="begin">
                <w:ffData>
                  <w:name w:val="Check10"/>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44497852" w14:textId="77777777" w:rsidTr="008E228C">
        <w:tc>
          <w:tcPr>
            <w:tcW w:w="4590" w:type="dxa"/>
            <w:vAlign w:val="center"/>
          </w:tcPr>
          <w:p w14:paraId="048BA75E" w14:textId="77777777" w:rsidR="00E47947" w:rsidRDefault="00E47947" w:rsidP="004F5C52">
            <w:r>
              <w:t>Vision for distance or depth</w:t>
            </w:r>
          </w:p>
        </w:tc>
        <w:tc>
          <w:tcPr>
            <w:tcW w:w="1260" w:type="dxa"/>
            <w:vAlign w:val="center"/>
          </w:tcPr>
          <w:p w14:paraId="7CA079DE"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337026BF" w14:textId="7AE3CC19" w:rsidR="00E47947" w:rsidRDefault="00E47947" w:rsidP="004F5C52">
            <w:pPr>
              <w:jc w:val="center"/>
            </w:pPr>
            <w:r>
              <w:rPr>
                <w:rFonts w:ascii="MS Gothic" w:eastAsia="MS Gothic" w:hAnsi="MS Gothic"/>
              </w:rPr>
              <w:fldChar w:fldCharType="begin">
                <w:ffData>
                  <w:name w:val="Check5"/>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08B32D8"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272A70EC"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223AC94E"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04FAC98E" w14:textId="77777777" w:rsidTr="008E228C">
        <w:tc>
          <w:tcPr>
            <w:tcW w:w="4590" w:type="dxa"/>
            <w:vAlign w:val="center"/>
          </w:tcPr>
          <w:p w14:paraId="5199CA77" w14:textId="77777777" w:rsidR="00E47947" w:rsidRDefault="00E47947" w:rsidP="004F5C52">
            <w:r>
              <w:t>Distinguishing color</w:t>
            </w:r>
          </w:p>
        </w:tc>
        <w:tc>
          <w:tcPr>
            <w:tcW w:w="1260" w:type="dxa"/>
            <w:vAlign w:val="center"/>
          </w:tcPr>
          <w:p w14:paraId="13F9078E" w14:textId="7777777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53A3A1A2" w14:textId="47A2D7DC"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77CB5E4"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65AD734"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35FEA488"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1650486C" w14:textId="77777777" w:rsidTr="008E228C">
        <w:tc>
          <w:tcPr>
            <w:tcW w:w="4590" w:type="dxa"/>
            <w:vAlign w:val="center"/>
          </w:tcPr>
          <w:p w14:paraId="2412FF64" w14:textId="77777777" w:rsidR="00E47947" w:rsidRDefault="00E47947" w:rsidP="004F5C52">
            <w:r>
              <w:t>Feeling by touch</w:t>
            </w:r>
          </w:p>
        </w:tc>
        <w:tc>
          <w:tcPr>
            <w:tcW w:w="1260" w:type="dxa"/>
            <w:vAlign w:val="center"/>
          </w:tcPr>
          <w:p w14:paraId="07DC58A7" w14:textId="4A1FDAA3"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2B41B06C"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219EA17"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7363971"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464669A9"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48E1F367" w14:textId="77777777" w:rsidTr="008E228C">
        <w:tc>
          <w:tcPr>
            <w:tcW w:w="4590" w:type="dxa"/>
            <w:vAlign w:val="center"/>
          </w:tcPr>
          <w:p w14:paraId="20F70A6A" w14:textId="77777777" w:rsidR="00E47947" w:rsidRDefault="00E47947" w:rsidP="004F5C52">
            <w:r>
              <w:t xml:space="preserve">Loud noise (need raised voice to be heard) </w:t>
            </w:r>
          </w:p>
        </w:tc>
        <w:tc>
          <w:tcPr>
            <w:tcW w:w="1260" w:type="dxa"/>
            <w:vAlign w:val="center"/>
          </w:tcPr>
          <w:p w14:paraId="40573A4E" w14:textId="5C62C7E7"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6D64AC35"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A2F6058"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68FE9D0"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2A097BDF"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29F40728" w14:textId="77777777" w:rsidTr="008E228C">
        <w:tc>
          <w:tcPr>
            <w:tcW w:w="4590" w:type="dxa"/>
            <w:tcBorders>
              <w:bottom w:val="single" w:sz="4" w:space="0" w:color="auto"/>
            </w:tcBorders>
            <w:vAlign w:val="center"/>
          </w:tcPr>
          <w:p w14:paraId="1F4384A5" w14:textId="77777777" w:rsidR="00E47947" w:rsidRDefault="00E47947" w:rsidP="00E47947">
            <w:r>
              <w:t xml:space="preserve">Other </w:t>
            </w:r>
            <w:r>
              <w:fldChar w:fldCharType="begin">
                <w:ffData>
                  <w:name w:val="Text2"/>
                  <w:enabled/>
                  <w:calcOnExit w:val="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60" w:type="dxa"/>
            <w:tcBorders>
              <w:bottom w:val="single" w:sz="4" w:space="0" w:color="auto"/>
            </w:tcBorders>
            <w:vAlign w:val="center"/>
          </w:tcPr>
          <w:p w14:paraId="7C4479B1"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tcBorders>
              <w:bottom w:val="single" w:sz="4" w:space="0" w:color="auto"/>
            </w:tcBorders>
            <w:vAlign w:val="center"/>
          </w:tcPr>
          <w:p w14:paraId="69FD6DA4"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3A640D9C"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tcBorders>
              <w:bottom w:val="single" w:sz="4" w:space="0" w:color="auto"/>
            </w:tcBorders>
            <w:vAlign w:val="center"/>
          </w:tcPr>
          <w:p w14:paraId="2B6AFC21"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tcBorders>
              <w:bottom w:val="single" w:sz="4" w:space="0" w:color="auto"/>
            </w:tcBorders>
            <w:vAlign w:val="center"/>
          </w:tcPr>
          <w:p w14:paraId="42574B64"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A02D40" w14:paraId="418AE9C7" w14:textId="77777777" w:rsidTr="004F5C52">
        <w:tc>
          <w:tcPr>
            <w:tcW w:w="4590" w:type="dxa"/>
            <w:tcBorders>
              <w:top w:val="single" w:sz="4" w:space="0" w:color="auto"/>
            </w:tcBorders>
            <w:shd w:val="clear" w:color="auto" w:fill="D28E00"/>
            <w:vAlign w:val="center"/>
          </w:tcPr>
          <w:p w14:paraId="11C35C7B" w14:textId="77777777" w:rsidR="00A02D40" w:rsidRPr="00474136" w:rsidRDefault="00A02D40" w:rsidP="004F5C52">
            <w:pPr>
              <w:jc w:val="center"/>
              <w:rPr>
                <w:b/>
              </w:rPr>
            </w:pPr>
            <w:r w:rsidRPr="00474136">
              <w:rPr>
                <w:b/>
              </w:rPr>
              <w:t>Environmental Exposures</w:t>
            </w:r>
          </w:p>
        </w:tc>
        <w:tc>
          <w:tcPr>
            <w:tcW w:w="1260" w:type="dxa"/>
            <w:tcBorders>
              <w:top w:val="single" w:sz="4" w:space="0" w:color="auto"/>
            </w:tcBorders>
            <w:shd w:val="clear" w:color="auto" w:fill="D28E00"/>
            <w:vAlign w:val="center"/>
          </w:tcPr>
          <w:p w14:paraId="0EBF9116" w14:textId="77777777" w:rsidR="00A02D40" w:rsidRPr="00F613BC" w:rsidRDefault="00A02D40" w:rsidP="004F5C52">
            <w:pPr>
              <w:spacing w:line="180" w:lineRule="auto"/>
              <w:jc w:val="center"/>
              <w:rPr>
                <w:b/>
              </w:rPr>
            </w:pPr>
            <w:r w:rsidRPr="00F613BC">
              <w:rPr>
                <w:b/>
              </w:rPr>
              <w:t>Not</w:t>
            </w:r>
            <w:r w:rsidRPr="00F613BC">
              <w:rPr>
                <w:b/>
              </w:rPr>
              <w:br/>
              <w:t>Applicable</w:t>
            </w:r>
          </w:p>
        </w:tc>
        <w:tc>
          <w:tcPr>
            <w:tcW w:w="1350" w:type="dxa"/>
            <w:tcBorders>
              <w:top w:val="single" w:sz="4" w:space="0" w:color="auto"/>
            </w:tcBorders>
            <w:shd w:val="clear" w:color="auto" w:fill="D28E00"/>
            <w:vAlign w:val="center"/>
          </w:tcPr>
          <w:p w14:paraId="662DA785" w14:textId="77777777" w:rsidR="00A02D40" w:rsidRPr="00F613BC" w:rsidRDefault="00A02D40" w:rsidP="004F5C52">
            <w:pPr>
              <w:spacing w:line="180" w:lineRule="auto"/>
              <w:jc w:val="center"/>
              <w:rPr>
                <w:b/>
              </w:rPr>
            </w:pPr>
            <w:r w:rsidRPr="00F613BC">
              <w:rPr>
                <w:b/>
              </w:rPr>
              <w:t>Rarely</w:t>
            </w:r>
            <w:r w:rsidRPr="00F613BC">
              <w:rPr>
                <w:b/>
              </w:rPr>
              <w:br/>
              <w:t>(&lt;½ hr)</w:t>
            </w:r>
          </w:p>
        </w:tc>
        <w:tc>
          <w:tcPr>
            <w:tcW w:w="1440" w:type="dxa"/>
            <w:tcBorders>
              <w:top w:val="single" w:sz="4" w:space="0" w:color="auto"/>
            </w:tcBorders>
            <w:shd w:val="clear" w:color="auto" w:fill="D28E00"/>
            <w:vAlign w:val="center"/>
          </w:tcPr>
          <w:p w14:paraId="008091CE" w14:textId="77777777" w:rsidR="00A02D40" w:rsidRPr="00F613BC" w:rsidRDefault="00A02D40" w:rsidP="004F5C52">
            <w:pPr>
              <w:spacing w:line="180" w:lineRule="auto"/>
              <w:jc w:val="center"/>
              <w:rPr>
                <w:b/>
              </w:rPr>
            </w:pPr>
            <w:r w:rsidRPr="00F613BC">
              <w:rPr>
                <w:b/>
              </w:rPr>
              <w:t>Occasionally</w:t>
            </w:r>
            <w:r w:rsidRPr="00F613BC">
              <w:rPr>
                <w:b/>
              </w:rPr>
              <w:br/>
              <w:t>(½ - 2½ hrs)</w:t>
            </w:r>
          </w:p>
        </w:tc>
        <w:tc>
          <w:tcPr>
            <w:tcW w:w="1440" w:type="dxa"/>
            <w:tcBorders>
              <w:top w:val="single" w:sz="4" w:space="0" w:color="auto"/>
            </w:tcBorders>
            <w:shd w:val="clear" w:color="auto" w:fill="D28E00"/>
            <w:vAlign w:val="center"/>
          </w:tcPr>
          <w:p w14:paraId="5F66424F" w14:textId="77777777" w:rsidR="00A02D40" w:rsidRPr="00F613BC" w:rsidRDefault="00A02D40" w:rsidP="004F5C52">
            <w:pPr>
              <w:spacing w:line="180" w:lineRule="auto"/>
              <w:jc w:val="center"/>
              <w:rPr>
                <w:b/>
              </w:rPr>
            </w:pPr>
            <w:r w:rsidRPr="00F613BC">
              <w:rPr>
                <w:b/>
              </w:rPr>
              <w:t>Frequently</w:t>
            </w:r>
            <w:r w:rsidRPr="00F613BC">
              <w:rPr>
                <w:b/>
              </w:rPr>
              <w:br/>
              <w:t>( 2½ - 5½ hrs)</w:t>
            </w:r>
          </w:p>
        </w:tc>
        <w:tc>
          <w:tcPr>
            <w:tcW w:w="1260" w:type="dxa"/>
            <w:tcBorders>
              <w:top w:val="single" w:sz="4" w:space="0" w:color="auto"/>
            </w:tcBorders>
            <w:shd w:val="clear" w:color="auto" w:fill="D28E00"/>
            <w:vAlign w:val="center"/>
          </w:tcPr>
          <w:p w14:paraId="710AAC8F" w14:textId="77777777" w:rsidR="00A02D40" w:rsidRPr="00F613BC" w:rsidRDefault="00A02D40" w:rsidP="004F5C52">
            <w:pPr>
              <w:spacing w:line="180" w:lineRule="auto"/>
              <w:jc w:val="center"/>
              <w:rPr>
                <w:b/>
              </w:rPr>
            </w:pPr>
            <w:r w:rsidRPr="00F613BC">
              <w:rPr>
                <w:b/>
              </w:rPr>
              <w:t>Continually</w:t>
            </w:r>
            <w:r w:rsidRPr="00F613BC">
              <w:rPr>
                <w:b/>
              </w:rPr>
              <w:br/>
              <w:t>(5½ - 8 hrs)</w:t>
            </w:r>
          </w:p>
        </w:tc>
      </w:tr>
      <w:tr w:rsidR="00E47947" w14:paraId="071D35B4" w14:textId="77777777" w:rsidTr="008E228C">
        <w:tc>
          <w:tcPr>
            <w:tcW w:w="4590" w:type="dxa"/>
            <w:vAlign w:val="center"/>
          </w:tcPr>
          <w:p w14:paraId="09374CA4" w14:textId="77777777" w:rsidR="00E47947" w:rsidRDefault="00E47947" w:rsidP="004F5C52">
            <w:pPr>
              <w:ind w:right="-378"/>
            </w:pPr>
            <w:r>
              <w:t>Respiratory (dust/gas/fumes/steam/odors/</w:t>
            </w:r>
          </w:p>
          <w:p w14:paraId="2983DEC9" w14:textId="77777777" w:rsidR="00E47947" w:rsidRPr="00F613BC" w:rsidRDefault="00E47947" w:rsidP="004F5C52">
            <w:pPr>
              <w:ind w:right="-378"/>
            </w:pPr>
            <w:r>
              <w:t>poor ventilation)</w:t>
            </w:r>
          </w:p>
        </w:tc>
        <w:tc>
          <w:tcPr>
            <w:tcW w:w="1260" w:type="dxa"/>
            <w:vAlign w:val="center"/>
          </w:tcPr>
          <w:p w14:paraId="43068921" w14:textId="271CED2D"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6CC79519"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FAFBF51"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44B5B2B"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69F56B2B"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0B9E658E" w14:textId="77777777" w:rsidTr="008E228C">
        <w:tc>
          <w:tcPr>
            <w:tcW w:w="4590" w:type="dxa"/>
            <w:vAlign w:val="center"/>
          </w:tcPr>
          <w:p w14:paraId="06A1EF25" w14:textId="77777777" w:rsidR="00E47947" w:rsidRDefault="00E47947" w:rsidP="004F5C52">
            <w:r>
              <w:t>Chemicals (includes solvents and oils)</w:t>
            </w:r>
          </w:p>
        </w:tc>
        <w:tc>
          <w:tcPr>
            <w:tcW w:w="1260" w:type="dxa"/>
            <w:vAlign w:val="center"/>
          </w:tcPr>
          <w:p w14:paraId="0D600D20" w14:textId="38C585E9"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38E43E52"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2737A463"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CAA2037"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45A2A4F0"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509C1489" w14:textId="77777777" w:rsidTr="008E228C">
        <w:tc>
          <w:tcPr>
            <w:tcW w:w="4590" w:type="dxa"/>
            <w:vAlign w:val="center"/>
          </w:tcPr>
          <w:p w14:paraId="56AAAE4F" w14:textId="77777777" w:rsidR="00E47947" w:rsidRDefault="00E47947" w:rsidP="004F5C52">
            <w:r w:rsidRPr="00A861D3">
              <w:t>Vibrations (exposure to oscillating movements  of extremities or whole body)</w:t>
            </w:r>
          </w:p>
        </w:tc>
        <w:tc>
          <w:tcPr>
            <w:tcW w:w="1260" w:type="dxa"/>
            <w:vAlign w:val="center"/>
          </w:tcPr>
          <w:p w14:paraId="6CEDEF9A" w14:textId="31FADD30"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7F0DDE27"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2107E12"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DC154C6"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5CDE20C5"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25D1B541" w14:textId="77777777" w:rsidTr="008E228C">
        <w:tc>
          <w:tcPr>
            <w:tcW w:w="4590" w:type="dxa"/>
            <w:vAlign w:val="center"/>
          </w:tcPr>
          <w:p w14:paraId="0ECCA5FD" w14:textId="77777777" w:rsidR="00E47947" w:rsidRDefault="00E47947" w:rsidP="004F5C52">
            <w:r>
              <w:t>Wet or humid conditions (indoor)</w:t>
            </w:r>
          </w:p>
        </w:tc>
        <w:tc>
          <w:tcPr>
            <w:tcW w:w="1260" w:type="dxa"/>
            <w:vAlign w:val="center"/>
          </w:tcPr>
          <w:p w14:paraId="5C0882B2" w14:textId="4019855D"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4D8AD1D0"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619FE8A9"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EAD7BE7"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07724F5"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3D57854" w14:textId="77777777" w:rsidTr="008E228C">
        <w:tc>
          <w:tcPr>
            <w:tcW w:w="4590" w:type="dxa"/>
            <w:vAlign w:val="center"/>
          </w:tcPr>
          <w:p w14:paraId="792347F7" w14:textId="77777777" w:rsidR="00E47947" w:rsidRDefault="00E47947" w:rsidP="004F5C52">
            <w:r>
              <w:t>Extreme cold (below 32 degrees)</w:t>
            </w:r>
          </w:p>
        </w:tc>
        <w:tc>
          <w:tcPr>
            <w:tcW w:w="1260" w:type="dxa"/>
            <w:vAlign w:val="center"/>
          </w:tcPr>
          <w:p w14:paraId="598CC843" w14:textId="53329431"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08EBA429"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530568FF"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199F002"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59992962"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D1C4586" w14:textId="77777777" w:rsidTr="008E228C">
        <w:tc>
          <w:tcPr>
            <w:tcW w:w="4590" w:type="dxa"/>
            <w:vAlign w:val="center"/>
          </w:tcPr>
          <w:p w14:paraId="0F7625A8" w14:textId="77777777" w:rsidR="00E47947" w:rsidRDefault="00E47947" w:rsidP="004F5C52">
            <w:r>
              <w:t>Extreme heat (above 100 degrees)</w:t>
            </w:r>
          </w:p>
        </w:tc>
        <w:tc>
          <w:tcPr>
            <w:tcW w:w="1260" w:type="dxa"/>
            <w:vAlign w:val="center"/>
          </w:tcPr>
          <w:p w14:paraId="428F4A2A" w14:textId="0AA6991E"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0E1D0693"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A91FCAA"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D96AF45"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38CEB5AB"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5D555DD6" w14:textId="77777777" w:rsidTr="008E228C">
        <w:tc>
          <w:tcPr>
            <w:tcW w:w="4590" w:type="dxa"/>
            <w:vAlign w:val="center"/>
          </w:tcPr>
          <w:p w14:paraId="70A40ECD" w14:textId="77777777" w:rsidR="00E47947" w:rsidRDefault="00E47947" w:rsidP="004F5C52">
            <w:r>
              <w:t xml:space="preserve">Proximity hazards (moving mechanical </w:t>
            </w:r>
          </w:p>
          <w:p w14:paraId="60D8C8AE" w14:textId="77777777" w:rsidR="00E47947" w:rsidRDefault="00E47947" w:rsidP="004F5C52">
            <w:r>
              <w:t>parts, moving vehicles, electrical current, etc.)</w:t>
            </w:r>
          </w:p>
        </w:tc>
        <w:tc>
          <w:tcPr>
            <w:tcW w:w="1260" w:type="dxa"/>
            <w:vAlign w:val="center"/>
          </w:tcPr>
          <w:p w14:paraId="77979EF0" w14:textId="03667E93"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0EB95454"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6E4C6CC"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1AB675C"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67A919F3"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31BEC565" w14:textId="77777777" w:rsidTr="008E228C">
        <w:trPr>
          <w:trHeight w:val="341"/>
        </w:trPr>
        <w:tc>
          <w:tcPr>
            <w:tcW w:w="4590" w:type="dxa"/>
            <w:vAlign w:val="center"/>
          </w:tcPr>
          <w:p w14:paraId="2EFDBD6D" w14:textId="77777777" w:rsidR="00E47947" w:rsidRDefault="00E47947" w:rsidP="004F5C52">
            <w:r>
              <w:t>Heights or cramped quarters</w:t>
            </w:r>
          </w:p>
        </w:tc>
        <w:tc>
          <w:tcPr>
            <w:tcW w:w="1260" w:type="dxa"/>
            <w:vAlign w:val="center"/>
          </w:tcPr>
          <w:p w14:paraId="5758BA8A" w14:textId="7494042D"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01F925F7"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E322270"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745FF4E2" w14:textId="77777777" w:rsidR="00E47947" w:rsidRDefault="00E47947" w:rsidP="004F5C52">
            <w:pPr>
              <w:jc w:val="center"/>
            </w:pPr>
            <w:r>
              <w:rPr>
                <w:rFonts w:ascii="MS Gothic" w:eastAsia="MS Gothic" w:hAnsi="MS Gothic"/>
              </w:rPr>
              <w:fldChar w:fldCharType="begin">
                <w:ffData>
                  <w:name w:val="Check3"/>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20427CE9"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0FCABA89" w14:textId="77777777" w:rsidTr="008E228C">
        <w:tc>
          <w:tcPr>
            <w:tcW w:w="4590" w:type="dxa"/>
            <w:vAlign w:val="center"/>
          </w:tcPr>
          <w:p w14:paraId="7EA789DB" w14:textId="77777777" w:rsidR="00E47947" w:rsidRDefault="00E47947" w:rsidP="004F5C52">
            <w:r>
              <w:lastRenderedPageBreak/>
              <w:t>Protective equipment required (mask, gloves, eyewear, ear plugs, steel toe shoes, respirator)</w:t>
            </w:r>
          </w:p>
        </w:tc>
        <w:tc>
          <w:tcPr>
            <w:tcW w:w="1260" w:type="dxa"/>
            <w:vAlign w:val="center"/>
          </w:tcPr>
          <w:p w14:paraId="7C609269" w14:textId="2BF7AE2C" w:rsidR="00E47947" w:rsidRDefault="00E47947" w:rsidP="004F5C52">
            <w:pPr>
              <w:jc w:val="center"/>
            </w:pPr>
            <w:r>
              <w:rPr>
                <w:rFonts w:ascii="MS Gothic" w:eastAsia="MS Gothic" w:hAnsi="MS Gothic"/>
              </w:rPr>
              <w:fldChar w:fldCharType="begin">
                <w:ffData>
                  <w:name w:val="Check1"/>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1FDDD017" w14:textId="77777777" w:rsidR="00E47947" w:rsidRDefault="00E47947" w:rsidP="004F5C52">
            <w:pPr>
              <w:jc w:val="center"/>
            </w:pPr>
            <w:r>
              <w:rPr>
                <w:rFonts w:ascii="MS Gothic" w:eastAsia="MS Gothic" w:hAnsi="MS Gothic"/>
              </w:rPr>
              <w:fldChar w:fldCharType="begin">
                <w:ffData>
                  <w:name w:val="Check7"/>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1B84C545" w14:textId="77777777" w:rsidR="00E47947" w:rsidRDefault="00E47947" w:rsidP="004F5C52">
            <w:pPr>
              <w:jc w:val="center"/>
            </w:pPr>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4F90A369" w14:textId="77777777" w:rsidR="00E47947" w:rsidRDefault="00E47947" w:rsidP="004F5C52">
            <w:pPr>
              <w:jc w:val="center"/>
            </w:pPr>
            <w:r>
              <w:rPr>
                <w:rFonts w:ascii="MS Gothic" w:eastAsia="MS Gothic" w:hAnsi="MS Gothic"/>
              </w:rPr>
              <w:fldChar w:fldCharType="begin">
                <w:ffData>
                  <w:name w:val="Check9"/>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AD9C796" w14:textId="77777777" w:rsidR="00E47947" w:rsidRDefault="00E47947" w:rsidP="004F5C52">
            <w:pPr>
              <w:jc w:val="center"/>
            </w:pPr>
            <w:r>
              <w:rPr>
                <w:rFonts w:ascii="MS Gothic" w:eastAsia="MS Gothic" w:hAnsi="MS Gothic"/>
              </w:rPr>
              <w:fldChar w:fldCharType="begin">
                <w:ffData>
                  <w:name w:val="Check10"/>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r w:rsidR="00E47947" w14:paraId="66DFDC83" w14:textId="77777777" w:rsidTr="008E228C">
        <w:tc>
          <w:tcPr>
            <w:tcW w:w="4590" w:type="dxa"/>
            <w:vAlign w:val="center"/>
          </w:tcPr>
          <w:p w14:paraId="6F62C2C1" w14:textId="77777777" w:rsidR="00E47947" w:rsidRDefault="00E47947" w:rsidP="00E47947">
            <w:r>
              <w:t xml:space="preserve">Other </w:t>
            </w:r>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60" w:type="dxa"/>
            <w:vAlign w:val="center"/>
          </w:tcPr>
          <w:p w14:paraId="3AD64DAA" w14:textId="77777777" w:rsidR="00E47947" w:rsidRDefault="00E47947" w:rsidP="004F5C52">
            <w:pPr>
              <w:jc w:val="center"/>
            </w:pPr>
            <w:r>
              <w:rPr>
                <w:rFonts w:ascii="MS Gothic" w:eastAsia="MS Gothic" w:hAnsi="MS Gothic"/>
              </w:rPr>
              <w:fldChar w:fldCharType="begin">
                <w:ffData>
                  <w:name w:val="Check6"/>
                  <w:enabled/>
                  <w:calcOnExit w:val="0"/>
                  <w:checkBox>
                    <w:sizeAuto/>
                    <w:default w:val="0"/>
                    <w:checked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350" w:type="dxa"/>
            <w:vAlign w:val="center"/>
          </w:tcPr>
          <w:p w14:paraId="4A6E4DCC" w14:textId="77777777" w:rsidR="00E47947" w:rsidRDefault="00E47947" w:rsidP="004F5C52">
            <w:pPr>
              <w:jc w:val="center"/>
            </w:pPr>
            <w:r>
              <w:rPr>
                <w:rFonts w:ascii="MS Gothic" w:eastAsia="MS Gothic" w:hAnsi="MS Gothic"/>
              </w:rPr>
              <w:fldChar w:fldCharType="begin">
                <w:ffData>
                  <w:name w:val="Check5"/>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04AB5930" w14:textId="77777777" w:rsidR="00E47947" w:rsidRDefault="00E47947" w:rsidP="004F5C52">
            <w:pPr>
              <w:jc w:val="center"/>
            </w:pPr>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440" w:type="dxa"/>
            <w:vAlign w:val="center"/>
          </w:tcPr>
          <w:p w14:paraId="3C894441" w14:textId="77777777" w:rsidR="00E47947" w:rsidRDefault="00E47947" w:rsidP="004F5C52">
            <w:pPr>
              <w:jc w:val="center"/>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c>
          <w:tcPr>
            <w:tcW w:w="1260" w:type="dxa"/>
            <w:vAlign w:val="center"/>
          </w:tcPr>
          <w:p w14:paraId="790C45D4" w14:textId="77777777" w:rsidR="00E47947" w:rsidRDefault="00E47947" w:rsidP="004F5C52">
            <w:pPr>
              <w:jc w:val="center"/>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Pr>
                <w:rFonts w:ascii="MS Gothic" w:eastAsia="MS Gothic" w:hAnsi="MS Gothic"/>
              </w:rPr>
              <w:fldChar w:fldCharType="end"/>
            </w:r>
          </w:p>
        </w:tc>
      </w:tr>
    </w:tbl>
    <w:p w14:paraId="351B693A" w14:textId="14ED4759" w:rsidR="00D4491F" w:rsidRDefault="00D4491F" w:rsidP="00D4491F">
      <w:pPr>
        <w:spacing w:after="0" w:line="240" w:lineRule="auto"/>
        <w:ind w:left="-990" w:right="-990"/>
      </w:pPr>
      <w:r w:rsidRPr="00FA3B9B">
        <w:rPr>
          <w:b/>
        </w:rPr>
        <w:t>Travel</w:t>
      </w:r>
      <w:r>
        <w:t xml:space="preserve">:  </w:t>
      </w:r>
      <w:r w:rsidR="00E47947">
        <w:fldChar w:fldCharType="begin">
          <w:ffData>
            <w:name w:val="Text4"/>
            <w:enabled/>
            <w:calcOnExit w:val="0"/>
            <w:textInput/>
          </w:ffData>
        </w:fldChar>
      </w:r>
      <w:bookmarkStart w:id="14" w:name="Text4"/>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4"/>
      <w:r>
        <w:t xml:space="preserve">% of time           </w:t>
      </w:r>
      <w:r w:rsidRPr="00FA3B9B">
        <w:rPr>
          <w:b/>
        </w:rPr>
        <w:t>Operate Hand Tools</w:t>
      </w:r>
      <w:r>
        <w:t xml:space="preserve">:  </w:t>
      </w:r>
      <w:r w:rsidR="00E47947">
        <w:rPr>
          <w:rFonts w:ascii="MS Gothic" w:eastAsia="MS Gothic" w:hAnsi="MS Gothic"/>
        </w:rPr>
        <w:fldChar w:fldCharType="begin">
          <w:ffData>
            <w:name w:val="Check6"/>
            <w:enabled/>
            <w:calcOnExit w:val="0"/>
            <w:checkBox>
              <w:sizeAuto/>
              <w:default w:val="0"/>
              <w:checked w:val="0"/>
            </w:checkBox>
          </w:ffData>
        </w:fldChar>
      </w:r>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r w:rsidR="00E47947">
        <w:rPr>
          <w:rFonts w:ascii="MS Gothic" w:eastAsia="MS Gothic" w:hAnsi="MS Gothic"/>
        </w:rPr>
        <w:t xml:space="preserve"> </w:t>
      </w:r>
      <w:r>
        <w:t xml:space="preserve">Yes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No           </w:t>
      </w:r>
      <w:r w:rsidRPr="00FA3B9B">
        <w:rPr>
          <w:b/>
        </w:rPr>
        <w:t>Operate Equipment/Machinery</w:t>
      </w:r>
      <w:r>
        <w:t xml:space="preserve">:  </w:t>
      </w:r>
      <w:r w:rsidR="00E47947">
        <w:rPr>
          <w:rFonts w:ascii="MS Gothic" w:eastAsia="MS Gothic" w:hAnsi="MS Gothic"/>
        </w:rPr>
        <w:fldChar w:fldCharType="begin">
          <w:ffData>
            <w:name w:val=""/>
            <w:enabled/>
            <w:calcOnExit w:val="0"/>
            <w:checkBox>
              <w:sizeAuto/>
              <w:default w:val="0"/>
            </w:checkBox>
          </w:ffData>
        </w:fldChar>
      </w:r>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Yes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r>
        <w:rPr>
          <w:rFonts w:cstheme="minorHAnsi"/>
          <w:sz w:val="36"/>
        </w:rPr>
        <w:t xml:space="preserve"> </w:t>
      </w:r>
      <w:r>
        <w:t xml:space="preserve">No </w:t>
      </w:r>
    </w:p>
    <w:p w14:paraId="77A0B587" w14:textId="06F01B54" w:rsidR="00D4491F" w:rsidRDefault="00D4491F" w:rsidP="00D4491F">
      <w:pPr>
        <w:spacing w:after="0" w:line="240" w:lineRule="auto"/>
        <w:ind w:left="-990" w:right="-990"/>
      </w:pPr>
      <w:r w:rsidRPr="00FA3B9B">
        <w:rPr>
          <w:b/>
        </w:rPr>
        <w:t xml:space="preserve">Required </w:t>
      </w:r>
      <w:r>
        <w:rPr>
          <w:b/>
        </w:rPr>
        <w:t>Dress A</w:t>
      </w:r>
      <w:r w:rsidRPr="00FA3B9B">
        <w:rPr>
          <w:b/>
        </w:rPr>
        <w:t>ttire</w:t>
      </w:r>
      <w:r>
        <w:t xml:space="preserve">:  </w:t>
      </w:r>
      <w:r w:rsidR="00E47947">
        <w:rPr>
          <w:rFonts w:ascii="MS Gothic" w:eastAsia="MS Gothic" w:hAnsi="MS Gothic"/>
        </w:rPr>
        <w:fldChar w:fldCharType="begin">
          <w:ffData>
            <w:name w:val=""/>
            <w:enabled/>
            <w:calcOnExit w:val="0"/>
            <w:checkBox>
              <w:sizeAuto/>
              <w:default w:val="0"/>
              <w:checked w:val="0"/>
            </w:checkBox>
          </w:ffData>
        </w:fldChar>
      </w:r>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r>
        <w:t xml:space="preserve"> Business Casual    </w:t>
      </w:r>
      <w:r w:rsidRPr="00EA7580">
        <w:t xml:space="preserve"> </w:t>
      </w:r>
      <w:r>
        <w:t xml:space="preserve"> </w:t>
      </w:r>
      <w:r w:rsidR="00E47947">
        <w:rPr>
          <w:rFonts w:ascii="MS Gothic" w:eastAsia="MS Gothic" w:hAnsi="MS Gothic"/>
        </w:rPr>
        <w:fldChar w:fldCharType="begin">
          <w:ffData>
            <w:name w:val="Check11"/>
            <w:enabled/>
            <w:calcOnExit w:val="0"/>
            <w:checkBox>
              <w:sizeAuto/>
              <w:default w:val="0"/>
            </w:checkBox>
          </w:ffData>
        </w:fldChar>
      </w:r>
      <w:bookmarkStart w:id="15" w:name="Check11"/>
      <w:r w:rsidR="00E47947">
        <w:rPr>
          <w:rFonts w:ascii="MS Gothic" w:eastAsia="MS Gothic" w:hAnsi="MS Gothic"/>
        </w:rPr>
        <w:instrText xml:space="preserve"> FORMCHECKBOX </w:instrText>
      </w:r>
      <w:r w:rsidR="00372250">
        <w:rPr>
          <w:rFonts w:ascii="MS Gothic" w:eastAsia="MS Gothic" w:hAnsi="MS Gothic"/>
        </w:rPr>
      </w:r>
      <w:r w:rsidR="00372250">
        <w:rPr>
          <w:rFonts w:ascii="MS Gothic" w:eastAsia="MS Gothic" w:hAnsi="MS Gothic"/>
        </w:rPr>
        <w:fldChar w:fldCharType="separate"/>
      </w:r>
      <w:r w:rsidR="00E47947">
        <w:rPr>
          <w:rFonts w:ascii="MS Gothic" w:eastAsia="MS Gothic" w:hAnsi="MS Gothic"/>
        </w:rPr>
        <w:fldChar w:fldCharType="end"/>
      </w:r>
      <w:bookmarkEnd w:id="15"/>
      <w:r>
        <w:t xml:space="preserve">Business Formal      </w:t>
      </w:r>
      <w:r w:rsidR="00E47947">
        <w:fldChar w:fldCharType="begin">
          <w:ffData>
            <w:name w:val="Check12"/>
            <w:enabled/>
            <w:calcOnExit w:val="0"/>
            <w:checkBox>
              <w:sizeAuto/>
              <w:default w:val="0"/>
            </w:checkBox>
          </w:ffData>
        </w:fldChar>
      </w:r>
      <w:bookmarkStart w:id="16" w:name="Check12"/>
      <w:r w:rsidR="00E47947">
        <w:instrText xml:space="preserve"> FORMCHECKBOX </w:instrText>
      </w:r>
      <w:r w:rsidR="00372250">
        <w:fldChar w:fldCharType="separate"/>
      </w:r>
      <w:r w:rsidR="00E47947">
        <w:fldChar w:fldCharType="end"/>
      </w:r>
      <w:bookmarkEnd w:id="16"/>
      <w:r w:rsidRPr="00EA7580">
        <w:rPr>
          <w:rFonts w:cstheme="minorHAnsi"/>
          <w:sz w:val="36"/>
        </w:rPr>
        <w:t xml:space="preserve"> </w:t>
      </w:r>
      <w:r>
        <w:t xml:space="preserve">Uniform      </w:t>
      </w:r>
      <w:r w:rsidR="00E47947">
        <w:fldChar w:fldCharType="begin">
          <w:ffData>
            <w:name w:val="Check13"/>
            <w:enabled/>
            <w:calcOnExit w:val="0"/>
            <w:checkBox>
              <w:sizeAuto/>
              <w:default w:val="0"/>
            </w:checkBox>
          </w:ffData>
        </w:fldChar>
      </w:r>
      <w:bookmarkStart w:id="17" w:name="Check13"/>
      <w:r w:rsidR="00E47947">
        <w:instrText xml:space="preserve"> FORMCHECKBOX </w:instrText>
      </w:r>
      <w:r w:rsidR="00372250">
        <w:fldChar w:fldCharType="separate"/>
      </w:r>
      <w:r w:rsidR="00E47947">
        <w:fldChar w:fldCharType="end"/>
      </w:r>
      <w:bookmarkEnd w:id="17"/>
      <w:r w:rsidRPr="00EA7580">
        <w:rPr>
          <w:rFonts w:cstheme="minorHAnsi"/>
          <w:sz w:val="36"/>
        </w:rPr>
        <w:t xml:space="preserve"> </w:t>
      </w:r>
      <w:r>
        <w:t>Other</w:t>
      </w:r>
      <w:r w:rsidR="00E47947">
        <w:t>:</w:t>
      </w:r>
      <w:r w:rsidR="00E47947">
        <w:tab/>
      </w:r>
      <w:r>
        <w:t xml:space="preserve">  </w:t>
      </w:r>
      <w:r w:rsidR="00E47947">
        <w:fldChar w:fldCharType="begin">
          <w:ffData>
            <w:name w:val="Text5"/>
            <w:enabled/>
            <w:calcOnExit w:val="0"/>
            <w:textInput/>
          </w:ffData>
        </w:fldChar>
      </w:r>
      <w:bookmarkStart w:id="18" w:name="Text5"/>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8"/>
    </w:p>
    <w:p w14:paraId="6B60E59D" w14:textId="77777777" w:rsidR="00145954" w:rsidRPr="002928AB" w:rsidRDefault="00D4491F" w:rsidP="00D4491F">
      <w:pPr>
        <w:spacing w:after="0" w:line="480" w:lineRule="auto"/>
        <w:ind w:left="-990" w:right="-990"/>
      </w:pPr>
      <w:r w:rsidRPr="00FA3B9B">
        <w:rPr>
          <w:b/>
        </w:rPr>
        <w:t>Comments</w:t>
      </w:r>
      <w:r>
        <w:t xml:space="preserve">:  </w:t>
      </w:r>
      <w:r w:rsidR="00E47947">
        <w:fldChar w:fldCharType="begin">
          <w:ffData>
            <w:name w:val="Text6"/>
            <w:enabled/>
            <w:calcOnExit w:val="0"/>
            <w:textInput/>
          </w:ffData>
        </w:fldChar>
      </w:r>
      <w:bookmarkStart w:id="19" w:name="Text6"/>
      <w:r w:rsidR="00E47947">
        <w:instrText xml:space="preserve"> FORMTEXT </w:instrText>
      </w:r>
      <w:r w:rsidR="00E47947">
        <w:fldChar w:fldCharType="separate"/>
      </w:r>
      <w:r w:rsidR="00E47947">
        <w:rPr>
          <w:noProof/>
        </w:rPr>
        <w:t> </w:t>
      </w:r>
      <w:r w:rsidR="00E47947">
        <w:rPr>
          <w:noProof/>
        </w:rPr>
        <w:t> </w:t>
      </w:r>
      <w:r w:rsidR="00E47947">
        <w:rPr>
          <w:noProof/>
        </w:rPr>
        <w:t> </w:t>
      </w:r>
      <w:r w:rsidR="00E47947">
        <w:rPr>
          <w:noProof/>
        </w:rPr>
        <w:t> </w:t>
      </w:r>
      <w:r w:rsidR="00E47947">
        <w:rPr>
          <w:noProof/>
        </w:rPr>
        <w:t> </w:t>
      </w:r>
      <w:r w:rsidR="00E47947">
        <w:fldChar w:fldCharType="end"/>
      </w:r>
      <w:bookmarkEnd w:id="19"/>
    </w:p>
    <w:sectPr w:rsidR="00145954" w:rsidRPr="002928AB" w:rsidSect="00D4491F">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E1F27" w14:textId="77777777" w:rsidR="00DF2762" w:rsidRDefault="00DF2762" w:rsidP="00145954">
      <w:pPr>
        <w:spacing w:after="0" w:line="240" w:lineRule="auto"/>
      </w:pPr>
      <w:r>
        <w:separator/>
      </w:r>
    </w:p>
  </w:endnote>
  <w:endnote w:type="continuationSeparator" w:id="0">
    <w:p w14:paraId="3C4ED4DA" w14:textId="77777777" w:rsidR="00DF2762" w:rsidRDefault="00DF2762" w:rsidP="0014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630D" w14:textId="77777777" w:rsidR="00DF2762" w:rsidRDefault="00DF2762" w:rsidP="00145954">
      <w:pPr>
        <w:spacing w:after="0" w:line="240" w:lineRule="auto"/>
      </w:pPr>
      <w:r>
        <w:separator/>
      </w:r>
    </w:p>
  </w:footnote>
  <w:footnote w:type="continuationSeparator" w:id="0">
    <w:p w14:paraId="0ADD0B1A" w14:textId="77777777" w:rsidR="00DF2762" w:rsidRDefault="00DF2762" w:rsidP="0014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17"/>
    <w:multiLevelType w:val="hybridMultilevel"/>
    <w:tmpl w:val="683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D48FC"/>
    <w:multiLevelType w:val="hybridMultilevel"/>
    <w:tmpl w:val="3E7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ECD"/>
    <w:multiLevelType w:val="hybridMultilevel"/>
    <w:tmpl w:val="9FF03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F7CBB"/>
    <w:multiLevelType w:val="hybridMultilevel"/>
    <w:tmpl w:val="BF0A5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D2BA8"/>
    <w:multiLevelType w:val="hybridMultilevel"/>
    <w:tmpl w:val="4370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00C63"/>
    <w:multiLevelType w:val="hybridMultilevel"/>
    <w:tmpl w:val="A52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7599F"/>
    <w:multiLevelType w:val="hybridMultilevel"/>
    <w:tmpl w:val="D0D2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F5BF1"/>
    <w:multiLevelType w:val="hybridMultilevel"/>
    <w:tmpl w:val="58D2C9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76A4C"/>
    <w:multiLevelType w:val="hybridMultilevel"/>
    <w:tmpl w:val="F95AA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2DDF"/>
    <w:multiLevelType w:val="hybridMultilevel"/>
    <w:tmpl w:val="1BCCA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16488"/>
    <w:multiLevelType w:val="hybridMultilevel"/>
    <w:tmpl w:val="149AD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7625B"/>
    <w:multiLevelType w:val="hybridMultilevel"/>
    <w:tmpl w:val="1DEC3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15189"/>
    <w:multiLevelType w:val="hybridMultilevel"/>
    <w:tmpl w:val="6E7AA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80023"/>
    <w:multiLevelType w:val="hybridMultilevel"/>
    <w:tmpl w:val="EA8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15D45"/>
    <w:multiLevelType w:val="hybridMultilevel"/>
    <w:tmpl w:val="99F010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43BA5"/>
    <w:multiLevelType w:val="multilevel"/>
    <w:tmpl w:val="EADA4A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937A8E"/>
    <w:multiLevelType w:val="hybridMultilevel"/>
    <w:tmpl w:val="ED961A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A0766"/>
    <w:multiLevelType w:val="hybridMultilevel"/>
    <w:tmpl w:val="240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6195"/>
    <w:multiLevelType w:val="hybridMultilevel"/>
    <w:tmpl w:val="B2F62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9"/>
  </w:num>
  <w:num w:numId="14">
    <w:abstractNumId w:val="3"/>
  </w:num>
  <w:num w:numId="15">
    <w:abstractNumId w:val="8"/>
  </w:num>
  <w:num w:numId="16">
    <w:abstractNumId w:val="4"/>
  </w:num>
  <w:num w:numId="17">
    <w:abstractNumId w:val="5"/>
  </w:num>
  <w:num w:numId="18">
    <w:abstractNumId w:val="1"/>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8"/>
  </w:num>
  <w:num w:numId="23">
    <w:abstractNumId w:val="11"/>
  </w:num>
  <w:num w:numId="24">
    <w:abstractNumId w:val="6"/>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BC"/>
    <w:rsid w:val="00023FEA"/>
    <w:rsid w:val="00024D82"/>
    <w:rsid w:val="000721B6"/>
    <w:rsid w:val="00083BAB"/>
    <w:rsid w:val="000C015F"/>
    <w:rsid w:val="000C0BD5"/>
    <w:rsid w:val="001007D2"/>
    <w:rsid w:val="00142799"/>
    <w:rsid w:val="00144E22"/>
    <w:rsid w:val="00145954"/>
    <w:rsid w:val="001D1ABC"/>
    <w:rsid w:val="001F5D19"/>
    <w:rsid w:val="00253D00"/>
    <w:rsid w:val="002928AB"/>
    <w:rsid w:val="00297855"/>
    <w:rsid w:val="002A1A4D"/>
    <w:rsid w:val="002A41CF"/>
    <w:rsid w:val="002A70A3"/>
    <w:rsid w:val="002D210D"/>
    <w:rsid w:val="002F7E83"/>
    <w:rsid w:val="00314426"/>
    <w:rsid w:val="00334407"/>
    <w:rsid w:val="00350F3D"/>
    <w:rsid w:val="0035369B"/>
    <w:rsid w:val="00372151"/>
    <w:rsid w:val="00372250"/>
    <w:rsid w:val="003879A6"/>
    <w:rsid w:val="00390C8A"/>
    <w:rsid w:val="003C3133"/>
    <w:rsid w:val="003C6435"/>
    <w:rsid w:val="003F6E30"/>
    <w:rsid w:val="004A4C9F"/>
    <w:rsid w:val="004C1AA1"/>
    <w:rsid w:val="004C66EA"/>
    <w:rsid w:val="004F5C52"/>
    <w:rsid w:val="0052470F"/>
    <w:rsid w:val="0054542C"/>
    <w:rsid w:val="00552BA5"/>
    <w:rsid w:val="005C0083"/>
    <w:rsid w:val="005C0EB7"/>
    <w:rsid w:val="005E12EA"/>
    <w:rsid w:val="00606CBF"/>
    <w:rsid w:val="00606F6C"/>
    <w:rsid w:val="006727A7"/>
    <w:rsid w:val="006B013F"/>
    <w:rsid w:val="006C037E"/>
    <w:rsid w:val="006E1069"/>
    <w:rsid w:val="006F48BC"/>
    <w:rsid w:val="00704CC2"/>
    <w:rsid w:val="00781781"/>
    <w:rsid w:val="00787C3D"/>
    <w:rsid w:val="00793351"/>
    <w:rsid w:val="007A62C2"/>
    <w:rsid w:val="007B5066"/>
    <w:rsid w:val="007D636F"/>
    <w:rsid w:val="007D6C15"/>
    <w:rsid w:val="007F5F89"/>
    <w:rsid w:val="008470F7"/>
    <w:rsid w:val="0085779A"/>
    <w:rsid w:val="008B5A61"/>
    <w:rsid w:val="008B6C59"/>
    <w:rsid w:val="008D1664"/>
    <w:rsid w:val="008E228C"/>
    <w:rsid w:val="008E4003"/>
    <w:rsid w:val="00917EDA"/>
    <w:rsid w:val="00960652"/>
    <w:rsid w:val="00A02D40"/>
    <w:rsid w:val="00A05B3F"/>
    <w:rsid w:val="00A42137"/>
    <w:rsid w:val="00A77747"/>
    <w:rsid w:val="00A77CA5"/>
    <w:rsid w:val="00AC42C3"/>
    <w:rsid w:val="00AC4C79"/>
    <w:rsid w:val="00AD4D11"/>
    <w:rsid w:val="00B036BC"/>
    <w:rsid w:val="00B84E85"/>
    <w:rsid w:val="00B90479"/>
    <w:rsid w:val="00BB19E4"/>
    <w:rsid w:val="00BC7C51"/>
    <w:rsid w:val="00C142F6"/>
    <w:rsid w:val="00C20E49"/>
    <w:rsid w:val="00C31982"/>
    <w:rsid w:val="00C8328D"/>
    <w:rsid w:val="00CB0F8E"/>
    <w:rsid w:val="00D4491F"/>
    <w:rsid w:val="00D665EF"/>
    <w:rsid w:val="00D7540F"/>
    <w:rsid w:val="00D869FC"/>
    <w:rsid w:val="00DB3305"/>
    <w:rsid w:val="00DC7E98"/>
    <w:rsid w:val="00DE2C6A"/>
    <w:rsid w:val="00DF0D82"/>
    <w:rsid w:val="00DF2762"/>
    <w:rsid w:val="00E25843"/>
    <w:rsid w:val="00E47947"/>
    <w:rsid w:val="00E56397"/>
    <w:rsid w:val="00E85602"/>
    <w:rsid w:val="00EA69C7"/>
    <w:rsid w:val="00EB597D"/>
    <w:rsid w:val="00EC1BEA"/>
    <w:rsid w:val="00ED2A3B"/>
    <w:rsid w:val="00EE6083"/>
    <w:rsid w:val="00F10E3A"/>
    <w:rsid w:val="00F4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698C5B"/>
  <w15:docId w15:val="{13081C77-878D-4964-B979-B0CEB93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BC"/>
    <w:pPr>
      <w:ind w:left="720"/>
      <w:contextualSpacing/>
    </w:pPr>
  </w:style>
  <w:style w:type="paragraph" w:styleId="BalloonText">
    <w:name w:val="Balloon Text"/>
    <w:basedOn w:val="Normal"/>
    <w:link w:val="BalloonTextChar"/>
    <w:uiPriority w:val="99"/>
    <w:semiHidden/>
    <w:unhideWhenUsed/>
    <w:rsid w:val="00E2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43"/>
    <w:rPr>
      <w:rFonts w:ascii="Tahoma" w:hAnsi="Tahoma" w:cs="Tahoma"/>
      <w:sz w:val="16"/>
      <w:szCs w:val="16"/>
    </w:rPr>
  </w:style>
  <w:style w:type="table" w:styleId="TableGrid">
    <w:name w:val="Table Grid"/>
    <w:basedOn w:val="TableNormal"/>
    <w:uiPriority w:val="59"/>
    <w:rsid w:val="0014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54"/>
  </w:style>
  <w:style w:type="paragraph" w:styleId="Footer">
    <w:name w:val="footer"/>
    <w:basedOn w:val="Normal"/>
    <w:link w:val="FooterChar"/>
    <w:uiPriority w:val="99"/>
    <w:unhideWhenUsed/>
    <w:rsid w:val="0014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54"/>
  </w:style>
  <w:style w:type="character" w:styleId="CommentReference">
    <w:name w:val="annotation reference"/>
    <w:basedOn w:val="DefaultParagraphFont"/>
    <w:uiPriority w:val="99"/>
    <w:semiHidden/>
    <w:unhideWhenUsed/>
    <w:rsid w:val="002A70A3"/>
    <w:rPr>
      <w:sz w:val="16"/>
      <w:szCs w:val="16"/>
    </w:rPr>
  </w:style>
  <w:style w:type="paragraph" w:styleId="CommentText">
    <w:name w:val="annotation text"/>
    <w:basedOn w:val="Normal"/>
    <w:link w:val="CommentTextChar"/>
    <w:uiPriority w:val="99"/>
    <w:semiHidden/>
    <w:unhideWhenUsed/>
    <w:rsid w:val="002A70A3"/>
    <w:pPr>
      <w:spacing w:line="240" w:lineRule="auto"/>
    </w:pPr>
    <w:rPr>
      <w:sz w:val="20"/>
      <w:szCs w:val="20"/>
    </w:rPr>
  </w:style>
  <w:style w:type="character" w:customStyle="1" w:styleId="CommentTextChar">
    <w:name w:val="Comment Text Char"/>
    <w:basedOn w:val="DefaultParagraphFont"/>
    <w:link w:val="CommentText"/>
    <w:uiPriority w:val="99"/>
    <w:semiHidden/>
    <w:rsid w:val="002A70A3"/>
    <w:rPr>
      <w:sz w:val="20"/>
      <w:szCs w:val="20"/>
    </w:rPr>
  </w:style>
  <w:style w:type="paragraph" w:styleId="CommentSubject">
    <w:name w:val="annotation subject"/>
    <w:basedOn w:val="CommentText"/>
    <w:next w:val="CommentText"/>
    <w:link w:val="CommentSubjectChar"/>
    <w:uiPriority w:val="99"/>
    <w:semiHidden/>
    <w:unhideWhenUsed/>
    <w:rsid w:val="002A70A3"/>
    <w:rPr>
      <w:b/>
      <w:bCs/>
    </w:rPr>
  </w:style>
  <w:style w:type="character" w:customStyle="1" w:styleId="CommentSubjectChar">
    <w:name w:val="Comment Subject Char"/>
    <w:basedOn w:val="CommentTextChar"/>
    <w:link w:val="CommentSubject"/>
    <w:uiPriority w:val="99"/>
    <w:semiHidden/>
    <w:rsid w:val="002A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607">
      <w:bodyDiv w:val="1"/>
      <w:marLeft w:val="0"/>
      <w:marRight w:val="0"/>
      <w:marTop w:val="0"/>
      <w:marBottom w:val="0"/>
      <w:divBdr>
        <w:top w:val="none" w:sz="0" w:space="0" w:color="auto"/>
        <w:left w:val="none" w:sz="0" w:space="0" w:color="auto"/>
        <w:bottom w:val="none" w:sz="0" w:space="0" w:color="auto"/>
        <w:right w:val="none" w:sz="0" w:space="0" w:color="auto"/>
      </w:divBdr>
    </w:div>
    <w:div w:id="721249183">
      <w:bodyDiv w:val="1"/>
      <w:marLeft w:val="0"/>
      <w:marRight w:val="0"/>
      <w:marTop w:val="0"/>
      <w:marBottom w:val="0"/>
      <w:divBdr>
        <w:top w:val="none" w:sz="0" w:space="0" w:color="auto"/>
        <w:left w:val="none" w:sz="0" w:space="0" w:color="auto"/>
        <w:bottom w:val="none" w:sz="0" w:space="0" w:color="auto"/>
        <w:right w:val="none" w:sz="0" w:space="0" w:color="auto"/>
      </w:divBdr>
    </w:div>
    <w:div w:id="742415156">
      <w:bodyDiv w:val="1"/>
      <w:marLeft w:val="0"/>
      <w:marRight w:val="0"/>
      <w:marTop w:val="0"/>
      <w:marBottom w:val="0"/>
      <w:divBdr>
        <w:top w:val="none" w:sz="0" w:space="0" w:color="auto"/>
        <w:left w:val="none" w:sz="0" w:space="0" w:color="auto"/>
        <w:bottom w:val="none" w:sz="0" w:space="0" w:color="auto"/>
        <w:right w:val="none" w:sz="0" w:space="0" w:color="auto"/>
      </w:divBdr>
    </w:div>
    <w:div w:id="874543791">
      <w:bodyDiv w:val="1"/>
      <w:marLeft w:val="0"/>
      <w:marRight w:val="0"/>
      <w:marTop w:val="0"/>
      <w:marBottom w:val="0"/>
      <w:divBdr>
        <w:top w:val="none" w:sz="0" w:space="0" w:color="auto"/>
        <w:left w:val="none" w:sz="0" w:space="0" w:color="auto"/>
        <w:bottom w:val="none" w:sz="0" w:space="0" w:color="auto"/>
        <w:right w:val="none" w:sz="0" w:space="0" w:color="auto"/>
      </w:divBdr>
    </w:div>
    <w:div w:id="890726619">
      <w:bodyDiv w:val="1"/>
      <w:marLeft w:val="0"/>
      <w:marRight w:val="0"/>
      <w:marTop w:val="0"/>
      <w:marBottom w:val="0"/>
      <w:divBdr>
        <w:top w:val="none" w:sz="0" w:space="0" w:color="auto"/>
        <w:left w:val="none" w:sz="0" w:space="0" w:color="auto"/>
        <w:bottom w:val="none" w:sz="0" w:space="0" w:color="auto"/>
        <w:right w:val="none" w:sz="0" w:space="0" w:color="auto"/>
      </w:divBdr>
    </w:div>
    <w:div w:id="1053962804">
      <w:bodyDiv w:val="1"/>
      <w:marLeft w:val="0"/>
      <w:marRight w:val="0"/>
      <w:marTop w:val="0"/>
      <w:marBottom w:val="0"/>
      <w:divBdr>
        <w:top w:val="none" w:sz="0" w:space="0" w:color="auto"/>
        <w:left w:val="none" w:sz="0" w:space="0" w:color="auto"/>
        <w:bottom w:val="none" w:sz="0" w:space="0" w:color="auto"/>
        <w:right w:val="none" w:sz="0" w:space="0" w:color="auto"/>
      </w:divBdr>
    </w:div>
    <w:div w:id="1117482278">
      <w:bodyDiv w:val="1"/>
      <w:marLeft w:val="0"/>
      <w:marRight w:val="0"/>
      <w:marTop w:val="0"/>
      <w:marBottom w:val="0"/>
      <w:divBdr>
        <w:top w:val="none" w:sz="0" w:space="0" w:color="auto"/>
        <w:left w:val="none" w:sz="0" w:space="0" w:color="auto"/>
        <w:bottom w:val="none" w:sz="0" w:space="0" w:color="auto"/>
        <w:right w:val="none" w:sz="0" w:space="0" w:color="auto"/>
      </w:divBdr>
    </w:div>
    <w:div w:id="1253930292">
      <w:bodyDiv w:val="1"/>
      <w:marLeft w:val="0"/>
      <w:marRight w:val="0"/>
      <w:marTop w:val="0"/>
      <w:marBottom w:val="0"/>
      <w:divBdr>
        <w:top w:val="none" w:sz="0" w:space="0" w:color="auto"/>
        <w:left w:val="none" w:sz="0" w:space="0" w:color="auto"/>
        <w:bottom w:val="none" w:sz="0" w:space="0" w:color="auto"/>
        <w:right w:val="none" w:sz="0" w:space="0" w:color="auto"/>
      </w:divBdr>
    </w:div>
    <w:div w:id="1308584659">
      <w:bodyDiv w:val="1"/>
      <w:marLeft w:val="0"/>
      <w:marRight w:val="0"/>
      <w:marTop w:val="0"/>
      <w:marBottom w:val="0"/>
      <w:divBdr>
        <w:top w:val="none" w:sz="0" w:space="0" w:color="auto"/>
        <w:left w:val="none" w:sz="0" w:space="0" w:color="auto"/>
        <w:bottom w:val="none" w:sz="0" w:space="0" w:color="auto"/>
        <w:right w:val="none" w:sz="0" w:space="0" w:color="auto"/>
      </w:divBdr>
    </w:div>
    <w:div w:id="1330140712">
      <w:bodyDiv w:val="1"/>
      <w:marLeft w:val="0"/>
      <w:marRight w:val="0"/>
      <w:marTop w:val="0"/>
      <w:marBottom w:val="0"/>
      <w:divBdr>
        <w:top w:val="none" w:sz="0" w:space="0" w:color="auto"/>
        <w:left w:val="none" w:sz="0" w:space="0" w:color="auto"/>
        <w:bottom w:val="none" w:sz="0" w:space="0" w:color="auto"/>
        <w:right w:val="none" w:sz="0" w:space="0" w:color="auto"/>
      </w:divBdr>
    </w:div>
    <w:div w:id="2008088733">
      <w:bodyDiv w:val="1"/>
      <w:marLeft w:val="0"/>
      <w:marRight w:val="0"/>
      <w:marTop w:val="0"/>
      <w:marBottom w:val="0"/>
      <w:divBdr>
        <w:top w:val="none" w:sz="0" w:space="0" w:color="auto"/>
        <w:left w:val="none" w:sz="0" w:space="0" w:color="auto"/>
        <w:bottom w:val="none" w:sz="0" w:space="0" w:color="auto"/>
        <w:right w:val="none" w:sz="0" w:space="0" w:color="auto"/>
      </w:divBdr>
    </w:div>
    <w:div w:id="21121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00CD-062E-4D07-9D7A-EEB346B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stobuild</dc:creator>
  <cp:lastModifiedBy>Audrey A Turner</cp:lastModifiedBy>
  <cp:revision>16</cp:revision>
  <cp:lastPrinted>2017-06-20T17:30:00Z</cp:lastPrinted>
  <dcterms:created xsi:type="dcterms:W3CDTF">2017-10-06T18:46:00Z</dcterms:created>
  <dcterms:modified xsi:type="dcterms:W3CDTF">2019-05-07T14:25:00Z</dcterms:modified>
</cp:coreProperties>
</file>