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5E" w:rsidRDefault="00ED2E5E" w:rsidP="00ED2E5E">
      <w:pPr>
        <w:jc w:val="center"/>
        <w:rPr>
          <w:b/>
        </w:rPr>
      </w:pPr>
      <w:r>
        <w:rPr>
          <w:b/>
        </w:rPr>
        <w:t xml:space="preserve">Research/Study Statement of Purpose Rubric: </w:t>
      </w:r>
      <w:r w:rsidRPr="00CA3D76">
        <w:rPr>
          <w:b/>
          <w:i/>
        </w:rPr>
        <w:t>This Page is</w:t>
      </w:r>
      <w:r w:rsidR="00CA3D76" w:rsidRPr="00CA3D76">
        <w:rPr>
          <w:b/>
          <w:i/>
        </w:rPr>
        <w:t xml:space="preserve"> for </w:t>
      </w:r>
      <w:r w:rsidR="00CA3D76" w:rsidRPr="00CA3D76">
        <w:rPr>
          <w:b/>
          <w:i/>
          <w:u w:val="single"/>
        </w:rPr>
        <w:t>those proposing only to</w:t>
      </w:r>
      <w:r w:rsidRPr="00CA3D76">
        <w:rPr>
          <w:b/>
          <w:i/>
          <w:u w:val="single"/>
        </w:rPr>
        <w:t xml:space="preserve"> Study</w:t>
      </w:r>
    </w:p>
    <w:p w:rsidR="00ED2E5E" w:rsidRPr="00ED2E5E" w:rsidRDefault="00ED2E5E" w:rsidP="00ED2E5E">
      <w:pPr>
        <w:rPr>
          <w:b/>
          <w:sz w:val="20"/>
          <w:szCs w:val="20"/>
        </w:rPr>
      </w:pPr>
      <w:r w:rsidRPr="00C6583B">
        <w:rPr>
          <w:rFonts w:eastAsia="Times New Roman" w:cs="Arial"/>
          <w:sz w:val="20"/>
          <w:szCs w:val="20"/>
        </w:rPr>
        <w:t xml:space="preserve">The following is a rubric designed for the </w:t>
      </w:r>
      <w:r>
        <w:rPr>
          <w:rFonts w:eastAsia="Times New Roman" w:cs="Arial"/>
          <w:sz w:val="20"/>
          <w:szCs w:val="20"/>
        </w:rPr>
        <w:t xml:space="preserve">Fulbright </w:t>
      </w:r>
      <w:r w:rsidRPr="00C6583B">
        <w:rPr>
          <w:rFonts w:eastAsia="Times New Roman" w:cs="Arial"/>
          <w:sz w:val="20"/>
          <w:szCs w:val="20"/>
        </w:rPr>
        <w:t>Research/Study Projects. Some applicants will be applying only to do research, some only to study, and some a combination. If the applicant is interested in doing both study and research</w:t>
      </w:r>
      <w:r w:rsidR="00397BA0">
        <w:rPr>
          <w:rFonts w:eastAsia="Times New Roman" w:cs="Arial"/>
          <w:sz w:val="20"/>
          <w:szCs w:val="20"/>
        </w:rPr>
        <w:t xml:space="preserve"> abroad</w:t>
      </w:r>
      <w:r w:rsidRPr="00C6583B">
        <w:rPr>
          <w:rFonts w:eastAsia="Times New Roman" w:cs="Arial"/>
          <w:sz w:val="20"/>
          <w:szCs w:val="20"/>
        </w:rPr>
        <w:t>, both rubrics below (research &amp; study) sho</w:t>
      </w:r>
      <w:r>
        <w:rPr>
          <w:rFonts w:eastAsia="Times New Roman" w:cs="Arial"/>
          <w:sz w:val="20"/>
          <w:szCs w:val="20"/>
        </w:rPr>
        <w:t>uld be utilized</w:t>
      </w:r>
      <w:r w:rsidR="00CA3D76">
        <w:rPr>
          <w:rFonts w:eastAsia="Times New Roman" w:cs="Arial"/>
          <w:sz w:val="20"/>
          <w:szCs w:val="20"/>
        </w:rPr>
        <w:t>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705"/>
        <w:gridCol w:w="405"/>
        <w:gridCol w:w="405"/>
        <w:gridCol w:w="405"/>
        <w:gridCol w:w="405"/>
        <w:gridCol w:w="405"/>
        <w:gridCol w:w="405"/>
      </w:tblGrid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405" w:type="dxa"/>
            <w:vAlign w:val="center"/>
          </w:tcPr>
          <w:p w:rsidR="00ED2E5E" w:rsidRPr="00ED2E5E" w:rsidRDefault="00ED2E5E" w:rsidP="0074255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:rsidR="00ED2E5E" w:rsidRPr="00ED2E5E" w:rsidRDefault="00ED2E5E" w:rsidP="0074255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vAlign w:val="center"/>
          </w:tcPr>
          <w:p w:rsidR="00ED2E5E" w:rsidRPr="00ED2E5E" w:rsidRDefault="00ED2E5E" w:rsidP="0074255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ED2E5E" w:rsidRPr="00ED2E5E" w:rsidRDefault="00ED2E5E" w:rsidP="0074255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:rsidR="00ED2E5E" w:rsidRPr="00ED2E5E" w:rsidRDefault="00ED2E5E" w:rsidP="0074255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ED2E5E" w:rsidRPr="00ED2E5E" w:rsidRDefault="00ED2E5E" w:rsidP="0074255C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0</w:t>
            </w:r>
          </w:p>
        </w:tc>
      </w:tr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By the end of the first paragraph, the reviewer knows what the applicant proposes to do and has been given a reason to keep reading.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Clearly states the proposed program in the coun</w:t>
            </w:r>
            <w:r w:rsidR="00CA3D76">
              <w:rPr>
                <w:sz w:val="20"/>
                <w:szCs w:val="20"/>
              </w:rPr>
              <w:t>try to which he/she is applying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Captures reviewer’s attention and interest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Introduces relevance of proposed host country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The reason for which this program was chosen is explained clearly and succinctly.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Demonstrates why program is best undertaken in this country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Explains what is important or significant about the program, demonstrating a knowledge of the program (including specific reasons for why he/she wishes to pursue it)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Explains what activities (coursework and/or original research) will be undertaken when, by presenting a clear timeline*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The applicant makes an argument for why he/she is qualified to undertake this pro</w:t>
            </w:r>
            <w:r w:rsidR="00AC1619">
              <w:rPr>
                <w:b/>
                <w:sz w:val="20"/>
                <w:szCs w:val="20"/>
              </w:rPr>
              <w:t>gram</w:t>
            </w:r>
            <w:r w:rsidRPr="00ED2E5E">
              <w:rPr>
                <w:b/>
                <w:sz w:val="20"/>
                <w:szCs w:val="20"/>
              </w:rPr>
              <w:t>.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Demonstrates qualifications by listing specific courses and relevant experience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Explains language demands and skills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Highlights any prior experience in the country 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Demonstrates that applicant possesses (or will learn) required academic/field-specific background to undertake the proposed program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Clearly explains the contributions she/he will make toward the Fulbright goal of promoting cultural exchange and mutual understanding, specifically aligned with program to which he/she is applying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Demonstrates rich knowledge of country 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D2E5E" w:rsidRPr="00ED2E5E" w:rsidTr="0074255C">
        <w:tc>
          <w:tcPr>
            <w:tcW w:w="10705" w:type="dxa"/>
          </w:tcPr>
          <w:p w:rsidR="00ED2E5E" w:rsidRDefault="00ED2E5E" w:rsidP="00AC1619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Explains how the pro</w:t>
            </w:r>
            <w:r w:rsidR="00AC1619">
              <w:rPr>
                <w:b/>
                <w:sz w:val="20"/>
                <w:szCs w:val="20"/>
              </w:rPr>
              <w:t>gram</w:t>
            </w:r>
            <w:r w:rsidRPr="00ED2E5E">
              <w:rPr>
                <w:b/>
                <w:sz w:val="20"/>
                <w:szCs w:val="20"/>
              </w:rPr>
              <w:t xml:space="preserve"> will help further the applicant’s academic and professional development.</w:t>
            </w:r>
          </w:p>
          <w:p w:rsidR="00AC1619" w:rsidRPr="00AC1619" w:rsidRDefault="00AC1619" w:rsidP="00AC161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specialized training unique to program of study (if applicable)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There is a convincing explanation for how the applicant will engage with the host country community.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If appropriate, the applicant’s proposed plan for study is explained and connection</w:t>
            </w:r>
            <w:r w:rsidR="00CA3D76">
              <w:rPr>
                <w:sz w:val="20"/>
                <w:szCs w:val="20"/>
              </w:rPr>
              <w:t>s made to the proposed project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Identifies other ways to engage with the host country (clubs or music groups to join, sporting opportunities, etc.)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D2E5E" w:rsidRPr="00ED2E5E" w:rsidTr="0074255C">
        <w:tc>
          <w:tcPr>
            <w:tcW w:w="10705" w:type="dxa"/>
          </w:tcPr>
          <w:p w:rsidR="00ED2E5E" w:rsidRPr="00ED2E5E" w:rsidRDefault="00ED2E5E" w:rsidP="0074255C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Communicates the relevant ideas well.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The paper is well-written, easy to follow, and complete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No grammatical or spelling errors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Attentive to intended audience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Clearly organized, well developed line of argument</w:t>
            </w:r>
          </w:p>
          <w:p w:rsidR="00ED2E5E" w:rsidRPr="00ED2E5E" w:rsidRDefault="00ED2E5E" w:rsidP="0074255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Effectively communicates all ideas in 2 pages</w:t>
            </w: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ED2E5E" w:rsidRPr="00ED2E5E" w:rsidRDefault="00ED2E5E" w:rsidP="0074255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2E5E" w:rsidRDefault="00ED2E5E" w:rsidP="00196AE9">
      <w:pPr>
        <w:rPr>
          <w:b/>
          <w:sz w:val="20"/>
          <w:szCs w:val="20"/>
        </w:rPr>
      </w:pPr>
    </w:p>
    <w:p w:rsidR="00ED2E5E" w:rsidRDefault="00ED2E5E" w:rsidP="00196AE9">
      <w:pPr>
        <w:rPr>
          <w:b/>
          <w:sz w:val="20"/>
          <w:szCs w:val="20"/>
        </w:rPr>
      </w:pPr>
    </w:p>
    <w:p w:rsidR="00ED2E5E" w:rsidRDefault="00ED2E5E" w:rsidP="00196AE9">
      <w:pPr>
        <w:rPr>
          <w:b/>
          <w:sz w:val="20"/>
          <w:szCs w:val="20"/>
        </w:rPr>
      </w:pPr>
    </w:p>
    <w:p w:rsidR="00ED2E5E" w:rsidRDefault="00ED2E5E" w:rsidP="00ED2E5E">
      <w:pPr>
        <w:jc w:val="center"/>
        <w:rPr>
          <w:b/>
        </w:rPr>
      </w:pPr>
    </w:p>
    <w:p w:rsidR="00ED2E5E" w:rsidRDefault="00ED2E5E" w:rsidP="00ED2E5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Research/Study Statement of Purpose Rubric: This Page is </w:t>
      </w:r>
      <w:r w:rsidR="00CA3D76">
        <w:rPr>
          <w:b/>
        </w:rPr>
        <w:t xml:space="preserve">for </w:t>
      </w:r>
      <w:r w:rsidR="00CA3D76">
        <w:rPr>
          <w:b/>
          <w:i/>
          <w:u w:val="single"/>
        </w:rPr>
        <w:t>those proposing only to Research</w:t>
      </w:r>
    </w:p>
    <w:tbl>
      <w:tblPr>
        <w:tblStyle w:val="TableGrid"/>
        <w:tblpPr w:leftFromText="180" w:rightFromText="180" w:vertAnchor="text" w:tblpY="1"/>
        <w:tblOverlap w:val="never"/>
        <w:tblW w:w="13153" w:type="dxa"/>
        <w:tblLook w:val="04A0" w:firstRow="1" w:lastRow="0" w:firstColumn="1" w:lastColumn="0" w:noHBand="0" w:noVBand="1"/>
      </w:tblPr>
      <w:tblGrid>
        <w:gridCol w:w="10705"/>
        <w:gridCol w:w="408"/>
        <w:gridCol w:w="408"/>
        <w:gridCol w:w="408"/>
        <w:gridCol w:w="408"/>
        <w:gridCol w:w="408"/>
        <w:gridCol w:w="408"/>
      </w:tblGrid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By the end of the first paragraph, the reviewer knows what the applicant proposes to do and has been given a reason to keep reading.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Clearly states hypothesis or research question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Captures reviewer’s attention and interest</w:t>
            </w:r>
          </w:p>
          <w:p w:rsidR="00196AE9" w:rsidRPr="00ED2E5E" w:rsidRDefault="00196AE9" w:rsidP="00ED2E5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Introduces relevance of proposed host country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The project is explained clearly and compellingly, in a manner appropriate for a non-specialist reader.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 xml:space="preserve">Succinctly explains what will be studied 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Demonstrates why project is best undertaken in this country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Explains what is important or significant about the project, demonstrating a knowledge of other work on this topic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Explains what activities (coursework and/or original research) will be undertaken when, by presenting a clear timeline*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The applicant makes an argument for why he/she is qualified to undertake this project.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Demonstrates qualifications by listing specific courses and relevant experience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Explains language demands and skills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 xml:space="preserve">Highlights any prior experience in the country 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Demonstrates that applicant possesses (or will learn) required methodological skills and training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The applicant makes a convincing argument for why he or she can feasibly complete the project.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Clearly explains the contribution the project will make toward the Fulbright goal of promoting cultural exchange and mutual understanding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Demonstrates rich knowledge of country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Shows how the project can be completed in nine months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Discusses available resources in host country necessary to support the project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Shows how the culture and politics of the host country affect the project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An appropriate methodology is explained in detail.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Clearly explains proposed research operations and tasks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Specifies activities that will be undertaken to collect information, and the techniques that will be used to analyze it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Explains how the project will help further the applicant’s academic and professional development.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Clearly explains proposed research operations and tasks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Specifies activities that will be undertaken to collect information, and the techniques that will be used to analyze it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There is a convincing explanation for how the applicant will engage with the host country community.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Host country affiliation has been secured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If appropriate, the applicant’s proposed plan for study is explained and connection</w:t>
            </w:r>
            <w:r w:rsidR="00CA3D76">
              <w:rPr>
                <w:sz w:val="20"/>
                <w:szCs w:val="20"/>
              </w:rPr>
              <w:t>s made to the proposed project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Identifies other ways to engage with the host country (clubs or music groups to join, sporting opportunities, etc.)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  <w:tr w:rsidR="00196AE9" w:rsidRPr="00196AE9" w:rsidTr="00ED2E5E">
        <w:tc>
          <w:tcPr>
            <w:tcW w:w="10705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  <w:r w:rsidRPr="00196AE9">
              <w:rPr>
                <w:b/>
                <w:sz w:val="20"/>
                <w:szCs w:val="20"/>
              </w:rPr>
              <w:t>Communicates the relevant ideas well.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The paper is well-written, easy to follow, and complete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No grammatical or spelling errors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Attentive to intended audience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Clearly organized, well developed line of argument</w:t>
            </w:r>
          </w:p>
          <w:p w:rsidR="00196AE9" w:rsidRPr="00196AE9" w:rsidRDefault="00196AE9" w:rsidP="00ED2E5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96AE9">
              <w:rPr>
                <w:sz w:val="20"/>
                <w:szCs w:val="20"/>
              </w:rPr>
              <w:t>Effectively communicates all ideas in 2 pages</w:t>
            </w: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196AE9" w:rsidRPr="00196AE9" w:rsidRDefault="00196AE9" w:rsidP="00ED2E5E">
            <w:pPr>
              <w:rPr>
                <w:b/>
                <w:sz w:val="20"/>
                <w:szCs w:val="20"/>
              </w:rPr>
            </w:pPr>
          </w:p>
        </w:tc>
      </w:tr>
    </w:tbl>
    <w:p w:rsidR="00CA1295" w:rsidRPr="00ED2E5E" w:rsidRDefault="00CA1295" w:rsidP="00ED2E5E">
      <w:pPr>
        <w:rPr>
          <w:sz w:val="20"/>
          <w:szCs w:val="20"/>
        </w:rPr>
      </w:pPr>
    </w:p>
    <w:sectPr w:rsidR="00CA1295" w:rsidRPr="00ED2E5E" w:rsidSect="00196A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62" w:rsidRDefault="00245C62" w:rsidP="00ED2E5E">
      <w:pPr>
        <w:spacing w:after="0" w:line="240" w:lineRule="auto"/>
      </w:pPr>
      <w:r>
        <w:separator/>
      </w:r>
    </w:p>
  </w:endnote>
  <w:endnote w:type="continuationSeparator" w:id="0">
    <w:p w:rsidR="00245C62" w:rsidRDefault="00245C62" w:rsidP="00ED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62" w:rsidRDefault="00245C62" w:rsidP="00ED2E5E">
      <w:pPr>
        <w:spacing w:after="0" w:line="240" w:lineRule="auto"/>
      </w:pPr>
      <w:r>
        <w:separator/>
      </w:r>
    </w:p>
  </w:footnote>
  <w:footnote w:type="continuationSeparator" w:id="0">
    <w:p w:rsidR="00245C62" w:rsidRDefault="00245C62" w:rsidP="00ED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20B"/>
    <w:multiLevelType w:val="hybridMultilevel"/>
    <w:tmpl w:val="FF5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FE"/>
    <w:multiLevelType w:val="hybridMultilevel"/>
    <w:tmpl w:val="715A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BA3"/>
    <w:multiLevelType w:val="hybridMultilevel"/>
    <w:tmpl w:val="463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07CE"/>
    <w:multiLevelType w:val="hybridMultilevel"/>
    <w:tmpl w:val="81D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4079"/>
    <w:multiLevelType w:val="hybridMultilevel"/>
    <w:tmpl w:val="7A96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545B"/>
    <w:multiLevelType w:val="hybridMultilevel"/>
    <w:tmpl w:val="1AE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C73F0"/>
    <w:multiLevelType w:val="hybridMultilevel"/>
    <w:tmpl w:val="0B1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60F3D"/>
    <w:multiLevelType w:val="hybridMultilevel"/>
    <w:tmpl w:val="826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9"/>
    <w:rsid w:val="00196AE9"/>
    <w:rsid w:val="00245C62"/>
    <w:rsid w:val="0039500E"/>
    <w:rsid w:val="00397BA0"/>
    <w:rsid w:val="007C006C"/>
    <w:rsid w:val="00AC1619"/>
    <w:rsid w:val="00CA1295"/>
    <w:rsid w:val="00CA3D76"/>
    <w:rsid w:val="00E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5E"/>
  </w:style>
  <w:style w:type="paragraph" w:styleId="Footer">
    <w:name w:val="footer"/>
    <w:basedOn w:val="Normal"/>
    <w:link w:val="FooterChar"/>
    <w:uiPriority w:val="99"/>
    <w:unhideWhenUsed/>
    <w:rsid w:val="00ED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5E"/>
  </w:style>
  <w:style w:type="paragraph" w:styleId="Footer">
    <w:name w:val="footer"/>
    <w:basedOn w:val="Normal"/>
    <w:link w:val="FooterChar"/>
    <w:uiPriority w:val="99"/>
    <w:unhideWhenUsed/>
    <w:rsid w:val="00ED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Eustice</dc:creator>
  <cp:keywords/>
  <dc:description/>
  <cp:lastModifiedBy>stobuild</cp:lastModifiedBy>
  <cp:revision>5</cp:revision>
  <dcterms:created xsi:type="dcterms:W3CDTF">2015-08-21T13:43:00Z</dcterms:created>
  <dcterms:modified xsi:type="dcterms:W3CDTF">2015-08-24T21:28:00Z</dcterms:modified>
</cp:coreProperties>
</file>